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p" w:displacedByCustomXml="next"/>
    <w:bookmarkEnd w:id="1" w:displacedByCustomXml="next"/>
    <w:sdt>
      <w:sdtPr>
        <w:rPr>
          <w:rFonts w:eastAsiaTheme="minorHAnsi"/>
          <w:color w:val="4F81BD" w:themeColor="accent1"/>
          <w:lang w:val="en-GB"/>
        </w:rPr>
        <w:id w:val="1570383521"/>
        <w:docPartObj>
          <w:docPartGallery w:val="Cover Pages"/>
          <w:docPartUnique/>
        </w:docPartObj>
      </w:sdtPr>
      <w:sdtEndPr>
        <w:rPr>
          <w:color w:val="auto"/>
        </w:rPr>
      </w:sdtEndPr>
      <w:sdtContent>
        <w:p w14:paraId="742697AC" w14:textId="50DB9CD9" w:rsidR="003D47D9" w:rsidRPr="003D47D9" w:rsidRDefault="003D47D9" w:rsidP="003D47D9">
          <w:pPr>
            <w:pStyle w:val="NoSpacing"/>
            <w:spacing w:before="1540" w:after="240"/>
            <w:rPr>
              <w:color w:val="4F81BD" w:themeColor="accent1"/>
            </w:rPr>
          </w:pPr>
          <w:r>
            <w:rPr>
              <w:rFonts w:ascii="Times New Roman" w:hAnsi="Times New Roman" w:cs="Times New Roman"/>
              <w:noProof/>
            </w:rPr>
            <w:drawing>
              <wp:anchor distT="0" distB="0" distL="114300" distR="114300" simplePos="0" relativeHeight="251664896" behindDoc="1" locked="0" layoutInCell="1" allowOverlap="1" wp14:anchorId="459C23F2" wp14:editId="648700BF">
                <wp:simplePos x="0" y="0"/>
                <wp:positionH relativeFrom="column">
                  <wp:posOffset>-855847</wp:posOffset>
                </wp:positionH>
                <wp:positionV relativeFrom="paragraph">
                  <wp:posOffset>635613</wp:posOffset>
                </wp:positionV>
                <wp:extent cx="7677150" cy="7613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WAVE.jpg"/>
                        <pic:cNvPicPr/>
                      </pic:nvPicPr>
                      <pic:blipFill>
                        <a:blip r:embed="rId11">
                          <a:extLst>
                            <a:ext uri="{28A0092B-C50C-407E-A947-70E740481C1C}">
                              <a14:useLocalDpi xmlns:a14="http://schemas.microsoft.com/office/drawing/2010/main" val="0"/>
                            </a:ext>
                          </a:extLst>
                        </a:blip>
                        <a:stretch>
                          <a:fillRect/>
                        </a:stretch>
                      </pic:blipFill>
                      <pic:spPr>
                        <a:xfrm>
                          <a:off x="0" y="0"/>
                          <a:ext cx="7677150" cy="7613115"/>
                        </a:xfrm>
                        <a:prstGeom prst="rect">
                          <a:avLst/>
                        </a:prstGeom>
                      </pic:spPr>
                    </pic:pic>
                  </a:graphicData>
                </a:graphic>
                <wp14:sizeRelH relativeFrom="margin">
                  <wp14:pctWidth>0</wp14:pctWidth>
                </wp14:sizeRelH>
                <wp14:sizeRelV relativeFrom="margin">
                  <wp14:pctHeight>0</wp14:pctHeight>
                </wp14:sizeRelV>
              </wp:anchor>
            </w:drawing>
          </w:r>
        </w:p>
        <w:p w14:paraId="07959002" w14:textId="44E6CF7D" w:rsidR="003D47D9" w:rsidRDefault="003D47D9">
          <w:pPr>
            <w:pStyle w:val="NoSpacing"/>
            <w:jc w:val="center"/>
            <w:rPr>
              <w:rFonts w:ascii="Times New Roman" w:hAnsi="Times New Roman" w:cs="Times New Roman"/>
              <w:b/>
              <w:sz w:val="32"/>
              <w:szCs w:val="24"/>
            </w:rPr>
          </w:pPr>
          <w:r>
            <w:rPr>
              <w:rFonts w:ascii="Times New Roman" w:hAnsi="Times New Roman" w:cs="Times New Roman"/>
              <w:b/>
              <w:sz w:val="32"/>
              <w:szCs w:val="24"/>
            </w:rPr>
            <w:t>R</w:t>
          </w:r>
          <w:r w:rsidRPr="006F2CA5">
            <w:rPr>
              <w:rFonts w:ascii="Times New Roman" w:hAnsi="Times New Roman" w:cs="Times New Roman"/>
              <w:b/>
              <w:sz w:val="32"/>
              <w:szCs w:val="24"/>
            </w:rPr>
            <w:t>esult indicators</w:t>
          </w:r>
        </w:p>
        <w:p w14:paraId="65B2D655" w14:textId="18D5789C" w:rsidR="003D47D9" w:rsidRDefault="003D47D9">
          <w:pPr>
            <w:pStyle w:val="NoSpacing"/>
            <w:jc w:val="center"/>
            <w:rPr>
              <w:rFonts w:ascii="Times New Roman" w:hAnsi="Times New Roman" w:cs="Times New Roman"/>
              <w:b/>
              <w:sz w:val="32"/>
              <w:szCs w:val="24"/>
            </w:rPr>
          </w:pPr>
        </w:p>
        <w:p w14:paraId="5080CA91" w14:textId="77E80AF8" w:rsidR="003D47D9" w:rsidRDefault="003D47D9">
          <w:pPr>
            <w:pStyle w:val="NoSpacing"/>
            <w:jc w:val="center"/>
            <w:rPr>
              <w:rFonts w:ascii="Times New Roman" w:hAnsi="Times New Roman" w:cs="Times New Roman"/>
              <w:b/>
              <w:sz w:val="32"/>
              <w:szCs w:val="24"/>
            </w:rPr>
          </w:pPr>
        </w:p>
        <w:p w14:paraId="1BF9B452" w14:textId="55877ABD" w:rsidR="003D47D9" w:rsidRDefault="003D47D9">
          <w:pPr>
            <w:pStyle w:val="NoSpacing"/>
            <w:jc w:val="center"/>
            <w:rPr>
              <w:rFonts w:ascii="Times New Roman" w:hAnsi="Times New Roman" w:cs="Times New Roman"/>
              <w:b/>
              <w:sz w:val="32"/>
              <w:szCs w:val="24"/>
            </w:rPr>
          </w:pPr>
        </w:p>
        <w:p w14:paraId="497C9367" w14:textId="4B2FC217" w:rsidR="003D47D9" w:rsidRDefault="003D47D9">
          <w:pPr>
            <w:pStyle w:val="NoSpacing"/>
            <w:jc w:val="center"/>
            <w:rPr>
              <w:rFonts w:ascii="Times New Roman" w:hAnsi="Times New Roman" w:cs="Times New Roman"/>
              <w:b/>
              <w:sz w:val="32"/>
              <w:szCs w:val="24"/>
            </w:rPr>
          </w:pPr>
        </w:p>
        <w:p w14:paraId="0235C6DF" w14:textId="641B1CAC" w:rsidR="003D47D9" w:rsidRDefault="003D47D9">
          <w:pPr>
            <w:pStyle w:val="NoSpacing"/>
            <w:jc w:val="center"/>
            <w:rPr>
              <w:rFonts w:ascii="Times New Roman" w:hAnsi="Times New Roman" w:cs="Times New Roman"/>
              <w:b/>
              <w:sz w:val="32"/>
              <w:szCs w:val="24"/>
            </w:rPr>
          </w:pPr>
        </w:p>
        <w:p w14:paraId="7F27CD25" w14:textId="34F61368" w:rsidR="003D47D9" w:rsidRDefault="003D47D9">
          <w:pPr>
            <w:pStyle w:val="NoSpacing"/>
            <w:jc w:val="center"/>
            <w:rPr>
              <w:rFonts w:ascii="Times New Roman" w:hAnsi="Times New Roman" w:cs="Times New Roman"/>
              <w:b/>
              <w:sz w:val="32"/>
              <w:szCs w:val="24"/>
            </w:rPr>
          </w:pPr>
        </w:p>
        <w:p w14:paraId="5F534622" w14:textId="4740EC38" w:rsidR="003D47D9" w:rsidRDefault="003D47D9">
          <w:pPr>
            <w:pStyle w:val="NoSpacing"/>
            <w:jc w:val="center"/>
            <w:rPr>
              <w:rFonts w:ascii="Times New Roman" w:hAnsi="Times New Roman" w:cs="Times New Roman"/>
              <w:b/>
              <w:sz w:val="32"/>
              <w:szCs w:val="24"/>
            </w:rPr>
          </w:pPr>
        </w:p>
        <w:p w14:paraId="20B2F311" w14:textId="0C239B09" w:rsidR="003D47D9" w:rsidRDefault="003D47D9">
          <w:pPr>
            <w:pStyle w:val="NoSpacing"/>
            <w:jc w:val="center"/>
            <w:rPr>
              <w:rFonts w:ascii="Times New Roman" w:hAnsi="Times New Roman" w:cs="Times New Roman"/>
              <w:b/>
              <w:sz w:val="32"/>
              <w:szCs w:val="24"/>
            </w:rPr>
          </w:pPr>
        </w:p>
        <w:p w14:paraId="4CFF632A" w14:textId="7C8C1340" w:rsidR="003D47D9" w:rsidRDefault="003D47D9">
          <w:pPr>
            <w:pStyle w:val="NoSpacing"/>
            <w:jc w:val="center"/>
            <w:rPr>
              <w:rFonts w:ascii="Times New Roman" w:hAnsi="Times New Roman" w:cs="Times New Roman"/>
              <w:b/>
              <w:sz w:val="32"/>
              <w:szCs w:val="24"/>
            </w:rPr>
          </w:pPr>
        </w:p>
        <w:p w14:paraId="24CB8C04" w14:textId="2FC74268" w:rsidR="003D47D9" w:rsidRDefault="003D47D9">
          <w:pPr>
            <w:pStyle w:val="NoSpacing"/>
            <w:jc w:val="center"/>
            <w:rPr>
              <w:rFonts w:ascii="Times New Roman" w:hAnsi="Times New Roman" w:cs="Times New Roman"/>
              <w:b/>
              <w:sz w:val="32"/>
              <w:szCs w:val="24"/>
            </w:rPr>
          </w:pPr>
        </w:p>
        <w:p w14:paraId="0A4B582A" w14:textId="574E37CA" w:rsidR="003D47D9" w:rsidRDefault="003D47D9">
          <w:pPr>
            <w:pStyle w:val="NoSpacing"/>
            <w:jc w:val="center"/>
            <w:rPr>
              <w:rFonts w:ascii="Times New Roman" w:hAnsi="Times New Roman" w:cs="Times New Roman"/>
              <w:b/>
              <w:sz w:val="32"/>
              <w:szCs w:val="24"/>
            </w:rPr>
          </w:pPr>
        </w:p>
        <w:p w14:paraId="6EBF37D1" w14:textId="38CD3B4C" w:rsidR="003D47D9" w:rsidRDefault="003D47D9">
          <w:pPr>
            <w:pStyle w:val="NoSpacing"/>
            <w:jc w:val="center"/>
            <w:rPr>
              <w:rFonts w:ascii="Times New Roman" w:hAnsi="Times New Roman" w:cs="Times New Roman"/>
              <w:b/>
              <w:sz w:val="32"/>
              <w:szCs w:val="24"/>
            </w:rPr>
          </w:pPr>
        </w:p>
        <w:p w14:paraId="34689B84" w14:textId="2C22E6AE" w:rsidR="003D47D9" w:rsidRDefault="003D47D9">
          <w:pPr>
            <w:pStyle w:val="NoSpacing"/>
            <w:jc w:val="center"/>
            <w:rPr>
              <w:rFonts w:ascii="Times New Roman" w:hAnsi="Times New Roman" w:cs="Times New Roman"/>
              <w:b/>
              <w:sz w:val="32"/>
              <w:szCs w:val="24"/>
            </w:rPr>
          </w:pPr>
        </w:p>
        <w:p w14:paraId="51F85EE0" w14:textId="405CA405" w:rsidR="003D47D9" w:rsidRDefault="003D47D9">
          <w:pPr>
            <w:pStyle w:val="NoSpacing"/>
            <w:jc w:val="center"/>
            <w:rPr>
              <w:rFonts w:ascii="Times New Roman" w:hAnsi="Times New Roman" w:cs="Times New Roman"/>
              <w:b/>
              <w:sz w:val="32"/>
              <w:szCs w:val="24"/>
            </w:rPr>
          </w:pPr>
        </w:p>
        <w:p w14:paraId="3D0D3C31" w14:textId="3FCAFE9D" w:rsidR="003D47D9" w:rsidRDefault="003D47D9">
          <w:pPr>
            <w:pStyle w:val="NoSpacing"/>
            <w:jc w:val="center"/>
            <w:rPr>
              <w:rFonts w:ascii="Times New Roman" w:hAnsi="Times New Roman" w:cs="Times New Roman"/>
              <w:b/>
              <w:sz w:val="32"/>
              <w:szCs w:val="24"/>
            </w:rPr>
          </w:pPr>
        </w:p>
        <w:p w14:paraId="6996AC91" w14:textId="54672738" w:rsidR="003D47D9" w:rsidRDefault="003D47D9">
          <w:pPr>
            <w:pStyle w:val="NoSpacing"/>
            <w:jc w:val="center"/>
            <w:rPr>
              <w:rFonts w:ascii="Times New Roman" w:hAnsi="Times New Roman" w:cs="Times New Roman"/>
              <w:b/>
              <w:sz w:val="32"/>
              <w:szCs w:val="24"/>
            </w:rPr>
          </w:pPr>
        </w:p>
        <w:p w14:paraId="14586271" w14:textId="1DC54D63" w:rsidR="003D47D9" w:rsidRDefault="003D47D9">
          <w:pPr>
            <w:pStyle w:val="NoSpacing"/>
            <w:jc w:val="center"/>
            <w:rPr>
              <w:rFonts w:ascii="Times New Roman" w:hAnsi="Times New Roman" w:cs="Times New Roman"/>
              <w:b/>
              <w:sz w:val="32"/>
              <w:szCs w:val="24"/>
            </w:rPr>
          </w:pPr>
        </w:p>
        <w:p w14:paraId="35369B9E" w14:textId="0AFCCF46" w:rsidR="003D47D9" w:rsidRDefault="003D47D9">
          <w:pPr>
            <w:pStyle w:val="NoSpacing"/>
            <w:jc w:val="center"/>
            <w:rPr>
              <w:rFonts w:ascii="Times New Roman" w:hAnsi="Times New Roman" w:cs="Times New Roman"/>
              <w:b/>
              <w:sz w:val="32"/>
              <w:szCs w:val="24"/>
            </w:rPr>
          </w:pPr>
        </w:p>
        <w:p w14:paraId="1FA85FDD" w14:textId="197253F0" w:rsidR="003D47D9" w:rsidRDefault="003D47D9">
          <w:pPr>
            <w:pStyle w:val="NoSpacing"/>
            <w:jc w:val="center"/>
            <w:rPr>
              <w:rFonts w:ascii="Times New Roman" w:hAnsi="Times New Roman" w:cs="Times New Roman"/>
              <w:b/>
              <w:sz w:val="32"/>
              <w:szCs w:val="24"/>
            </w:rPr>
          </w:pPr>
        </w:p>
        <w:p w14:paraId="520AEFEF" w14:textId="08A38430" w:rsidR="003D47D9" w:rsidRDefault="003D47D9">
          <w:pPr>
            <w:pStyle w:val="NoSpacing"/>
            <w:jc w:val="center"/>
            <w:rPr>
              <w:rFonts w:ascii="Times New Roman" w:hAnsi="Times New Roman" w:cs="Times New Roman"/>
              <w:b/>
              <w:sz w:val="32"/>
              <w:szCs w:val="24"/>
            </w:rPr>
          </w:pPr>
        </w:p>
        <w:p w14:paraId="0412C92F" w14:textId="5FBCB5D6" w:rsidR="003D47D9" w:rsidRDefault="003D47D9">
          <w:pPr>
            <w:pStyle w:val="NoSpacing"/>
            <w:jc w:val="center"/>
            <w:rPr>
              <w:rFonts w:ascii="Times New Roman" w:hAnsi="Times New Roman" w:cs="Times New Roman"/>
              <w:b/>
              <w:sz w:val="32"/>
              <w:szCs w:val="24"/>
            </w:rPr>
          </w:pPr>
        </w:p>
        <w:p w14:paraId="6598C18F" w14:textId="30467D97" w:rsidR="003D47D9" w:rsidRDefault="003D47D9">
          <w:pPr>
            <w:pStyle w:val="NoSpacing"/>
            <w:jc w:val="center"/>
            <w:rPr>
              <w:rFonts w:ascii="Times New Roman" w:hAnsi="Times New Roman" w:cs="Times New Roman"/>
              <w:b/>
              <w:sz w:val="32"/>
              <w:szCs w:val="24"/>
            </w:rPr>
          </w:pPr>
        </w:p>
        <w:p w14:paraId="1B4CE040" w14:textId="77777777" w:rsidR="003D47D9" w:rsidRDefault="003D47D9">
          <w:pPr>
            <w:pStyle w:val="NoSpacing"/>
            <w:jc w:val="center"/>
            <w:rPr>
              <w:color w:val="4F81BD" w:themeColor="accent1"/>
              <w:sz w:val="28"/>
              <w:szCs w:val="28"/>
            </w:rPr>
          </w:pPr>
        </w:p>
        <w:p w14:paraId="0FC24D35" w14:textId="5275FECB" w:rsidR="003D47D9" w:rsidRDefault="003D47D9">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2608" behindDoc="0" locked="0" layoutInCell="1" allowOverlap="1" wp14:anchorId="7A90E480" wp14:editId="4D268B9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A1CC5" w14:textId="3462DF67" w:rsidR="003D47D9" w:rsidRPr="003D47D9" w:rsidRDefault="003A6970" w:rsidP="003D47D9">
                                <w:pPr>
                                  <w:pStyle w:val="NoSpacing"/>
                                  <w:rPr>
                                    <w:rFonts w:ascii="Times New Roman" w:hAnsi="Times New Roman" w:cs="Times New Roman"/>
                                    <w:color w:val="000000" w:themeColor="text1"/>
                                    <w:sz w:val="24"/>
                                    <w:lang w:val="en-IE"/>
                                  </w:rPr>
                                </w:pPr>
                                <w:r>
                                  <w:rPr>
                                    <w:rFonts w:ascii="Times New Roman" w:hAnsi="Times New Roman" w:cs="Times New Roman"/>
                                    <w:color w:val="000000" w:themeColor="text1"/>
                                    <w:sz w:val="24"/>
                                    <w:lang w:val="en-IE"/>
                                  </w:rPr>
                                  <w:t>Version 1</w:t>
                                </w:r>
                                <w:r w:rsidR="002D2AF5">
                                  <w:rPr>
                                    <w:rFonts w:ascii="Times New Roman" w:hAnsi="Times New Roman" w:cs="Times New Roman"/>
                                    <w:color w:val="000000" w:themeColor="text1"/>
                                    <w:sz w:val="24"/>
                                    <w:lang w:val="en-IE"/>
                                  </w:rPr>
                                  <w:t>1.0</w:t>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t>1</w:t>
                                </w:r>
                                <w:r w:rsidR="00832013">
                                  <w:rPr>
                                    <w:rFonts w:ascii="Times New Roman" w:hAnsi="Times New Roman" w:cs="Times New Roman"/>
                                    <w:color w:val="000000" w:themeColor="text1"/>
                                    <w:sz w:val="24"/>
                                    <w:lang w:val="en-IE"/>
                                  </w:rPr>
                                  <w:t>7</w:t>
                                </w:r>
                                <w:r>
                                  <w:rPr>
                                    <w:rFonts w:ascii="Times New Roman" w:hAnsi="Times New Roman" w:cs="Times New Roman"/>
                                    <w:color w:val="000000" w:themeColor="text1"/>
                                    <w:sz w:val="24"/>
                                    <w:lang w:val="en-IE"/>
                                  </w:rPr>
                                  <w:t>/</w:t>
                                </w:r>
                                <w:r w:rsidR="00832013">
                                  <w:rPr>
                                    <w:rFonts w:ascii="Times New Roman" w:hAnsi="Times New Roman" w:cs="Times New Roman"/>
                                    <w:color w:val="000000" w:themeColor="text1"/>
                                    <w:sz w:val="24"/>
                                    <w:lang w:val="en-IE"/>
                                  </w:rPr>
                                  <w:t>11</w:t>
                                </w:r>
                                <w:r w:rsidR="003D47D9">
                                  <w:rPr>
                                    <w:rFonts w:ascii="Times New Roman" w:hAnsi="Times New Roman" w:cs="Times New Roman"/>
                                    <w:color w:val="000000" w:themeColor="text1"/>
                                    <w:sz w:val="24"/>
                                    <w:lang w:val="en-IE"/>
                                  </w:rPr>
                                  <w:t>/2022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90E48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26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35A1CC5" w14:textId="3462DF67" w:rsidR="003D47D9" w:rsidRPr="003D47D9" w:rsidRDefault="003A6970" w:rsidP="003D47D9">
                          <w:pPr>
                            <w:pStyle w:val="NoSpacing"/>
                            <w:rPr>
                              <w:rFonts w:ascii="Times New Roman" w:hAnsi="Times New Roman" w:cs="Times New Roman"/>
                              <w:color w:val="000000" w:themeColor="text1"/>
                              <w:sz w:val="24"/>
                              <w:lang w:val="en-IE"/>
                            </w:rPr>
                          </w:pPr>
                          <w:r>
                            <w:rPr>
                              <w:rFonts w:ascii="Times New Roman" w:hAnsi="Times New Roman" w:cs="Times New Roman"/>
                              <w:color w:val="000000" w:themeColor="text1"/>
                              <w:sz w:val="24"/>
                              <w:lang w:val="en-IE"/>
                            </w:rPr>
                            <w:t>Version 1</w:t>
                          </w:r>
                          <w:r w:rsidR="002D2AF5">
                            <w:rPr>
                              <w:rFonts w:ascii="Times New Roman" w:hAnsi="Times New Roman" w:cs="Times New Roman"/>
                              <w:color w:val="000000" w:themeColor="text1"/>
                              <w:sz w:val="24"/>
                              <w:lang w:val="en-IE"/>
                            </w:rPr>
                            <w:t>1.0</w:t>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r>
                          <w:r>
                            <w:rPr>
                              <w:rFonts w:ascii="Times New Roman" w:hAnsi="Times New Roman" w:cs="Times New Roman"/>
                              <w:color w:val="000000" w:themeColor="text1"/>
                              <w:sz w:val="24"/>
                              <w:lang w:val="en-IE"/>
                            </w:rPr>
                            <w:tab/>
                            <w:t>1</w:t>
                          </w:r>
                          <w:r w:rsidR="00832013">
                            <w:rPr>
                              <w:rFonts w:ascii="Times New Roman" w:hAnsi="Times New Roman" w:cs="Times New Roman"/>
                              <w:color w:val="000000" w:themeColor="text1"/>
                              <w:sz w:val="24"/>
                              <w:lang w:val="en-IE"/>
                            </w:rPr>
                            <w:t>7</w:t>
                          </w:r>
                          <w:r>
                            <w:rPr>
                              <w:rFonts w:ascii="Times New Roman" w:hAnsi="Times New Roman" w:cs="Times New Roman"/>
                              <w:color w:val="000000" w:themeColor="text1"/>
                              <w:sz w:val="24"/>
                              <w:lang w:val="en-IE"/>
                            </w:rPr>
                            <w:t>/</w:t>
                          </w:r>
                          <w:r w:rsidR="00832013">
                            <w:rPr>
                              <w:rFonts w:ascii="Times New Roman" w:hAnsi="Times New Roman" w:cs="Times New Roman"/>
                              <w:color w:val="000000" w:themeColor="text1"/>
                              <w:sz w:val="24"/>
                              <w:lang w:val="en-IE"/>
                            </w:rPr>
                            <w:t>11</w:t>
                          </w:r>
                          <w:r w:rsidR="003D47D9">
                            <w:rPr>
                              <w:rFonts w:ascii="Times New Roman" w:hAnsi="Times New Roman" w:cs="Times New Roman"/>
                              <w:color w:val="000000" w:themeColor="text1"/>
                              <w:sz w:val="24"/>
                              <w:lang w:val="en-IE"/>
                            </w:rPr>
                            <w:t>/2022</w:t>
                          </w:r>
                        </w:p>
                      </w:txbxContent>
                    </v:textbox>
                    <w10:wrap anchorx="margin" anchory="page"/>
                  </v:shape>
                </w:pict>
              </mc:Fallback>
            </mc:AlternateContent>
          </w:r>
        </w:p>
        <w:p w14:paraId="776BC3B3" w14:textId="5B559DB2" w:rsidR="003D47D9" w:rsidRDefault="003D47D9">
          <w:r>
            <w:br w:type="page"/>
          </w:r>
        </w:p>
      </w:sdtContent>
    </w:sdt>
    <w:p w14:paraId="38D27BEC" w14:textId="77777777" w:rsidR="005315C9" w:rsidRDefault="005315C9" w:rsidP="00B77182">
      <w:pPr>
        <w:spacing w:after="0" w:line="240" w:lineRule="auto"/>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965"/>
        <w:gridCol w:w="5234"/>
      </w:tblGrid>
      <w:tr w:rsidR="005315C9" w:rsidRPr="005315C9" w14:paraId="067D3634" w14:textId="77777777" w:rsidTr="00E842D3">
        <w:trPr>
          <w:trHeight w:val="570"/>
        </w:trPr>
        <w:tc>
          <w:tcPr>
            <w:tcW w:w="868" w:type="dxa"/>
            <w:shd w:val="clear" w:color="auto" w:fill="auto"/>
            <w:noWrap/>
            <w:vAlign w:val="center"/>
            <w:hideMark/>
          </w:tcPr>
          <w:p w14:paraId="76B02D52" w14:textId="77777777" w:rsidR="005315C9" w:rsidRPr="005315C9" w:rsidRDefault="005315C9" w:rsidP="000C10C6">
            <w:pPr>
              <w:spacing w:after="0" w:line="240" w:lineRule="auto"/>
              <w:rPr>
                <w:rFonts w:ascii="Calibri" w:eastAsia="Times New Roman" w:hAnsi="Calibri" w:cs="Calibri"/>
                <w:b/>
                <w:bCs/>
                <w:color w:val="000000"/>
                <w:lang w:eastAsia="en-GB"/>
              </w:rPr>
            </w:pPr>
            <w:r w:rsidRPr="005315C9">
              <w:rPr>
                <w:rFonts w:ascii="Calibri" w:eastAsia="Times New Roman" w:hAnsi="Calibri" w:cs="Calibri"/>
                <w:b/>
                <w:bCs/>
                <w:color w:val="000000"/>
                <w:lang w:eastAsia="en-GB"/>
              </w:rPr>
              <w:t>Code</w:t>
            </w:r>
          </w:p>
        </w:tc>
        <w:tc>
          <w:tcPr>
            <w:tcW w:w="8199" w:type="dxa"/>
            <w:gridSpan w:val="2"/>
            <w:shd w:val="clear" w:color="auto" w:fill="auto"/>
            <w:vAlign w:val="center"/>
            <w:hideMark/>
          </w:tcPr>
          <w:p w14:paraId="5FC793C8" w14:textId="319E7214" w:rsidR="005315C9" w:rsidRPr="005315C9" w:rsidRDefault="005315C9" w:rsidP="000C10C6">
            <w:pPr>
              <w:spacing w:after="0" w:line="240" w:lineRule="auto"/>
              <w:rPr>
                <w:rFonts w:ascii="Calibri" w:eastAsia="Times New Roman" w:hAnsi="Calibri" w:cs="Calibri"/>
                <w:b/>
                <w:bCs/>
                <w:color w:val="000000"/>
                <w:lang w:eastAsia="en-GB"/>
              </w:rPr>
            </w:pPr>
            <w:r w:rsidRPr="005315C9">
              <w:rPr>
                <w:rFonts w:ascii="Calibri" w:eastAsia="Times New Roman" w:hAnsi="Calibri" w:cs="Calibri"/>
                <w:b/>
                <w:bCs/>
                <w:color w:val="000000"/>
                <w:lang w:eastAsia="en-GB"/>
              </w:rPr>
              <w:t>Result indicators (only based on interventions supported by the CAP)</w:t>
            </w:r>
          </w:p>
        </w:tc>
      </w:tr>
      <w:tr w:rsidR="005315C9" w:rsidRPr="005315C9" w14:paraId="026D5426" w14:textId="77777777" w:rsidTr="00E842D3">
        <w:trPr>
          <w:trHeight w:val="930"/>
        </w:trPr>
        <w:tc>
          <w:tcPr>
            <w:tcW w:w="868" w:type="dxa"/>
            <w:shd w:val="clear" w:color="auto" w:fill="auto"/>
            <w:noWrap/>
            <w:hideMark/>
          </w:tcPr>
          <w:p w14:paraId="0C951481" w14:textId="58F0A478" w:rsidR="005315C9" w:rsidRPr="00DB5D57" w:rsidRDefault="00C77C4B" w:rsidP="000C10C6">
            <w:pPr>
              <w:spacing w:after="0" w:line="240" w:lineRule="auto"/>
              <w:rPr>
                <w:rFonts w:ascii="Calibri" w:eastAsia="Times New Roman" w:hAnsi="Calibri" w:cs="Calibri"/>
                <w:color w:val="000000"/>
                <w:vertAlign w:val="superscript"/>
                <w:lang w:eastAsia="en-GB"/>
              </w:rPr>
            </w:pPr>
            <w:hyperlink w:anchor="R1" w:history="1">
              <w:r w:rsidR="005315C9" w:rsidRPr="00BA400F">
                <w:rPr>
                  <w:rStyle w:val="Hyperlink"/>
                  <w:rFonts w:ascii="Calibri" w:eastAsia="Times New Roman" w:hAnsi="Calibri" w:cs="Calibri"/>
                  <w:lang w:eastAsia="en-GB"/>
                </w:rPr>
                <w:t>R.1</w:t>
              </w:r>
            </w:hyperlink>
            <w:r w:rsidR="00DB5D57">
              <w:rPr>
                <w:rStyle w:val="Hyperlink"/>
                <w:rFonts w:ascii="Calibri" w:eastAsia="Times New Roman" w:hAnsi="Calibri" w:cs="Calibri"/>
                <w:vertAlign w:val="superscript"/>
                <w:lang w:eastAsia="en-GB"/>
              </w:rPr>
              <w:t>PR</w:t>
            </w:r>
          </w:p>
        </w:tc>
        <w:tc>
          <w:tcPr>
            <w:tcW w:w="2965" w:type="dxa"/>
            <w:shd w:val="clear" w:color="auto" w:fill="auto"/>
            <w:hideMark/>
          </w:tcPr>
          <w:p w14:paraId="4E404166"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Enhancing performance through knowledge and innovation</w:t>
            </w:r>
          </w:p>
        </w:tc>
        <w:tc>
          <w:tcPr>
            <w:tcW w:w="5234" w:type="dxa"/>
            <w:shd w:val="clear" w:color="auto" w:fill="auto"/>
            <w:hideMark/>
          </w:tcPr>
          <w:p w14:paraId="1219CA29" w14:textId="4F55986A" w:rsidR="005315C9" w:rsidRPr="005315C9" w:rsidRDefault="00875710" w:rsidP="000C04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Number of persons benefitting from </w:t>
            </w:r>
            <w:r w:rsidR="005315C9" w:rsidRPr="005315C9">
              <w:rPr>
                <w:rFonts w:ascii="Calibri" w:eastAsia="Times New Roman" w:hAnsi="Calibri" w:cs="Calibri"/>
                <w:color w:val="000000"/>
                <w:lang w:eastAsia="en-GB"/>
              </w:rPr>
              <w:t>advice, training, knowledge exchange or participati</w:t>
            </w:r>
            <w:r>
              <w:rPr>
                <w:rFonts w:ascii="Calibri" w:eastAsia="Times New Roman" w:hAnsi="Calibri" w:cs="Calibri"/>
                <w:color w:val="000000"/>
                <w:lang w:eastAsia="en-GB"/>
              </w:rPr>
              <w:t>ng</w:t>
            </w:r>
            <w:r w:rsidR="005315C9" w:rsidRPr="005315C9">
              <w:rPr>
                <w:rFonts w:ascii="Calibri" w:eastAsia="Times New Roman" w:hAnsi="Calibri" w:cs="Calibri"/>
                <w:color w:val="000000"/>
                <w:lang w:eastAsia="en-GB"/>
              </w:rPr>
              <w:t xml:space="preserve"> in </w:t>
            </w:r>
            <w:r>
              <w:rPr>
                <w:rFonts w:ascii="Calibri" w:eastAsia="Times New Roman" w:hAnsi="Calibri" w:cs="Calibri"/>
                <w:color w:val="000000"/>
                <w:lang w:eastAsia="en-GB"/>
              </w:rPr>
              <w:t xml:space="preserve">European Innovation Partnership (EIP) </w:t>
            </w:r>
            <w:r w:rsidR="005315C9" w:rsidRPr="005315C9">
              <w:rPr>
                <w:rFonts w:ascii="Calibri" w:eastAsia="Times New Roman" w:hAnsi="Calibri" w:cs="Calibri"/>
                <w:color w:val="000000"/>
                <w:lang w:eastAsia="en-GB"/>
              </w:rPr>
              <w:t xml:space="preserve">operational groups </w:t>
            </w:r>
            <w:r w:rsidR="000C048C" w:rsidRPr="000C048C">
              <w:rPr>
                <w:rFonts w:ascii="Calibri" w:eastAsia="Times New Roman" w:hAnsi="Calibri" w:cs="Calibri"/>
                <w:color w:val="000000"/>
                <w:lang w:eastAsia="en-GB"/>
              </w:rPr>
              <w:t xml:space="preserve">supported by the CAP in order </w:t>
            </w:r>
            <w:r w:rsidR="005315C9" w:rsidRPr="005315C9">
              <w:rPr>
                <w:rFonts w:ascii="Calibri" w:eastAsia="Times New Roman" w:hAnsi="Calibri" w:cs="Calibri"/>
                <w:color w:val="000000"/>
                <w:lang w:eastAsia="en-GB"/>
              </w:rPr>
              <w:t xml:space="preserve">to enhance </w:t>
            </w:r>
            <w:r>
              <w:rPr>
                <w:rFonts w:ascii="Calibri" w:eastAsia="Times New Roman" w:hAnsi="Calibri" w:cs="Calibri"/>
                <w:color w:val="000000"/>
                <w:lang w:eastAsia="en-GB"/>
              </w:rPr>
              <w:t xml:space="preserve">sustainable </w:t>
            </w:r>
            <w:r w:rsidR="005315C9" w:rsidRPr="005315C9">
              <w:rPr>
                <w:rFonts w:ascii="Calibri" w:eastAsia="Times New Roman" w:hAnsi="Calibri" w:cs="Calibri"/>
                <w:color w:val="000000"/>
                <w:lang w:eastAsia="en-GB"/>
              </w:rPr>
              <w:t>economic,</w:t>
            </w:r>
            <w:r>
              <w:rPr>
                <w:rFonts w:ascii="Calibri" w:eastAsia="Times New Roman" w:hAnsi="Calibri" w:cs="Calibri"/>
                <w:color w:val="000000"/>
                <w:lang w:eastAsia="en-GB"/>
              </w:rPr>
              <w:t xml:space="preserve"> social,</w:t>
            </w:r>
            <w:r w:rsidR="005315C9" w:rsidRPr="005315C9">
              <w:rPr>
                <w:rFonts w:ascii="Calibri" w:eastAsia="Times New Roman" w:hAnsi="Calibri" w:cs="Calibri"/>
                <w:color w:val="000000"/>
                <w:lang w:eastAsia="en-GB"/>
              </w:rPr>
              <w:t xml:space="preserve"> environmental, climate and resource efficiency performance</w:t>
            </w:r>
          </w:p>
        </w:tc>
      </w:tr>
      <w:tr w:rsidR="005315C9" w:rsidRPr="005315C9" w14:paraId="5CF10E90" w14:textId="77777777" w:rsidTr="00E842D3">
        <w:trPr>
          <w:trHeight w:val="600"/>
        </w:trPr>
        <w:tc>
          <w:tcPr>
            <w:tcW w:w="868" w:type="dxa"/>
            <w:shd w:val="clear" w:color="auto" w:fill="auto"/>
            <w:noWrap/>
            <w:hideMark/>
          </w:tcPr>
          <w:p w14:paraId="3741F3B2" w14:textId="013CF6DE" w:rsidR="005315C9" w:rsidRPr="005315C9" w:rsidRDefault="00C77C4B" w:rsidP="000C10C6">
            <w:pPr>
              <w:spacing w:after="0" w:line="240" w:lineRule="auto"/>
              <w:rPr>
                <w:rFonts w:ascii="Calibri" w:eastAsia="Times New Roman" w:hAnsi="Calibri" w:cs="Calibri"/>
                <w:color w:val="000000"/>
                <w:lang w:eastAsia="en-GB"/>
              </w:rPr>
            </w:pPr>
            <w:hyperlink w:anchor="R2" w:history="1">
              <w:r w:rsidR="005315C9" w:rsidRPr="00BA400F">
                <w:rPr>
                  <w:rStyle w:val="Hyperlink"/>
                  <w:rFonts w:ascii="Calibri" w:eastAsia="Times New Roman" w:hAnsi="Calibri" w:cs="Calibri"/>
                  <w:lang w:eastAsia="en-GB"/>
                </w:rPr>
                <w:t>R.2</w:t>
              </w:r>
            </w:hyperlink>
          </w:p>
        </w:tc>
        <w:tc>
          <w:tcPr>
            <w:tcW w:w="2965" w:type="dxa"/>
            <w:shd w:val="clear" w:color="auto" w:fill="auto"/>
            <w:hideMark/>
          </w:tcPr>
          <w:p w14:paraId="782ECEDA"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Linking advice and knowledge systems</w:t>
            </w:r>
          </w:p>
        </w:tc>
        <w:tc>
          <w:tcPr>
            <w:tcW w:w="5234" w:type="dxa"/>
            <w:shd w:val="clear" w:color="auto" w:fill="auto"/>
            <w:hideMark/>
          </w:tcPr>
          <w:p w14:paraId="36C27436" w14:textId="0374C601" w:rsidR="005315C9" w:rsidRPr="005315C9" w:rsidRDefault="005315C9" w:rsidP="00875710">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advisors </w:t>
            </w:r>
            <w:r w:rsidR="00875710">
              <w:rPr>
                <w:rFonts w:ascii="Calibri" w:eastAsia="Times New Roman" w:hAnsi="Calibri" w:cs="Calibri"/>
                <w:color w:val="000000"/>
                <w:lang w:eastAsia="en-GB"/>
              </w:rPr>
              <w:t xml:space="preserve">receiving support to be </w:t>
            </w:r>
            <w:r w:rsidRPr="005315C9">
              <w:rPr>
                <w:rFonts w:ascii="Calibri" w:eastAsia="Times New Roman" w:hAnsi="Calibri" w:cs="Calibri"/>
                <w:color w:val="000000"/>
                <w:lang w:eastAsia="en-GB"/>
              </w:rPr>
              <w:t xml:space="preserve">integrated within </w:t>
            </w:r>
            <w:r w:rsidR="00834FE6">
              <w:rPr>
                <w:rFonts w:ascii="Calibri" w:eastAsia="Times New Roman" w:hAnsi="Calibri" w:cs="Calibri"/>
                <w:color w:val="000000"/>
                <w:lang w:eastAsia="en-GB"/>
              </w:rPr>
              <w:t xml:space="preserve">the </w:t>
            </w:r>
            <w:r w:rsidR="00875710">
              <w:rPr>
                <w:rFonts w:ascii="Calibri" w:eastAsia="Times New Roman" w:hAnsi="Calibri" w:cs="Calibri"/>
                <w:color w:val="000000"/>
                <w:lang w:eastAsia="en-GB"/>
              </w:rPr>
              <w:t>Agricultural Knowledge and Innovation Systems (</w:t>
            </w:r>
            <w:r w:rsidRPr="005315C9">
              <w:rPr>
                <w:rFonts w:ascii="Calibri" w:eastAsia="Times New Roman" w:hAnsi="Calibri" w:cs="Calibri"/>
                <w:color w:val="000000"/>
                <w:lang w:eastAsia="en-GB"/>
              </w:rPr>
              <w:t>AKIS</w:t>
            </w:r>
            <w:r w:rsidR="00875710">
              <w:rPr>
                <w:rFonts w:ascii="Calibri" w:eastAsia="Times New Roman" w:hAnsi="Calibri" w:cs="Calibri"/>
                <w:color w:val="000000"/>
                <w:lang w:eastAsia="en-GB"/>
              </w:rPr>
              <w:t>)</w:t>
            </w:r>
          </w:p>
        </w:tc>
      </w:tr>
      <w:tr w:rsidR="005315C9" w:rsidRPr="005315C9" w14:paraId="001B8046" w14:textId="77777777" w:rsidTr="00E842D3">
        <w:trPr>
          <w:trHeight w:val="600"/>
        </w:trPr>
        <w:tc>
          <w:tcPr>
            <w:tcW w:w="868" w:type="dxa"/>
            <w:shd w:val="clear" w:color="auto" w:fill="auto"/>
            <w:noWrap/>
            <w:hideMark/>
          </w:tcPr>
          <w:p w14:paraId="26C88713" w14:textId="006B8334" w:rsidR="005315C9" w:rsidRPr="005315C9" w:rsidRDefault="00C77C4B" w:rsidP="000C10C6">
            <w:pPr>
              <w:spacing w:after="0" w:line="240" w:lineRule="auto"/>
              <w:rPr>
                <w:rFonts w:ascii="Calibri" w:eastAsia="Times New Roman" w:hAnsi="Calibri" w:cs="Calibri"/>
                <w:color w:val="000000"/>
                <w:lang w:eastAsia="en-GB"/>
              </w:rPr>
            </w:pPr>
            <w:hyperlink w:anchor="R3" w:history="1">
              <w:r w:rsidR="005315C9" w:rsidRPr="00BA400F">
                <w:rPr>
                  <w:rStyle w:val="Hyperlink"/>
                  <w:rFonts w:ascii="Calibri" w:eastAsia="Times New Roman" w:hAnsi="Calibri" w:cs="Calibri"/>
                  <w:lang w:eastAsia="en-GB"/>
                </w:rPr>
                <w:t>R.3</w:t>
              </w:r>
            </w:hyperlink>
          </w:p>
        </w:tc>
        <w:tc>
          <w:tcPr>
            <w:tcW w:w="2965" w:type="dxa"/>
            <w:shd w:val="clear" w:color="auto" w:fill="auto"/>
            <w:hideMark/>
          </w:tcPr>
          <w:p w14:paraId="75F2B8CB" w14:textId="46AB54AD"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Digit</w:t>
            </w:r>
            <w:r w:rsidR="00875710">
              <w:rPr>
                <w:rFonts w:ascii="Calibri" w:eastAsia="Times New Roman" w:hAnsi="Calibri" w:cs="Calibri"/>
                <w:color w:val="000000"/>
                <w:lang w:eastAsia="en-GB"/>
              </w:rPr>
              <w:t>al</w:t>
            </w:r>
            <w:r w:rsidRPr="005315C9">
              <w:rPr>
                <w:rFonts w:ascii="Calibri" w:eastAsia="Times New Roman" w:hAnsi="Calibri" w:cs="Calibri"/>
                <w:color w:val="000000"/>
                <w:lang w:eastAsia="en-GB"/>
              </w:rPr>
              <w:t>ising agriculture</w:t>
            </w:r>
          </w:p>
        </w:tc>
        <w:tc>
          <w:tcPr>
            <w:tcW w:w="5234" w:type="dxa"/>
            <w:shd w:val="clear" w:color="auto" w:fill="auto"/>
            <w:hideMark/>
          </w:tcPr>
          <w:p w14:paraId="7BA83C3A" w14:textId="45364FBF" w:rsidR="005315C9" w:rsidRPr="005315C9" w:rsidRDefault="005315C9" w:rsidP="00DB5D5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benefitting from support </w:t>
            </w:r>
            <w:r w:rsidR="00834FE6">
              <w:rPr>
                <w:rFonts w:ascii="Calibri" w:eastAsia="Times New Roman" w:hAnsi="Calibri" w:cs="Calibri"/>
                <w:color w:val="000000"/>
                <w:lang w:eastAsia="en-GB"/>
              </w:rPr>
              <w:t>for</w:t>
            </w:r>
            <w:r w:rsidRPr="005315C9">
              <w:rPr>
                <w:rFonts w:ascii="Calibri" w:eastAsia="Times New Roman" w:hAnsi="Calibri" w:cs="Calibri"/>
                <w:color w:val="000000"/>
                <w:lang w:eastAsia="en-GB"/>
              </w:rPr>
              <w:t xml:space="preserve"> </w:t>
            </w:r>
            <w:r w:rsidR="00DB5D57">
              <w:rPr>
                <w:rFonts w:ascii="Calibri" w:eastAsia="Times New Roman" w:hAnsi="Calibri" w:cs="Calibri"/>
                <w:color w:val="000000"/>
                <w:lang w:eastAsia="en-GB"/>
              </w:rPr>
              <w:t xml:space="preserve">digital </w:t>
            </w:r>
            <w:r w:rsidRPr="005315C9">
              <w:rPr>
                <w:rFonts w:ascii="Calibri" w:eastAsia="Times New Roman" w:hAnsi="Calibri" w:cs="Calibri"/>
                <w:color w:val="000000"/>
                <w:lang w:eastAsia="en-GB"/>
              </w:rPr>
              <w:t>farming technology through CAP</w:t>
            </w:r>
          </w:p>
        </w:tc>
      </w:tr>
      <w:tr w:rsidR="005315C9" w:rsidRPr="005315C9" w14:paraId="30829CFB" w14:textId="77777777" w:rsidTr="00E842D3">
        <w:trPr>
          <w:trHeight w:val="600"/>
        </w:trPr>
        <w:tc>
          <w:tcPr>
            <w:tcW w:w="868" w:type="dxa"/>
            <w:shd w:val="clear" w:color="auto" w:fill="auto"/>
            <w:noWrap/>
            <w:hideMark/>
          </w:tcPr>
          <w:p w14:paraId="3A14B301" w14:textId="2C8EAA66" w:rsidR="005315C9" w:rsidRPr="005315C9" w:rsidRDefault="00C77C4B" w:rsidP="000C10C6">
            <w:pPr>
              <w:spacing w:after="0" w:line="240" w:lineRule="auto"/>
              <w:rPr>
                <w:rFonts w:ascii="Calibri" w:eastAsia="Times New Roman" w:hAnsi="Calibri" w:cs="Calibri"/>
                <w:color w:val="000000"/>
                <w:lang w:eastAsia="en-GB"/>
              </w:rPr>
            </w:pPr>
            <w:hyperlink w:anchor="R4" w:history="1">
              <w:r w:rsidR="005315C9" w:rsidRPr="00BA400F">
                <w:rPr>
                  <w:rStyle w:val="Hyperlink"/>
                  <w:rFonts w:ascii="Calibri" w:eastAsia="Times New Roman" w:hAnsi="Calibri" w:cs="Calibri"/>
                  <w:lang w:eastAsia="en-GB"/>
                </w:rPr>
                <w:t>R.4</w:t>
              </w:r>
            </w:hyperlink>
          </w:p>
        </w:tc>
        <w:tc>
          <w:tcPr>
            <w:tcW w:w="2965" w:type="dxa"/>
            <w:shd w:val="clear" w:color="auto" w:fill="auto"/>
            <w:hideMark/>
          </w:tcPr>
          <w:p w14:paraId="47240255"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Linking income support to standards and good practices</w:t>
            </w:r>
          </w:p>
        </w:tc>
        <w:tc>
          <w:tcPr>
            <w:tcW w:w="5234" w:type="dxa"/>
            <w:shd w:val="clear" w:color="auto" w:fill="auto"/>
            <w:hideMark/>
          </w:tcPr>
          <w:p w14:paraId="4B7A5E5B" w14:textId="178C05CB"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00DB5D57">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00DB5D57">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00DB5D57">
              <w:rPr>
                <w:rFonts w:ascii="Calibri" w:eastAsia="Times New Roman" w:hAnsi="Calibri" w:cs="Calibri"/>
                <w:color w:val="000000"/>
                <w:lang w:eastAsia="en-GB"/>
              </w:rPr>
              <w:t>rea (</w:t>
            </w:r>
            <w:r w:rsidRPr="005315C9">
              <w:rPr>
                <w:rFonts w:ascii="Calibri" w:eastAsia="Times New Roman" w:hAnsi="Calibri" w:cs="Calibri"/>
                <w:color w:val="000000"/>
                <w:lang w:eastAsia="en-GB"/>
              </w:rPr>
              <w:t>UAA</w:t>
            </w:r>
            <w:r w:rsidR="00DB5D57">
              <w:rPr>
                <w:rFonts w:ascii="Calibri" w:eastAsia="Times New Roman" w:hAnsi="Calibri" w:cs="Calibri"/>
                <w:color w:val="000000"/>
                <w:lang w:eastAsia="en-GB"/>
              </w:rPr>
              <w:t>)</w:t>
            </w:r>
            <w:r w:rsidRPr="005315C9">
              <w:rPr>
                <w:rFonts w:ascii="Calibri" w:eastAsia="Times New Roman" w:hAnsi="Calibri" w:cs="Calibri"/>
                <w:color w:val="000000"/>
                <w:lang w:eastAsia="en-GB"/>
              </w:rPr>
              <w:t xml:space="preserve"> covered by income support and subject to conditionality</w:t>
            </w:r>
          </w:p>
        </w:tc>
      </w:tr>
      <w:tr w:rsidR="005315C9" w:rsidRPr="005315C9" w14:paraId="1EA36053" w14:textId="77777777" w:rsidTr="00E842D3">
        <w:trPr>
          <w:trHeight w:val="300"/>
        </w:trPr>
        <w:tc>
          <w:tcPr>
            <w:tcW w:w="868" w:type="dxa"/>
            <w:shd w:val="clear" w:color="auto" w:fill="auto"/>
            <w:noWrap/>
            <w:hideMark/>
          </w:tcPr>
          <w:p w14:paraId="1DCD0D72" w14:textId="0F5544C2" w:rsidR="005315C9" w:rsidRPr="005315C9" w:rsidRDefault="00C77C4B" w:rsidP="000C10C6">
            <w:pPr>
              <w:spacing w:after="0" w:line="240" w:lineRule="auto"/>
              <w:rPr>
                <w:rFonts w:ascii="Calibri" w:eastAsia="Times New Roman" w:hAnsi="Calibri" w:cs="Calibri"/>
                <w:color w:val="000000"/>
                <w:lang w:eastAsia="en-GB"/>
              </w:rPr>
            </w:pPr>
            <w:hyperlink w:anchor="R5" w:history="1">
              <w:r w:rsidR="005315C9" w:rsidRPr="00BA400F">
                <w:rPr>
                  <w:rStyle w:val="Hyperlink"/>
                  <w:rFonts w:ascii="Calibri" w:eastAsia="Times New Roman" w:hAnsi="Calibri" w:cs="Calibri"/>
                  <w:lang w:eastAsia="en-GB"/>
                </w:rPr>
                <w:t>R.5</w:t>
              </w:r>
            </w:hyperlink>
          </w:p>
        </w:tc>
        <w:tc>
          <w:tcPr>
            <w:tcW w:w="2965" w:type="dxa"/>
            <w:shd w:val="clear" w:color="auto" w:fill="auto"/>
            <w:hideMark/>
          </w:tcPr>
          <w:p w14:paraId="5E89941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Risk Management</w:t>
            </w:r>
          </w:p>
        </w:tc>
        <w:tc>
          <w:tcPr>
            <w:tcW w:w="5234" w:type="dxa"/>
            <w:shd w:val="clear" w:color="auto" w:fill="auto"/>
            <w:hideMark/>
          </w:tcPr>
          <w:p w14:paraId="5F035A12" w14:textId="59ADE799"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with </w:t>
            </w:r>
            <w:r w:rsidR="00DB5D57">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CAP risk management tools</w:t>
            </w:r>
          </w:p>
        </w:tc>
      </w:tr>
      <w:tr w:rsidR="005315C9" w:rsidRPr="005315C9" w14:paraId="20F61CDD" w14:textId="77777777" w:rsidTr="00E842D3">
        <w:trPr>
          <w:trHeight w:val="600"/>
        </w:trPr>
        <w:tc>
          <w:tcPr>
            <w:tcW w:w="868" w:type="dxa"/>
            <w:shd w:val="clear" w:color="auto" w:fill="auto"/>
            <w:noWrap/>
            <w:hideMark/>
          </w:tcPr>
          <w:p w14:paraId="7CB30652" w14:textId="0AD6F67C" w:rsidR="005315C9" w:rsidRPr="00DB5D57" w:rsidRDefault="00C77C4B" w:rsidP="000C10C6">
            <w:pPr>
              <w:spacing w:after="0" w:line="240" w:lineRule="auto"/>
              <w:rPr>
                <w:rFonts w:ascii="Calibri" w:eastAsia="Times New Roman" w:hAnsi="Calibri" w:cs="Calibri"/>
                <w:color w:val="000000"/>
                <w:vertAlign w:val="superscript"/>
                <w:lang w:eastAsia="en-GB"/>
              </w:rPr>
            </w:pPr>
            <w:hyperlink w:anchor="R6" w:history="1">
              <w:r w:rsidR="005315C9" w:rsidRPr="00BA400F">
                <w:rPr>
                  <w:rStyle w:val="Hyperlink"/>
                  <w:rFonts w:ascii="Calibri" w:eastAsia="Times New Roman" w:hAnsi="Calibri" w:cs="Calibri"/>
                  <w:lang w:eastAsia="en-GB"/>
                </w:rPr>
                <w:t>R.6</w:t>
              </w:r>
            </w:hyperlink>
            <w:r w:rsidR="00DB5D57">
              <w:rPr>
                <w:rStyle w:val="Hyperlink"/>
                <w:rFonts w:ascii="Calibri" w:eastAsia="Times New Roman" w:hAnsi="Calibri" w:cs="Calibri"/>
                <w:vertAlign w:val="superscript"/>
                <w:lang w:eastAsia="en-GB"/>
              </w:rPr>
              <w:t>PR</w:t>
            </w:r>
          </w:p>
        </w:tc>
        <w:tc>
          <w:tcPr>
            <w:tcW w:w="2965" w:type="dxa"/>
            <w:shd w:val="clear" w:color="auto" w:fill="auto"/>
            <w:hideMark/>
          </w:tcPr>
          <w:p w14:paraId="7B068480"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Redistribution to smaller farms</w:t>
            </w:r>
          </w:p>
        </w:tc>
        <w:tc>
          <w:tcPr>
            <w:tcW w:w="5234" w:type="dxa"/>
            <w:shd w:val="clear" w:color="auto" w:fill="auto"/>
            <w:hideMark/>
          </w:tcPr>
          <w:p w14:paraId="4416277F" w14:textId="71C6ED99" w:rsidR="005315C9" w:rsidRPr="005315C9" w:rsidRDefault="005315C9" w:rsidP="00DB5D5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Percentage </w:t>
            </w:r>
            <w:r w:rsidR="009914DA">
              <w:rPr>
                <w:rFonts w:ascii="Calibri" w:eastAsia="Times New Roman" w:hAnsi="Calibri" w:cs="Calibri"/>
                <w:color w:val="000000"/>
                <w:lang w:eastAsia="en-GB"/>
              </w:rPr>
              <w:t xml:space="preserve">of </w:t>
            </w:r>
            <w:r w:rsidRPr="005315C9">
              <w:rPr>
                <w:rFonts w:ascii="Calibri" w:eastAsia="Times New Roman" w:hAnsi="Calibri" w:cs="Calibri"/>
                <w:color w:val="000000"/>
                <w:lang w:eastAsia="en-GB"/>
              </w:rPr>
              <w:t>additional</w:t>
            </w:r>
            <w:r w:rsidR="00DB5D57">
              <w:rPr>
                <w:rFonts w:ascii="Calibri" w:eastAsia="Times New Roman" w:hAnsi="Calibri" w:cs="Calibri"/>
                <w:color w:val="000000"/>
                <w:lang w:eastAsia="en-GB"/>
              </w:rPr>
              <w:t xml:space="preserve"> direct payments </w:t>
            </w:r>
            <w:r w:rsidRPr="005315C9">
              <w:rPr>
                <w:rFonts w:ascii="Calibri" w:eastAsia="Times New Roman" w:hAnsi="Calibri" w:cs="Calibri"/>
                <w:color w:val="000000"/>
                <w:lang w:eastAsia="en-GB"/>
              </w:rPr>
              <w:t>per hectare for eligible farms below average farm size (compared to average)</w:t>
            </w:r>
          </w:p>
        </w:tc>
      </w:tr>
      <w:tr w:rsidR="005315C9" w:rsidRPr="005315C9" w14:paraId="11DFD708" w14:textId="77777777" w:rsidTr="00E842D3">
        <w:trPr>
          <w:trHeight w:val="600"/>
        </w:trPr>
        <w:tc>
          <w:tcPr>
            <w:tcW w:w="868" w:type="dxa"/>
            <w:shd w:val="clear" w:color="auto" w:fill="auto"/>
            <w:noWrap/>
            <w:hideMark/>
          </w:tcPr>
          <w:p w14:paraId="1CBE0914" w14:textId="212FB17A" w:rsidR="005315C9" w:rsidRPr="002923A3" w:rsidRDefault="00C77C4B" w:rsidP="000C10C6">
            <w:pPr>
              <w:spacing w:after="0" w:line="240" w:lineRule="auto"/>
              <w:rPr>
                <w:rFonts w:ascii="Calibri" w:eastAsia="Times New Roman" w:hAnsi="Calibri" w:cs="Calibri"/>
                <w:color w:val="000000"/>
                <w:vertAlign w:val="superscript"/>
                <w:lang w:eastAsia="en-GB"/>
              </w:rPr>
            </w:pPr>
            <w:hyperlink w:anchor="R7" w:history="1">
              <w:r w:rsidR="005315C9" w:rsidRPr="00BA400F">
                <w:rPr>
                  <w:rStyle w:val="Hyperlink"/>
                  <w:rFonts w:ascii="Calibri" w:eastAsia="Times New Roman" w:hAnsi="Calibri" w:cs="Calibri"/>
                  <w:lang w:eastAsia="en-GB"/>
                </w:rPr>
                <w:t>R.7</w:t>
              </w:r>
            </w:hyperlink>
            <w:r w:rsidR="00DB5D57">
              <w:rPr>
                <w:rStyle w:val="Hyperlink"/>
                <w:rFonts w:ascii="Calibri" w:eastAsia="Times New Roman" w:hAnsi="Calibri" w:cs="Calibri"/>
                <w:vertAlign w:val="superscript"/>
                <w:lang w:eastAsia="en-GB"/>
              </w:rPr>
              <w:t>PR</w:t>
            </w:r>
          </w:p>
        </w:tc>
        <w:tc>
          <w:tcPr>
            <w:tcW w:w="2965" w:type="dxa"/>
            <w:shd w:val="clear" w:color="auto" w:fill="auto"/>
            <w:hideMark/>
          </w:tcPr>
          <w:p w14:paraId="416EFFFC" w14:textId="779607E8"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Enhancing support </w:t>
            </w:r>
            <w:r w:rsidR="00834FE6">
              <w:rPr>
                <w:rFonts w:ascii="Calibri" w:eastAsia="Times New Roman" w:hAnsi="Calibri" w:cs="Calibri"/>
                <w:color w:val="000000"/>
                <w:lang w:eastAsia="en-GB"/>
              </w:rPr>
              <w:t>for</w:t>
            </w:r>
            <w:r w:rsidRPr="005315C9">
              <w:rPr>
                <w:rFonts w:ascii="Calibri" w:eastAsia="Times New Roman" w:hAnsi="Calibri" w:cs="Calibri"/>
                <w:color w:val="000000"/>
                <w:lang w:eastAsia="en-GB"/>
              </w:rPr>
              <w:t xml:space="preserve"> farms in areas with specific needs</w:t>
            </w:r>
          </w:p>
        </w:tc>
        <w:tc>
          <w:tcPr>
            <w:tcW w:w="5234" w:type="dxa"/>
            <w:shd w:val="clear" w:color="auto" w:fill="auto"/>
            <w:hideMark/>
          </w:tcPr>
          <w:p w14:paraId="5A5F3778"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Percentage additional support per hectare in areas with higher needs (compared to average)</w:t>
            </w:r>
          </w:p>
        </w:tc>
      </w:tr>
      <w:tr w:rsidR="005315C9" w:rsidRPr="005315C9" w14:paraId="39942ACB" w14:textId="77777777" w:rsidTr="00E842D3">
        <w:trPr>
          <w:trHeight w:val="600"/>
        </w:trPr>
        <w:tc>
          <w:tcPr>
            <w:tcW w:w="868" w:type="dxa"/>
            <w:shd w:val="clear" w:color="auto" w:fill="auto"/>
            <w:noWrap/>
            <w:hideMark/>
          </w:tcPr>
          <w:p w14:paraId="5348F89D" w14:textId="7FB15405" w:rsidR="005315C9" w:rsidRPr="005315C9" w:rsidRDefault="00C77C4B" w:rsidP="000C10C6">
            <w:pPr>
              <w:spacing w:after="0" w:line="240" w:lineRule="auto"/>
              <w:rPr>
                <w:rFonts w:ascii="Calibri" w:eastAsia="Times New Roman" w:hAnsi="Calibri" w:cs="Calibri"/>
                <w:color w:val="000000"/>
                <w:lang w:eastAsia="en-GB"/>
              </w:rPr>
            </w:pPr>
            <w:hyperlink w:anchor="R8" w:history="1">
              <w:r w:rsidR="005315C9" w:rsidRPr="00BA400F">
                <w:rPr>
                  <w:rStyle w:val="Hyperlink"/>
                  <w:rFonts w:ascii="Calibri" w:eastAsia="Times New Roman" w:hAnsi="Calibri" w:cs="Calibri"/>
                  <w:lang w:eastAsia="en-GB"/>
                </w:rPr>
                <w:t>R.8</w:t>
              </w:r>
            </w:hyperlink>
          </w:p>
        </w:tc>
        <w:tc>
          <w:tcPr>
            <w:tcW w:w="2965" w:type="dxa"/>
            <w:shd w:val="clear" w:color="auto" w:fill="auto"/>
            <w:hideMark/>
          </w:tcPr>
          <w:p w14:paraId="31768D68" w14:textId="20C8BD66" w:rsidR="005315C9" w:rsidRPr="005315C9" w:rsidRDefault="005315C9" w:rsidP="002923A3">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Targeting farms in </w:t>
            </w:r>
            <w:r w:rsidR="002923A3">
              <w:rPr>
                <w:rFonts w:ascii="Calibri" w:eastAsia="Times New Roman" w:hAnsi="Calibri" w:cs="Calibri"/>
                <w:color w:val="000000"/>
                <w:lang w:eastAsia="en-GB"/>
              </w:rPr>
              <w:t xml:space="preserve">specific </w:t>
            </w:r>
            <w:r w:rsidRPr="005315C9">
              <w:rPr>
                <w:rFonts w:ascii="Calibri" w:eastAsia="Times New Roman" w:hAnsi="Calibri" w:cs="Calibri"/>
                <w:color w:val="000000"/>
                <w:lang w:eastAsia="en-GB"/>
              </w:rPr>
              <w:t>sectors</w:t>
            </w:r>
          </w:p>
        </w:tc>
        <w:tc>
          <w:tcPr>
            <w:tcW w:w="5234" w:type="dxa"/>
            <w:shd w:val="clear" w:color="auto" w:fill="auto"/>
            <w:hideMark/>
          </w:tcPr>
          <w:p w14:paraId="2C1B979D" w14:textId="5016AFCC"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benefitting from coupled </w:t>
            </w:r>
            <w:r w:rsidR="002923A3">
              <w:rPr>
                <w:rFonts w:ascii="Calibri" w:eastAsia="Times New Roman" w:hAnsi="Calibri" w:cs="Calibri"/>
                <w:color w:val="000000"/>
                <w:lang w:eastAsia="en-GB"/>
              </w:rPr>
              <w:t xml:space="preserve">income </w:t>
            </w:r>
            <w:r w:rsidRPr="005315C9">
              <w:rPr>
                <w:rFonts w:ascii="Calibri" w:eastAsia="Times New Roman" w:hAnsi="Calibri" w:cs="Calibri"/>
                <w:color w:val="000000"/>
                <w:lang w:eastAsia="en-GB"/>
              </w:rPr>
              <w:t>support for improving competitiveness, sustainability or quality</w:t>
            </w:r>
          </w:p>
        </w:tc>
      </w:tr>
      <w:tr w:rsidR="005315C9" w:rsidRPr="005315C9" w14:paraId="4B308071" w14:textId="77777777" w:rsidTr="00E842D3">
        <w:trPr>
          <w:trHeight w:val="600"/>
        </w:trPr>
        <w:tc>
          <w:tcPr>
            <w:tcW w:w="868" w:type="dxa"/>
            <w:shd w:val="clear" w:color="auto" w:fill="auto"/>
            <w:noWrap/>
            <w:hideMark/>
          </w:tcPr>
          <w:p w14:paraId="043A6F8A" w14:textId="55907A38" w:rsidR="005315C9" w:rsidRPr="002923A3" w:rsidRDefault="00C77C4B" w:rsidP="000C10C6">
            <w:pPr>
              <w:spacing w:after="0" w:line="240" w:lineRule="auto"/>
              <w:rPr>
                <w:rFonts w:ascii="Calibri" w:eastAsia="Times New Roman" w:hAnsi="Calibri" w:cs="Calibri"/>
                <w:color w:val="000000"/>
                <w:vertAlign w:val="superscript"/>
                <w:lang w:eastAsia="en-GB"/>
              </w:rPr>
            </w:pPr>
            <w:hyperlink w:anchor="R9" w:history="1">
              <w:r w:rsidR="005315C9" w:rsidRPr="00BA400F">
                <w:rPr>
                  <w:rStyle w:val="Hyperlink"/>
                  <w:rFonts w:ascii="Calibri" w:eastAsia="Times New Roman" w:hAnsi="Calibri" w:cs="Calibri"/>
                  <w:lang w:eastAsia="en-GB"/>
                </w:rPr>
                <w:t>R.9</w:t>
              </w:r>
            </w:hyperlink>
            <w:r w:rsidR="002923A3">
              <w:rPr>
                <w:rStyle w:val="Hyperlink"/>
                <w:rFonts w:ascii="Calibri" w:eastAsia="Times New Roman" w:hAnsi="Calibri" w:cs="Calibri"/>
                <w:vertAlign w:val="superscript"/>
                <w:lang w:eastAsia="en-GB"/>
              </w:rPr>
              <w:t>PR</w:t>
            </w:r>
          </w:p>
        </w:tc>
        <w:tc>
          <w:tcPr>
            <w:tcW w:w="2965" w:type="dxa"/>
            <w:shd w:val="clear" w:color="auto" w:fill="auto"/>
            <w:hideMark/>
          </w:tcPr>
          <w:p w14:paraId="50D5A0AD"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Farm modernisation</w:t>
            </w:r>
          </w:p>
        </w:tc>
        <w:tc>
          <w:tcPr>
            <w:tcW w:w="5234" w:type="dxa"/>
            <w:shd w:val="clear" w:color="auto" w:fill="auto"/>
            <w:hideMark/>
          </w:tcPr>
          <w:p w14:paraId="2E81F8BF" w14:textId="1162F25D"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Share of farms receiving investment support to restructure and modernise, including to improve resource efficiency</w:t>
            </w:r>
          </w:p>
        </w:tc>
      </w:tr>
      <w:tr w:rsidR="005315C9" w:rsidRPr="005315C9" w14:paraId="74ECC264" w14:textId="77777777" w:rsidTr="00E842D3">
        <w:trPr>
          <w:trHeight w:val="900"/>
        </w:trPr>
        <w:tc>
          <w:tcPr>
            <w:tcW w:w="868" w:type="dxa"/>
            <w:shd w:val="clear" w:color="auto" w:fill="auto"/>
            <w:noWrap/>
            <w:hideMark/>
          </w:tcPr>
          <w:p w14:paraId="1EBC4CB7" w14:textId="2E3922C2" w:rsidR="005315C9" w:rsidRPr="002A7FD1" w:rsidRDefault="00C77C4B" w:rsidP="000C10C6">
            <w:pPr>
              <w:spacing w:after="0" w:line="240" w:lineRule="auto"/>
              <w:rPr>
                <w:rFonts w:ascii="Calibri" w:eastAsia="Times New Roman" w:hAnsi="Calibri" w:cs="Calibri"/>
                <w:color w:val="000000"/>
                <w:vertAlign w:val="superscript"/>
                <w:lang w:eastAsia="en-GB"/>
              </w:rPr>
            </w:pPr>
            <w:hyperlink w:anchor="R10" w:history="1">
              <w:r w:rsidR="005315C9" w:rsidRPr="00BA400F">
                <w:rPr>
                  <w:rStyle w:val="Hyperlink"/>
                  <w:rFonts w:ascii="Calibri" w:eastAsia="Times New Roman" w:hAnsi="Calibri" w:cs="Calibri"/>
                  <w:lang w:eastAsia="en-GB"/>
                </w:rPr>
                <w:t>R.10</w:t>
              </w:r>
            </w:hyperlink>
            <w:r w:rsidR="002A7FD1">
              <w:rPr>
                <w:rStyle w:val="Hyperlink"/>
                <w:rFonts w:ascii="Calibri" w:eastAsia="Times New Roman" w:hAnsi="Calibri" w:cs="Calibri"/>
                <w:vertAlign w:val="superscript"/>
                <w:lang w:eastAsia="en-GB"/>
              </w:rPr>
              <w:t>PR</w:t>
            </w:r>
          </w:p>
        </w:tc>
        <w:tc>
          <w:tcPr>
            <w:tcW w:w="2965" w:type="dxa"/>
            <w:shd w:val="clear" w:color="auto" w:fill="auto"/>
            <w:hideMark/>
          </w:tcPr>
          <w:p w14:paraId="38D7BDE8"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Better supply chain organisation</w:t>
            </w:r>
          </w:p>
        </w:tc>
        <w:tc>
          <w:tcPr>
            <w:tcW w:w="5234" w:type="dxa"/>
            <w:shd w:val="clear" w:color="auto" w:fill="auto"/>
            <w:hideMark/>
          </w:tcPr>
          <w:p w14:paraId="479D3450" w14:textId="0C7660C8" w:rsidR="005315C9" w:rsidRPr="005315C9" w:rsidRDefault="005315C9" w:rsidP="002A7FD1">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participating in </w:t>
            </w:r>
            <w:r w:rsidR="00943FA0">
              <w:rPr>
                <w:rFonts w:ascii="Calibri" w:eastAsia="Times New Roman" w:hAnsi="Calibri" w:cs="Calibri"/>
                <w:color w:val="000000"/>
                <w:lang w:eastAsia="en-GB"/>
              </w:rPr>
              <w:t>p</w:t>
            </w:r>
            <w:r w:rsidRPr="005315C9">
              <w:rPr>
                <w:rFonts w:ascii="Calibri" w:eastAsia="Times New Roman" w:hAnsi="Calibri" w:cs="Calibri"/>
                <w:color w:val="000000"/>
                <w:lang w:eastAsia="en-GB"/>
              </w:rPr>
              <w:t xml:space="preserve">roducer </w:t>
            </w:r>
            <w:r w:rsidR="00943FA0">
              <w:rPr>
                <w:rFonts w:ascii="Calibri" w:eastAsia="Times New Roman" w:hAnsi="Calibri" w:cs="Calibri"/>
                <w:color w:val="000000"/>
                <w:lang w:eastAsia="en-GB"/>
              </w:rPr>
              <w:t>g</w:t>
            </w:r>
            <w:r w:rsidRPr="005315C9">
              <w:rPr>
                <w:rFonts w:ascii="Calibri" w:eastAsia="Times New Roman" w:hAnsi="Calibri" w:cs="Calibri"/>
                <w:color w:val="000000"/>
                <w:lang w:eastAsia="en-GB"/>
              </w:rPr>
              <w:t xml:space="preserve">roups, </w:t>
            </w:r>
            <w:r w:rsidR="00943FA0">
              <w:rPr>
                <w:rFonts w:ascii="Calibri" w:eastAsia="Times New Roman" w:hAnsi="Calibri" w:cs="Calibri"/>
                <w:color w:val="000000"/>
                <w:lang w:eastAsia="en-GB"/>
              </w:rPr>
              <w:t>p</w:t>
            </w:r>
            <w:r w:rsidRPr="005315C9">
              <w:rPr>
                <w:rFonts w:ascii="Calibri" w:eastAsia="Times New Roman" w:hAnsi="Calibri" w:cs="Calibri"/>
                <w:color w:val="000000"/>
                <w:lang w:eastAsia="en-GB"/>
              </w:rPr>
              <w:t xml:space="preserve">roducer </w:t>
            </w:r>
            <w:r w:rsidR="00943FA0">
              <w:rPr>
                <w:rFonts w:ascii="Calibri" w:eastAsia="Times New Roman" w:hAnsi="Calibri" w:cs="Calibri"/>
                <w:color w:val="000000"/>
                <w:lang w:eastAsia="en-GB"/>
              </w:rPr>
              <w:t>o</w:t>
            </w:r>
            <w:r w:rsidRPr="005315C9">
              <w:rPr>
                <w:rFonts w:ascii="Calibri" w:eastAsia="Times New Roman" w:hAnsi="Calibri" w:cs="Calibri"/>
                <w:color w:val="000000"/>
                <w:lang w:eastAsia="en-GB"/>
              </w:rPr>
              <w:t>rganisations, local markets, short supply chain circuits and quality schemes</w:t>
            </w:r>
            <w:r w:rsidR="002A7FD1">
              <w:rPr>
                <w:rFonts w:ascii="Calibri" w:eastAsia="Times New Roman" w:hAnsi="Calibri" w:cs="Calibri"/>
                <w:color w:val="000000"/>
                <w:lang w:eastAsia="en-GB"/>
              </w:rPr>
              <w:t xml:space="preserve"> supported by the CAP</w:t>
            </w:r>
          </w:p>
        </w:tc>
      </w:tr>
      <w:tr w:rsidR="005315C9" w:rsidRPr="005315C9" w14:paraId="408CCB1E" w14:textId="77777777" w:rsidTr="00E842D3">
        <w:trPr>
          <w:trHeight w:val="600"/>
        </w:trPr>
        <w:tc>
          <w:tcPr>
            <w:tcW w:w="868" w:type="dxa"/>
            <w:shd w:val="clear" w:color="auto" w:fill="auto"/>
            <w:noWrap/>
            <w:hideMark/>
          </w:tcPr>
          <w:p w14:paraId="39EA74A8" w14:textId="1F93BD3E" w:rsidR="005315C9" w:rsidRPr="005315C9" w:rsidRDefault="00C77C4B" w:rsidP="000C10C6">
            <w:pPr>
              <w:spacing w:after="0" w:line="240" w:lineRule="auto"/>
              <w:rPr>
                <w:rFonts w:ascii="Calibri" w:eastAsia="Times New Roman" w:hAnsi="Calibri" w:cs="Calibri"/>
                <w:color w:val="000000"/>
                <w:lang w:eastAsia="en-GB"/>
              </w:rPr>
            </w:pPr>
            <w:hyperlink w:anchor="R11" w:history="1">
              <w:r w:rsidR="005315C9" w:rsidRPr="00BA400F">
                <w:rPr>
                  <w:rStyle w:val="Hyperlink"/>
                  <w:rFonts w:ascii="Calibri" w:eastAsia="Times New Roman" w:hAnsi="Calibri" w:cs="Calibri"/>
                  <w:lang w:eastAsia="en-GB"/>
                </w:rPr>
                <w:t>R.11</w:t>
              </w:r>
            </w:hyperlink>
          </w:p>
        </w:tc>
        <w:tc>
          <w:tcPr>
            <w:tcW w:w="2965" w:type="dxa"/>
            <w:shd w:val="clear" w:color="auto" w:fill="auto"/>
            <w:hideMark/>
          </w:tcPr>
          <w:p w14:paraId="728A3475"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Concentration of supply</w:t>
            </w:r>
          </w:p>
        </w:tc>
        <w:tc>
          <w:tcPr>
            <w:tcW w:w="5234" w:type="dxa"/>
            <w:shd w:val="clear" w:color="auto" w:fill="auto"/>
            <w:hideMark/>
          </w:tcPr>
          <w:p w14:paraId="3B0B6E21" w14:textId="75E1CDA6" w:rsidR="005315C9" w:rsidRPr="005315C9" w:rsidRDefault="005315C9" w:rsidP="00943FA0">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value of marketed production by </w:t>
            </w:r>
            <w:r w:rsidR="002A7FD1">
              <w:rPr>
                <w:rFonts w:ascii="Calibri" w:eastAsia="Times New Roman" w:hAnsi="Calibri" w:cs="Calibri"/>
                <w:color w:val="000000"/>
                <w:lang w:eastAsia="en-GB"/>
              </w:rPr>
              <w:t xml:space="preserve"> </w:t>
            </w:r>
            <w:r w:rsidR="00943FA0">
              <w:rPr>
                <w:rFonts w:ascii="Calibri" w:eastAsia="Times New Roman" w:hAnsi="Calibri" w:cs="Calibri"/>
                <w:color w:val="000000"/>
                <w:lang w:eastAsia="en-GB"/>
              </w:rPr>
              <w:t>p</w:t>
            </w:r>
            <w:r w:rsidRPr="005315C9">
              <w:rPr>
                <w:rFonts w:ascii="Calibri" w:eastAsia="Times New Roman" w:hAnsi="Calibri" w:cs="Calibri"/>
                <w:color w:val="000000"/>
                <w:lang w:eastAsia="en-GB"/>
              </w:rPr>
              <w:t xml:space="preserve">roducer </w:t>
            </w:r>
            <w:r w:rsidR="00943FA0">
              <w:rPr>
                <w:rFonts w:ascii="Calibri" w:eastAsia="Times New Roman" w:hAnsi="Calibri" w:cs="Calibri"/>
                <w:color w:val="000000"/>
                <w:lang w:eastAsia="en-GB"/>
              </w:rPr>
              <w:t>o</w:t>
            </w:r>
            <w:r w:rsidR="002A7FD1">
              <w:rPr>
                <w:rFonts w:ascii="Calibri" w:eastAsia="Times New Roman" w:hAnsi="Calibri" w:cs="Calibri"/>
                <w:color w:val="000000"/>
                <w:lang w:eastAsia="en-GB"/>
              </w:rPr>
              <w:t>rganisation</w:t>
            </w:r>
            <w:r w:rsidRPr="005315C9">
              <w:rPr>
                <w:rFonts w:ascii="Calibri" w:eastAsia="Times New Roman" w:hAnsi="Calibri" w:cs="Calibri"/>
                <w:color w:val="000000"/>
                <w:lang w:eastAsia="en-GB"/>
              </w:rPr>
              <w:t xml:space="preserve">s </w:t>
            </w:r>
            <w:r w:rsidR="002A7FD1">
              <w:rPr>
                <w:rFonts w:ascii="Calibri" w:eastAsia="Times New Roman" w:hAnsi="Calibri" w:cs="Calibri"/>
                <w:color w:val="000000"/>
                <w:lang w:eastAsia="en-GB"/>
              </w:rPr>
              <w:t xml:space="preserve">or </w:t>
            </w:r>
            <w:r w:rsidR="00943FA0">
              <w:rPr>
                <w:rFonts w:ascii="Calibri" w:eastAsia="Times New Roman" w:hAnsi="Calibri" w:cs="Calibri"/>
                <w:color w:val="000000"/>
                <w:lang w:eastAsia="en-GB"/>
              </w:rPr>
              <w:t>p</w:t>
            </w:r>
            <w:r w:rsidR="002A7FD1">
              <w:rPr>
                <w:rFonts w:ascii="Calibri" w:eastAsia="Times New Roman" w:hAnsi="Calibri" w:cs="Calibri"/>
                <w:color w:val="000000"/>
                <w:lang w:eastAsia="en-GB"/>
              </w:rPr>
              <w:t xml:space="preserve">roducers </w:t>
            </w:r>
            <w:r w:rsidR="00943FA0">
              <w:rPr>
                <w:rFonts w:ascii="Calibri" w:eastAsia="Times New Roman" w:hAnsi="Calibri" w:cs="Calibri"/>
                <w:color w:val="000000"/>
                <w:lang w:eastAsia="en-GB"/>
              </w:rPr>
              <w:t>g</w:t>
            </w:r>
            <w:r w:rsidR="002A7FD1">
              <w:rPr>
                <w:rFonts w:ascii="Calibri" w:eastAsia="Times New Roman" w:hAnsi="Calibri" w:cs="Calibri"/>
                <w:color w:val="000000"/>
                <w:lang w:eastAsia="en-GB"/>
              </w:rPr>
              <w:t xml:space="preserve">roups </w:t>
            </w:r>
            <w:r w:rsidRPr="005315C9">
              <w:rPr>
                <w:rFonts w:ascii="Calibri" w:eastAsia="Times New Roman" w:hAnsi="Calibri" w:cs="Calibri"/>
                <w:color w:val="000000"/>
                <w:lang w:eastAsia="en-GB"/>
              </w:rPr>
              <w:t>with operational programmes</w:t>
            </w:r>
            <w:r w:rsidR="00943FA0">
              <w:rPr>
                <w:rFonts w:ascii="Calibri" w:eastAsia="Times New Roman" w:hAnsi="Calibri" w:cs="Calibri"/>
                <w:color w:val="000000"/>
                <w:lang w:eastAsia="en-GB"/>
              </w:rPr>
              <w:t xml:space="preserve"> in certain sectors</w:t>
            </w:r>
          </w:p>
        </w:tc>
      </w:tr>
      <w:tr w:rsidR="005315C9" w:rsidRPr="005315C9" w14:paraId="2FA60A67" w14:textId="77777777" w:rsidTr="00E842D3">
        <w:trPr>
          <w:trHeight w:val="600"/>
        </w:trPr>
        <w:tc>
          <w:tcPr>
            <w:tcW w:w="868" w:type="dxa"/>
            <w:shd w:val="clear" w:color="auto" w:fill="auto"/>
            <w:noWrap/>
            <w:hideMark/>
          </w:tcPr>
          <w:p w14:paraId="745923A6" w14:textId="0B6C452E" w:rsidR="005315C9" w:rsidRPr="005315C9" w:rsidRDefault="00C77C4B" w:rsidP="000C10C6">
            <w:pPr>
              <w:spacing w:after="0" w:line="240" w:lineRule="auto"/>
              <w:rPr>
                <w:rFonts w:ascii="Calibri" w:eastAsia="Times New Roman" w:hAnsi="Calibri" w:cs="Calibri"/>
                <w:color w:val="000000"/>
                <w:lang w:eastAsia="en-GB"/>
              </w:rPr>
            </w:pPr>
            <w:hyperlink w:anchor="R12" w:history="1">
              <w:r w:rsidR="005315C9" w:rsidRPr="00BA400F">
                <w:rPr>
                  <w:rStyle w:val="Hyperlink"/>
                  <w:rFonts w:ascii="Calibri" w:eastAsia="Times New Roman" w:hAnsi="Calibri" w:cs="Calibri"/>
                  <w:lang w:eastAsia="en-GB"/>
                </w:rPr>
                <w:t>R.12</w:t>
              </w:r>
            </w:hyperlink>
          </w:p>
        </w:tc>
        <w:tc>
          <w:tcPr>
            <w:tcW w:w="2965" w:type="dxa"/>
            <w:shd w:val="clear" w:color="auto" w:fill="auto"/>
            <w:hideMark/>
          </w:tcPr>
          <w:p w14:paraId="1AB98AC6"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Adaptation to climate change</w:t>
            </w:r>
          </w:p>
        </w:tc>
        <w:tc>
          <w:tcPr>
            <w:tcW w:w="5234" w:type="dxa"/>
            <w:shd w:val="clear" w:color="auto" w:fill="auto"/>
            <w:hideMark/>
          </w:tcPr>
          <w:p w14:paraId="5B0D7DF5" w14:textId="453018F4" w:rsidR="005315C9" w:rsidRPr="005315C9" w:rsidRDefault="005315C9" w:rsidP="00DB2C83">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00DB2C83">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00DB2C83">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DB2C83">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improve climate adaptation</w:t>
            </w:r>
          </w:p>
        </w:tc>
      </w:tr>
      <w:tr w:rsidR="005315C9" w:rsidRPr="005315C9" w14:paraId="6E351C96" w14:textId="77777777" w:rsidTr="00E842D3">
        <w:trPr>
          <w:trHeight w:val="600"/>
        </w:trPr>
        <w:tc>
          <w:tcPr>
            <w:tcW w:w="868" w:type="dxa"/>
            <w:shd w:val="clear" w:color="auto" w:fill="auto"/>
            <w:noWrap/>
            <w:hideMark/>
          </w:tcPr>
          <w:p w14:paraId="0FE9E890" w14:textId="50DDA398" w:rsidR="005315C9" w:rsidRPr="008E736C" w:rsidRDefault="00C77C4B" w:rsidP="000C10C6">
            <w:pPr>
              <w:spacing w:after="0" w:line="240" w:lineRule="auto"/>
              <w:rPr>
                <w:rFonts w:ascii="Calibri" w:eastAsia="Times New Roman" w:hAnsi="Calibri" w:cs="Calibri"/>
                <w:color w:val="000000"/>
                <w:vertAlign w:val="superscript"/>
                <w:lang w:eastAsia="en-GB"/>
              </w:rPr>
            </w:pPr>
            <w:hyperlink w:anchor="R13" w:history="1">
              <w:r w:rsidR="005315C9" w:rsidRPr="00BA400F">
                <w:rPr>
                  <w:rStyle w:val="Hyperlink"/>
                  <w:rFonts w:ascii="Calibri" w:eastAsia="Times New Roman" w:hAnsi="Calibri" w:cs="Calibri"/>
                  <w:lang w:eastAsia="en-GB"/>
                </w:rPr>
                <w:t>R.13</w:t>
              </w:r>
            </w:hyperlink>
            <w:r w:rsidR="008E736C">
              <w:rPr>
                <w:rStyle w:val="Hyperlink"/>
                <w:rFonts w:ascii="Calibri" w:eastAsia="Times New Roman" w:hAnsi="Calibri" w:cs="Calibri"/>
                <w:vertAlign w:val="superscript"/>
                <w:lang w:eastAsia="en-GB"/>
              </w:rPr>
              <w:t>PR</w:t>
            </w:r>
          </w:p>
        </w:tc>
        <w:tc>
          <w:tcPr>
            <w:tcW w:w="2965" w:type="dxa"/>
            <w:shd w:val="clear" w:color="auto" w:fill="auto"/>
            <w:hideMark/>
          </w:tcPr>
          <w:p w14:paraId="1B8B994F"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Reducing emissions in the livestock sector</w:t>
            </w:r>
          </w:p>
        </w:tc>
        <w:tc>
          <w:tcPr>
            <w:tcW w:w="5234" w:type="dxa"/>
            <w:shd w:val="clear" w:color="auto" w:fill="auto"/>
            <w:hideMark/>
          </w:tcPr>
          <w:p w14:paraId="558519A1" w14:textId="5211BC48" w:rsidR="005315C9" w:rsidRPr="005315C9" w:rsidRDefault="005315C9" w:rsidP="00792C4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livestock units </w:t>
            </w:r>
            <w:r w:rsidR="008E736C">
              <w:rPr>
                <w:rFonts w:ascii="Calibri" w:eastAsia="Times New Roman" w:hAnsi="Calibri" w:cs="Calibri"/>
                <w:color w:val="000000"/>
                <w:lang w:eastAsia="en-GB"/>
              </w:rPr>
              <w:t xml:space="preserve">(LU) </w:t>
            </w:r>
            <w:r w:rsidRPr="005315C9">
              <w:rPr>
                <w:rFonts w:ascii="Calibri" w:eastAsia="Times New Roman" w:hAnsi="Calibri" w:cs="Calibri"/>
                <w:color w:val="000000"/>
                <w:lang w:eastAsia="en-GB"/>
              </w:rPr>
              <w:t>under support</w:t>
            </w:r>
            <w:r w:rsidR="00792C49">
              <w:rPr>
                <w:rFonts w:ascii="Calibri" w:eastAsia="Times New Roman" w:hAnsi="Calibri" w:cs="Calibri"/>
                <w:color w:val="000000"/>
                <w:lang w:eastAsia="en-GB"/>
              </w:rPr>
              <w:t>ed commitments</w:t>
            </w:r>
            <w:r w:rsidRPr="005315C9">
              <w:rPr>
                <w:rFonts w:ascii="Calibri" w:eastAsia="Times New Roman" w:hAnsi="Calibri" w:cs="Calibri"/>
                <w:color w:val="000000"/>
                <w:lang w:eastAsia="en-GB"/>
              </w:rPr>
              <w:t xml:space="preserve"> to reduce </w:t>
            </w:r>
            <w:r w:rsidR="00792C49">
              <w:rPr>
                <w:rFonts w:ascii="Calibri" w:eastAsia="Times New Roman" w:hAnsi="Calibri" w:cs="Calibri"/>
                <w:color w:val="000000"/>
                <w:lang w:eastAsia="en-GB"/>
              </w:rPr>
              <w:t>emission of g</w:t>
            </w:r>
            <w:r w:rsidR="008E736C">
              <w:rPr>
                <w:rFonts w:ascii="Calibri" w:eastAsia="Times New Roman" w:hAnsi="Calibri" w:cs="Calibri"/>
                <w:color w:val="000000"/>
                <w:lang w:eastAsia="en-GB"/>
              </w:rPr>
              <w:t xml:space="preserve">reenhouse gases </w:t>
            </w:r>
            <w:r w:rsidR="00792C49">
              <w:rPr>
                <w:rFonts w:ascii="Calibri" w:eastAsia="Times New Roman" w:hAnsi="Calibri" w:cs="Calibri"/>
                <w:color w:val="000000"/>
                <w:lang w:eastAsia="en-GB"/>
              </w:rPr>
              <w:t xml:space="preserve"> </w:t>
            </w:r>
            <w:r w:rsidRPr="005315C9">
              <w:rPr>
                <w:rFonts w:ascii="Calibri" w:eastAsia="Times New Roman" w:hAnsi="Calibri" w:cs="Calibri"/>
                <w:color w:val="000000"/>
                <w:lang w:eastAsia="en-GB"/>
              </w:rPr>
              <w:t>and/or ammonia, including manure management</w:t>
            </w:r>
          </w:p>
        </w:tc>
      </w:tr>
      <w:tr w:rsidR="005315C9" w:rsidRPr="005315C9" w14:paraId="6ACBF07A" w14:textId="77777777" w:rsidTr="000A6481">
        <w:trPr>
          <w:trHeight w:val="274"/>
        </w:trPr>
        <w:tc>
          <w:tcPr>
            <w:tcW w:w="868" w:type="dxa"/>
            <w:shd w:val="clear" w:color="auto" w:fill="auto"/>
            <w:noWrap/>
            <w:hideMark/>
          </w:tcPr>
          <w:p w14:paraId="0696A44D" w14:textId="19A73DBE" w:rsidR="005315C9" w:rsidRPr="008E736C" w:rsidRDefault="00C77C4B" w:rsidP="000C10C6">
            <w:pPr>
              <w:spacing w:after="0" w:line="240" w:lineRule="auto"/>
              <w:rPr>
                <w:rFonts w:ascii="Calibri" w:eastAsia="Times New Roman" w:hAnsi="Calibri" w:cs="Calibri"/>
                <w:color w:val="000000"/>
                <w:vertAlign w:val="superscript"/>
                <w:lang w:eastAsia="en-GB"/>
              </w:rPr>
            </w:pPr>
            <w:hyperlink w:anchor="R14" w:history="1">
              <w:r w:rsidR="005315C9" w:rsidRPr="00BA400F">
                <w:rPr>
                  <w:rStyle w:val="Hyperlink"/>
                  <w:rFonts w:ascii="Calibri" w:eastAsia="Times New Roman" w:hAnsi="Calibri" w:cs="Calibri"/>
                  <w:lang w:eastAsia="en-GB"/>
                </w:rPr>
                <w:t>R.14</w:t>
              </w:r>
            </w:hyperlink>
            <w:r w:rsidR="008E736C">
              <w:rPr>
                <w:rStyle w:val="Hyperlink"/>
                <w:rFonts w:ascii="Calibri" w:eastAsia="Times New Roman" w:hAnsi="Calibri" w:cs="Calibri"/>
                <w:vertAlign w:val="superscript"/>
                <w:lang w:eastAsia="en-GB"/>
              </w:rPr>
              <w:t>PR</w:t>
            </w:r>
          </w:p>
        </w:tc>
        <w:tc>
          <w:tcPr>
            <w:tcW w:w="2965" w:type="dxa"/>
            <w:shd w:val="clear" w:color="auto" w:fill="auto"/>
            <w:hideMark/>
          </w:tcPr>
          <w:p w14:paraId="5C29D08C" w14:textId="5404669E"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Carbon storage in soils and biomass</w:t>
            </w:r>
          </w:p>
        </w:tc>
        <w:tc>
          <w:tcPr>
            <w:tcW w:w="5234" w:type="dxa"/>
            <w:shd w:val="clear" w:color="auto" w:fill="auto"/>
            <w:hideMark/>
          </w:tcPr>
          <w:p w14:paraId="4B327C00" w14:textId="66DAEC8D" w:rsidR="005315C9" w:rsidRPr="005315C9" w:rsidRDefault="005315C9" w:rsidP="008E736C">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290982">
              <w:rPr>
                <w:rFonts w:ascii="Calibri" w:eastAsia="Times New Roman" w:hAnsi="Calibri" w:cs="Calibri"/>
                <w:color w:val="000000"/>
                <w:lang w:eastAsia="en-GB"/>
              </w:rPr>
              <w:t>u</w:t>
            </w:r>
            <w:r w:rsidR="008E736C">
              <w:rPr>
                <w:rFonts w:ascii="Calibri" w:eastAsia="Times New Roman" w:hAnsi="Calibri" w:cs="Calibri"/>
                <w:color w:val="000000"/>
                <w:lang w:eastAsia="en-GB"/>
              </w:rPr>
              <w:t xml:space="preserve">tilised </w:t>
            </w:r>
            <w:r w:rsidR="00290982">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290982">
              <w:rPr>
                <w:rFonts w:ascii="Calibri" w:eastAsia="Times New Roman" w:hAnsi="Calibri" w:cs="Calibri"/>
                <w:color w:val="000000"/>
                <w:lang w:eastAsia="en-GB"/>
              </w:rPr>
              <w:t>a</w:t>
            </w:r>
            <w:r w:rsidR="008E736C">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8E736C">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reduc</w:t>
            </w:r>
            <w:r w:rsidR="008E736C">
              <w:rPr>
                <w:rFonts w:ascii="Calibri" w:eastAsia="Times New Roman" w:hAnsi="Calibri" w:cs="Calibri"/>
                <w:color w:val="000000"/>
                <w:lang w:eastAsia="en-GB"/>
              </w:rPr>
              <w:t>e</w:t>
            </w:r>
            <w:r w:rsidRPr="005315C9">
              <w:rPr>
                <w:rFonts w:ascii="Calibri" w:eastAsia="Times New Roman" w:hAnsi="Calibri" w:cs="Calibri"/>
                <w:color w:val="000000"/>
                <w:lang w:eastAsia="en-GB"/>
              </w:rPr>
              <w:t xml:space="preserve"> emissions</w:t>
            </w:r>
            <w:r w:rsidR="00290982">
              <w:rPr>
                <w:rFonts w:ascii="Calibri" w:eastAsia="Times New Roman" w:hAnsi="Calibri" w:cs="Calibri"/>
                <w:color w:val="000000"/>
                <w:lang w:eastAsia="en-GB"/>
              </w:rPr>
              <w:t xml:space="preserve"> or to</w:t>
            </w:r>
            <w:r w:rsidRPr="005315C9">
              <w:rPr>
                <w:rFonts w:ascii="Calibri" w:eastAsia="Times New Roman" w:hAnsi="Calibri" w:cs="Calibri"/>
                <w:color w:val="000000"/>
                <w:lang w:eastAsia="en-GB"/>
              </w:rPr>
              <w:t xml:space="preserve"> maintain or enhanc</w:t>
            </w:r>
            <w:r w:rsidR="008E736C">
              <w:rPr>
                <w:rFonts w:ascii="Calibri" w:eastAsia="Times New Roman" w:hAnsi="Calibri" w:cs="Calibri"/>
                <w:color w:val="000000"/>
                <w:lang w:eastAsia="en-GB"/>
              </w:rPr>
              <w:t>e</w:t>
            </w:r>
            <w:r w:rsidRPr="005315C9">
              <w:rPr>
                <w:rFonts w:ascii="Calibri" w:eastAsia="Times New Roman" w:hAnsi="Calibri" w:cs="Calibri"/>
                <w:color w:val="000000"/>
                <w:lang w:eastAsia="en-GB"/>
              </w:rPr>
              <w:t xml:space="preserve"> carbon storage (</w:t>
            </w:r>
            <w:r w:rsidR="008E736C">
              <w:rPr>
                <w:rFonts w:ascii="Calibri" w:eastAsia="Times New Roman" w:hAnsi="Calibri" w:cs="Calibri"/>
                <w:color w:val="000000"/>
                <w:lang w:eastAsia="en-GB"/>
              </w:rPr>
              <w:t xml:space="preserve">including </w:t>
            </w:r>
            <w:r w:rsidRPr="005315C9">
              <w:rPr>
                <w:rFonts w:ascii="Calibri" w:eastAsia="Times New Roman" w:hAnsi="Calibri" w:cs="Calibri"/>
                <w:color w:val="000000"/>
                <w:lang w:eastAsia="en-GB"/>
              </w:rPr>
              <w:t xml:space="preserve">permanent grassland, </w:t>
            </w:r>
            <w:r w:rsidR="008E736C">
              <w:rPr>
                <w:rFonts w:ascii="Calibri" w:eastAsia="Times New Roman" w:hAnsi="Calibri" w:cs="Calibri"/>
                <w:color w:val="000000"/>
                <w:lang w:eastAsia="en-GB"/>
              </w:rPr>
              <w:t xml:space="preserve">permanent crops with </w:t>
            </w:r>
            <w:r w:rsidR="008E736C">
              <w:rPr>
                <w:rFonts w:ascii="Calibri" w:eastAsia="Times New Roman" w:hAnsi="Calibri" w:cs="Calibri"/>
                <w:color w:val="000000"/>
                <w:lang w:eastAsia="en-GB"/>
              </w:rPr>
              <w:lastRenderedPageBreak/>
              <w:t xml:space="preserve">permanent green cover, </w:t>
            </w:r>
            <w:r w:rsidRPr="005315C9">
              <w:rPr>
                <w:rFonts w:ascii="Calibri" w:eastAsia="Times New Roman" w:hAnsi="Calibri" w:cs="Calibri"/>
                <w:color w:val="000000"/>
                <w:lang w:eastAsia="en-GB"/>
              </w:rPr>
              <w:t xml:space="preserve">agricultural land in </w:t>
            </w:r>
            <w:r w:rsidR="008E736C">
              <w:rPr>
                <w:rFonts w:ascii="Calibri" w:eastAsia="Times New Roman" w:hAnsi="Calibri" w:cs="Calibri"/>
                <w:color w:val="000000"/>
                <w:lang w:eastAsia="en-GB"/>
              </w:rPr>
              <w:t xml:space="preserve">wetland and </w:t>
            </w:r>
            <w:r w:rsidRPr="005315C9">
              <w:rPr>
                <w:rFonts w:ascii="Calibri" w:eastAsia="Times New Roman" w:hAnsi="Calibri" w:cs="Calibri"/>
                <w:color w:val="000000"/>
                <w:lang w:eastAsia="en-GB"/>
              </w:rPr>
              <w:t>peatland)</w:t>
            </w:r>
          </w:p>
        </w:tc>
      </w:tr>
      <w:tr w:rsidR="005315C9" w:rsidRPr="005315C9" w14:paraId="55DBEA9F" w14:textId="77777777" w:rsidTr="00E842D3">
        <w:trPr>
          <w:trHeight w:val="600"/>
        </w:trPr>
        <w:tc>
          <w:tcPr>
            <w:tcW w:w="868" w:type="dxa"/>
            <w:shd w:val="clear" w:color="auto" w:fill="auto"/>
            <w:noWrap/>
            <w:hideMark/>
          </w:tcPr>
          <w:p w14:paraId="2CD5686A" w14:textId="6097D17C" w:rsidR="005315C9" w:rsidRPr="005315C9" w:rsidRDefault="00C77C4B" w:rsidP="000C10C6">
            <w:pPr>
              <w:spacing w:after="0" w:line="240" w:lineRule="auto"/>
              <w:rPr>
                <w:rFonts w:ascii="Calibri" w:eastAsia="Times New Roman" w:hAnsi="Calibri" w:cs="Calibri"/>
                <w:color w:val="000000"/>
                <w:lang w:eastAsia="en-GB"/>
              </w:rPr>
            </w:pPr>
            <w:hyperlink w:anchor="R15" w:history="1">
              <w:r w:rsidR="005315C9" w:rsidRPr="00BA400F">
                <w:rPr>
                  <w:rStyle w:val="Hyperlink"/>
                  <w:rFonts w:ascii="Calibri" w:eastAsia="Times New Roman" w:hAnsi="Calibri" w:cs="Calibri"/>
                  <w:lang w:eastAsia="en-GB"/>
                </w:rPr>
                <w:t>R.15</w:t>
              </w:r>
            </w:hyperlink>
          </w:p>
        </w:tc>
        <w:tc>
          <w:tcPr>
            <w:tcW w:w="2965" w:type="dxa"/>
            <w:shd w:val="clear" w:color="auto" w:fill="auto"/>
            <w:hideMark/>
          </w:tcPr>
          <w:p w14:paraId="12137A29" w14:textId="18BD6BF6" w:rsidR="005315C9" w:rsidRPr="005315C9" w:rsidRDefault="00DB02B0" w:rsidP="00DB0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Renewable </w:t>
            </w:r>
            <w:r w:rsidR="00676831">
              <w:rPr>
                <w:rFonts w:ascii="Calibri" w:eastAsia="Times New Roman" w:hAnsi="Calibri" w:cs="Calibri"/>
                <w:color w:val="000000"/>
                <w:lang w:eastAsia="en-GB"/>
              </w:rPr>
              <w:t xml:space="preserve">energy </w:t>
            </w:r>
            <w:r w:rsidR="005315C9" w:rsidRPr="005315C9">
              <w:rPr>
                <w:rFonts w:ascii="Calibri" w:eastAsia="Times New Roman" w:hAnsi="Calibri" w:cs="Calibri"/>
                <w:color w:val="000000"/>
                <w:lang w:eastAsia="en-GB"/>
              </w:rPr>
              <w:t>from agriculture</w:t>
            </w:r>
            <w:r>
              <w:rPr>
                <w:rFonts w:ascii="Calibri" w:eastAsia="Times New Roman" w:hAnsi="Calibri" w:cs="Calibri"/>
                <w:color w:val="000000"/>
                <w:lang w:eastAsia="en-GB"/>
              </w:rPr>
              <w:t>,</w:t>
            </w:r>
            <w:r w:rsidR="005315C9" w:rsidRPr="005315C9">
              <w:rPr>
                <w:rFonts w:ascii="Calibri" w:eastAsia="Times New Roman" w:hAnsi="Calibri" w:cs="Calibri"/>
                <w:color w:val="000000"/>
                <w:lang w:eastAsia="en-GB"/>
              </w:rPr>
              <w:t xml:space="preserve"> forestry</w:t>
            </w:r>
            <w:r>
              <w:rPr>
                <w:rFonts w:ascii="Calibri" w:eastAsia="Times New Roman" w:hAnsi="Calibri" w:cs="Calibri"/>
                <w:color w:val="000000"/>
                <w:lang w:eastAsia="en-GB"/>
              </w:rPr>
              <w:t xml:space="preserve"> and from other renewable sources</w:t>
            </w:r>
          </w:p>
        </w:tc>
        <w:tc>
          <w:tcPr>
            <w:tcW w:w="5234" w:type="dxa"/>
            <w:shd w:val="clear" w:color="auto" w:fill="auto"/>
            <w:hideMark/>
          </w:tcPr>
          <w:p w14:paraId="10422D98" w14:textId="77B1D5B4" w:rsidR="005315C9" w:rsidRPr="005315C9" w:rsidRDefault="00DB02B0"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Supported i</w:t>
            </w:r>
            <w:r w:rsidR="005315C9" w:rsidRPr="005315C9">
              <w:rPr>
                <w:rFonts w:ascii="Calibri" w:eastAsia="Times New Roman" w:hAnsi="Calibri" w:cs="Calibri"/>
                <w:color w:val="000000"/>
                <w:lang w:eastAsia="en-GB"/>
              </w:rPr>
              <w:t>nvestments in renewable energy production capacity, including bio-based (</w:t>
            </w:r>
            <w:r w:rsidR="00290982">
              <w:rPr>
                <w:rFonts w:ascii="Calibri" w:eastAsia="Times New Roman" w:hAnsi="Calibri" w:cs="Calibri"/>
                <w:color w:val="000000"/>
                <w:lang w:eastAsia="en-GB"/>
              </w:rPr>
              <w:t xml:space="preserve">in </w:t>
            </w:r>
            <w:r w:rsidR="005315C9" w:rsidRPr="005315C9">
              <w:rPr>
                <w:rFonts w:ascii="Calibri" w:eastAsia="Times New Roman" w:hAnsi="Calibri" w:cs="Calibri"/>
                <w:color w:val="000000"/>
                <w:lang w:eastAsia="en-GB"/>
              </w:rPr>
              <w:t>M</w:t>
            </w:r>
            <w:r w:rsidR="00290982">
              <w:rPr>
                <w:rFonts w:ascii="Calibri" w:eastAsia="Times New Roman" w:hAnsi="Calibri" w:cs="Calibri"/>
                <w:color w:val="000000"/>
                <w:lang w:eastAsia="en-GB"/>
              </w:rPr>
              <w:t>W</w:t>
            </w:r>
            <w:r w:rsidR="005315C9" w:rsidRPr="005315C9">
              <w:rPr>
                <w:rFonts w:ascii="Calibri" w:eastAsia="Times New Roman" w:hAnsi="Calibri" w:cs="Calibri"/>
                <w:color w:val="000000"/>
                <w:lang w:eastAsia="en-GB"/>
              </w:rPr>
              <w:t>)</w:t>
            </w:r>
          </w:p>
        </w:tc>
      </w:tr>
      <w:tr w:rsidR="00BD17B5" w:rsidRPr="005315C9" w14:paraId="166ACC26" w14:textId="77777777" w:rsidTr="00E842D3">
        <w:trPr>
          <w:trHeight w:val="300"/>
        </w:trPr>
        <w:tc>
          <w:tcPr>
            <w:tcW w:w="868" w:type="dxa"/>
            <w:shd w:val="clear" w:color="auto" w:fill="auto"/>
            <w:noWrap/>
          </w:tcPr>
          <w:p w14:paraId="26551317" w14:textId="246C959C" w:rsidR="00BD17B5" w:rsidRDefault="00C77C4B" w:rsidP="00CB2BC9">
            <w:pPr>
              <w:spacing w:after="0" w:line="240" w:lineRule="auto"/>
            </w:pPr>
            <w:hyperlink w:anchor="R16a" w:history="1">
              <w:r w:rsidR="00BD17B5" w:rsidRPr="00BD17B5">
                <w:rPr>
                  <w:rStyle w:val="Hyperlink"/>
                  <w:rFonts w:ascii="Calibri" w:eastAsia="Times New Roman" w:hAnsi="Calibri" w:cs="Calibri"/>
                  <w:lang w:eastAsia="en-GB"/>
                </w:rPr>
                <w:t>R</w:t>
              </w:r>
              <w:r w:rsidR="005474E5">
                <w:rPr>
                  <w:rStyle w:val="Hyperlink"/>
                  <w:rFonts w:ascii="Calibri" w:eastAsia="Times New Roman" w:hAnsi="Calibri" w:cs="Calibri"/>
                  <w:lang w:eastAsia="en-GB"/>
                </w:rPr>
                <w:t>.</w:t>
              </w:r>
              <w:r w:rsidR="00BD17B5" w:rsidRPr="00BD17B5">
                <w:rPr>
                  <w:rStyle w:val="Hyperlink"/>
                  <w:rFonts w:ascii="Calibri" w:eastAsia="Times New Roman" w:hAnsi="Calibri" w:cs="Calibri"/>
                  <w:lang w:eastAsia="en-GB"/>
                </w:rPr>
                <w:t>16</w:t>
              </w:r>
            </w:hyperlink>
          </w:p>
        </w:tc>
        <w:tc>
          <w:tcPr>
            <w:tcW w:w="2965" w:type="dxa"/>
            <w:shd w:val="clear" w:color="auto" w:fill="auto"/>
          </w:tcPr>
          <w:p w14:paraId="28CA12FA" w14:textId="2D4D6E33"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Investments related to climate</w:t>
            </w:r>
          </w:p>
        </w:tc>
        <w:tc>
          <w:tcPr>
            <w:tcW w:w="5234" w:type="dxa"/>
            <w:shd w:val="clear" w:color="auto" w:fill="auto"/>
          </w:tcPr>
          <w:p w14:paraId="6B46CE72" w14:textId="17F345CC"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Share of farms benefitting from CAP investment support contributing to climate change</w:t>
            </w:r>
            <w:r w:rsidR="00290982">
              <w:rPr>
                <w:rFonts w:ascii="Calibri" w:eastAsia="Times New Roman" w:hAnsi="Calibri" w:cs="Calibri"/>
                <w:color w:val="000000"/>
                <w:lang w:eastAsia="en-GB"/>
              </w:rPr>
              <w:t xml:space="preserve"> </w:t>
            </w:r>
            <w:r w:rsidRPr="00BD17B5">
              <w:rPr>
                <w:rFonts w:ascii="Calibri" w:eastAsia="Times New Roman" w:hAnsi="Calibri" w:cs="Calibri"/>
                <w:color w:val="000000"/>
                <w:lang w:eastAsia="en-GB"/>
              </w:rPr>
              <w:t xml:space="preserve">mitigation and adaptation, and to </w:t>
            </w:r>
            <w:r w:rsidR="00290982">
              <w:rPr>
                <w:rFonts w:ascii="Calibri" w:eastAsia="Times New Roman" w:hAnsi="Calibri" w:cs="Calibri"/>
                <w:color w:val="000000"/>
                <w:lang w:eastAsia="en-GB"/>
              </w:rPr>
              <w:t xml:space="preserve">the production of </w:t>
            </w:r>
            <w:r w:rsidRPr="00BD17B5">
              <w:rPr>
                <w:rFonts w:ascii="Calibri" w:eastAsia="Times New Roman" w:hAnsi="Calibri" w:cs="Calibri"/>
                <w:color w:val="000000"/>
                <w:lang w:eastAsia="en-GB"/>
              </w:rPr>
              <w:t xml:space="preserve">renewable energy or biomaterials </w:t>
            </w:r>
          </w:p>
        </w:tc>
      </w:tr>
      <w:tr w:rsidR="005315C9" w:rsidRPr="005315C9" w14:paraId="763C0869" w14:textId="77777777" w:rsidTr="00E842D3">
        <w:trPr>
          <w:trHeight w:val="600"/>
        </w:trPr>
        <w:tc>
          <w:tcPr>
            <w:tcW w:w="868" w:type="dxa"/>
            <w:shd w:val="clear" w:color="auto" w:fill="auto"/>
            <w:noWrap/>
            <w:hideMark/>
          </w:tcPr>
          <w:p w14:paraId="56D40C0E" w14:textId="5A91572D" w:rsidR="005315C9" w:rsidRPr="001A5BA8" w:rsidRDefault="00C77C4B" w:rsidP="000C10C6">
            <w:pPr>
              <w:spacing w:after="0" w:line="240" w:lineRule="auto"/>
              <w:rPr>
                <w:rFonts w:ascii="Calibri" w:eastAsia="Times New Roman" w:hAnsi="Calibri" w:cs="Calibri"/>
                <w:color w:val="000000"/>
                <w:vertAlign w:val="superscript"/>
                <w:lang w:eastAsia="en-GB"/>
              </w:rPr>
            </w:pPr>
            <w:hyperlink w:anchor="R17" w:history="1">
              <w:r w:rsidR="005315C9" w:rsidRPr="00BA400F">
                <w:rPr>
                  <w:rStyle w:val="Hyperlink"/>
                  <w:rFonts w:ascii="Calibri" w:eastAsia="Times New Roman" w:hAnsi="Calibri" w:cs="Calibri"/>
                  <w:lang w:eastAsia="en-GB"/>
                </w:rPr>
                <w:t>R.17</w:t>
              </w:r>
            </w:hyperlink>
            <w:r w:rsidR="001A5BA8">
              <w:rPr>
                <w:rStyle w:val="Hyperlink"/>
                <w:rFonts w:ascii="Calibri" w:eastAsia="Times New Roman" w:hAnsi="Calibri" w:cs="Calibri"/>
                <w:vertAlign w:val="superscript"/>
                <w:lang w:eastAsia="en-GB"/>
              </w:rPr>
              <w:t>PR</w:t>
            </w:r>
          </w:p>
        </w:tc>
        <w:tc>
          <w:tcPr>
            <w:tcW w:w="2965" w:type="dxa"/>
            <w:shd w:val="clear" w:color="auto" w:fill="auto"/>
            <w:hideMark/>
          </w:tcPr>
          <w:p w14:paraId="1FDF541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Afforested land</w:t>
            </w:r>
          </w:p>
        </w:tc>
        <w:tc>
          <w:tcPr>
            <w:tcW w:w="5234" w:type="dxa"/>
            <w:shd w:val="clear" w:color="auto" w:fill="auto"/>
            <w:hideMark/>
          </w:tcPr>
          <w:p w14:paraId="55AA02D8" w14:textId="0E8955CD" w:rsidR="005315C9" w:rsidRPr="005315C9" w:rsidRDefault="005315C9" w:rsidP="001A5BA8">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Area supported for afforestation</w:t>
            </w:r>
            <w:r w:rsidR="001A5BA8">
              <w:rPr>
                <w:rFonts w:ascii="Calibri" w:eastAsia="Times New Roman" w:hAnsi="Calibri" w:cs="Calibri"/>
                <w:color w:val="000000"/>
                <w:lang w:eastAsia="en-GB"/>
              </w:rPr>
              <w:t>, agroforestry and restoration, including breakdowns</w:t>
            </w:r>
          </w:p>
        </w:tc>
      </w:tr>
      <w:tr w:rsidR="00BD17B5" w:rsidRPr="005315C9" w14:paraId="4AF602F7" w14:textId="77777777" w:rsidTr="00E842D3">
        <w:trPr>
          <w:trHeight w:val="600"/>
        </w:trPr>
        <w:tc>
          <w:tcPr>
            <w:tcW w:w="868" w:type="dxa"/>
            <w:shd w:val="clear" w:color="auto" w:fill="auto"/>
            <w:noWrap/>
          </w:tcPr>
          <w:p w14:paraId="6E112406" w14:textId="1A4F3DFC" w:rsidR="00BD17B5" w:rsidRDefault="00C77C4B" w:rsidP="00CB2BC9">
            <w:pPr>
              <w:spacing w:after="0" w:line="240" w:lineRule="auto"/>
            </w:pPr>
            <w:hyperlink w:anchor="R17a" w:history="1">
              <w:r w:rsidR="00BD17B5" w:rsidRPr="00BD17B5">
                <w:rPr>
                  <w:rStyle w:val="Hyperlink"/>
                  <w:rFonts w:ascii="Calibri" w:eastAsia="Times New Roman" w:hAnsi="Calibri" w:cs="Calibri"/>
                  <w:lang w:eastAsia="en-GB"/>
                </w:rPr>
                <w:t>R.1</w:t>
              </w:r>
            </w:hyperlink>
            <w:r w:rsidR="00CB2BC9">
              <w:rPr>
                <w:rStyle w:val="Hyperlink"/>
                <w:rFonts w:ascii="Calibri" w:eastAsia="Times New Roman" w:hAnsi="Calibri" w:cs="Calibri"/>
                <w:lang w:eastAsia="en-GB"/>
              </w:rPr>
              <w:t>8</w:t>
            </w:r>
          </w:p>
        </w:tc>
        <w:tc>
          <w:tcPr>
            <w:tcW w:w="2965" w:type="dxa"/>
            <w:shd w:val="clear" w:color="auto" w:fill="auto"/>
          </w:tcPr>
          <w:p w14:paraId="229FEE8C" w14:textId="6D099CF3"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Investment support to the forest sector</w:t>
            </w:r>
          </w:p>
        </w:tc>
        <w:tc>
          <w:tcPr>
            <w:tcW w:w="5234" w:type="dxa"/>
            <w:shd w:val="clear" w:color="auto" w:fill="auto"/>
          </w:tcPr>
          <w:p w14:paraId="6C8F27C8" w14:textId="122B1DDE"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Total investment to improve the performance of the forestry sector</w:t>
            </w:r>
          </w:p>
        </w:tc>
      </w:tr>
      <w:tr w:rsidR="005315C9" w:rsidRPr="005315C9" w14:paraId="30C461CF" w14:textId="77777777" w:rsidTr="00E842D3">
        <w:trPr>
          <w:trHeight w:val="600"/>
        </w:trPr>
        <w:tc>
          <w:tcPr>
            <w:tcW w:w="868" w:type="dxa"/>
            <w:shd w:val="clear" w:color="auto" w:fill="auto"/>
            <w:noWrap/>
            <w:hideMark/>
          </w:tcPr>
          <w:p w14:paraId="781B8C38" w14:textId="24D6FD28" w:rsidR="005315C9" w:rsidRPr="001A5BA8" w:rsidRDefault="00C77C4B" w:rsidP="00CB2BC9">
            <w:pPr>
              <w:spacing w:after="0" w:line="240" w:lineRule="auto"/>
              <w:rPr>
                <w:rFonts w:ascii="Calibri" w:eastAsia="Times New Roman" w:hAnsi="Calibri" w:cs="Calibri"/>
                <w:color w:val="000000"/>
                <w:vertAlign w:val="superscript"/>
                <w:lang w:eastAsia="en-GB"/>
              </w:rPr>
            </w:pPr>
            <w:hyperlink w:anchor="R18" w:history="1">
              <w:r w:rsidR="005315C9" w:rsidRPr="00BA400F">
                <w:rPr>
                  <w:rStyle w:val="Hyperlink"/>
                  <w:rFonts w:ascii="Calibri" w:eastAsia="Times New Roman" w:hAnsi="Calibri" w:cs="Calibri"/>
                  <w:lang w:eastAsia="en-GB"/>
                </w:rPr>
                <w:t>R.1</w:t>
              </w:r>
            </w:hyperlink>
            <w:r w:rsidR="00CB2BC9">
              <w:rPr>
                <w:rStyle w:val="Hyperlink"/>
                <w:rFonts w:ascii="Calibri" w:eastAsia="Times New Roman" w:hAnsi="Calibri" w:cs="Calibri"/>
                <w:lang w:eastAsia="en-GB"/>
              </w:rPr>
              <w:t>9</w:t>
            </w:r>
            <w:r w:rsidR="001A5BA8">
              <w:rPr>
                <w:rStyle w:val="Hyperlink"/>
                <w:rFonts w:ascii="Calibri" w:eastAsia="Times New Roman" w:hAnsi="Calibri" w:cs="Calibri"/>
                <w:vertAlign w:val="superscript"/>
                <w:lang w:eastAsia="en-GB"/>
              </w:rPr>
              <w:t>PR</w:t>
            </w:r>
          </w:p>
        </w:tc>
        <w:tc>
          <w:tcPr>
            <w:tcW w:w="2965" w:type="dxa"/>
            <w:shd w:val="clear" w:color="auto" w:fill="auto"/>
            <w:hideMark/>
          </w:tcPr>
          <w:p w14:paraId="53DF25B9" w14:textId="61CFB5FE"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Improving </w:t>
            </w:r>
            <w:r w:rsidR="003330B5">
              <w:rPr>
                <w:rFonts w:ascii="Calibri" w:eastAsia="Times New Roman" w:hAnsi="Calibri" w:cs="Calibri"/>
                <w:color w:val="000000"/>
                <w:lang w:eastAsia="en-GB"/>
              </w:rPr>
              <w:t xml:space="preserve">and protecting </w:t>
            </w:r>
            <w:r w:rsidRPr="005315C9">
              <w:rPr>
                <w:rFonts w:ascii="Calibri" w:eastAsia="Times New Roman" w:hAnsi="Calibri" w:cs="Calibri"/>
                <w:color w:val="000000"/>
                <w:lang w:eastAsia="en-GB"/>
              </w:rPr>
              <w:t>soils</w:t>
            </w:r>
          </w:p>
        </w:tc>
        <w:tc>
          <w:tcPr>
            <w:tcW w:w="5234" w:type="dxa"/>
            <w:shd w:val="clear" w:color="auto" w:fill="auto"/>
            <w:hideMark/>
          </w:tcPr>
          <w:p w14:paraId="32B6FAE8" w14:textId="4A54CF4B" w:rsidR="005315C9" w:rsidRPr="005315C9" w:rsidRDefault="005315C9" w:rsidP="003330B5">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F03AA">
              <w:rPr>
                <w:rFonts w:ascii="Calibri" w:eastAsia="Times New Roman" w:hAnsi="Calibri" w:cs="Calibri"/>
                <w:color w:val="000000"/>
                <w:lang w:eastAsia="en-GB"/>
              </w:rPr>
              <w:t>u</w:t>
            </w:r>
            <w:r w:rsidR="003330B5">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3330B5">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3330B5">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beneficial for soil management</w:t>
            </w:r>
            <w:r w:rsidR="003330B5">
              <w:rPr>
                <w:rFonts w:ascii="Calibri" w:eastAsia="Times New Roman" w:hAnsi="Calibri" w:cs="Calibri"/>
                <w:color w:val="000000"/>
                <w:lang w:eastAsia="en-GB"/>
              </w:rPr>
              <w:t xml:space="preserve"> </w:t>
            </w:r>
            <w:r w:rsidR="003330B5" w:rsidRPr="003330B5">
              <w:rPr>
                <w:rFonts w:ascii="Calibri" w:eastAsia="Times New Roman" w:hAnsi="Calibri" w:cs="Calibri"/>
                <w:color w:val="000000"/>
                <w:lang w:eastAsia="en-GB"/>
              </w:rPr>
              <w:t>to improve soil quality and biota (such as reduc</w:t>
            </w:r>
            <w:r w:rsidR="008F03AA">
              <w:rPr>
                <w:rFonts w:ascii="Calibri" w:eastAsia="Times New Roman" w:hAnsi="Calibri" w:cs="Calibri"/>
                <w:color w:val="000000"/>
                <w:lang w:eastAsia="en-GB"/>
              </w:rPr>
              <w:t>ing</w:t>
            </w:r>
            <w:r w:rsidR="003330B5" w:rsidRPr="003330B5">
              <w:rPr>
                <w:rFonts w:ascii="Calibri" w:eastAsia="Times New Roman" w:hAnsi="Calibri" w:cs="Calibri"/>
                <w:color w:val="000000"/>
                <w:lang w:eastAsia="en-GB"/>
              </w:rPr>
              <w:t xml:space="preserve"> tillage, soil cover with crops, crop rotation included with leguminous crops)</w:t>
            </w:r>
          </w:p>
        </w:tc>
      </w:tr>
      <w:tr w:rsidR="005315C9" w:rsidRPr="005315C9" w14:paraId="03356146" w14:textId="77777777" w:rsidTr="00E842D3">
        <w:trPr>
          <w:trHeight w:val="600"/>
        </w:trPr>
        <w:tc>
          <w:tcPr>
            <w:tcW w:w="868" w:type="dxa"/>
            <w:shd w:val="clear" w:color="auto" w:fill="auto"/>
            <w:noWrap/>
            <w:hideMark/>
          </w:tcPr>
          <w:p w14:paraId="78E91FA2" w14:textId="66BAAA24" w:rsidR="005315C9" w:rsidRPr="0072068E" w:rsidRDefault="00C77C4B" w:rsidP="00EA7311">
            <w:pPr>
              <w:spacing w:after="0" w:line="240" w:lineRule="auto"/>
              <w:rPr>
                <w:rFonts w:ascii="Calibri" w:eastAsia="Times New Roman" w:hAnsi="Calibri" w:cs="Calibri"/>
                <w:color w:val="000000"/>
                <w:vertAlign w:val="superscript"/>
                <w:lang w:eastAsia="en-GB"/>
              </w:rPr>
            </w:pPr>
            <w:hyperlink w:anchor="R19" w:history="1">
              <w:r w:rsidR="005315C9" w:rsidRPr="00BA400F">
                <w:rPr>
                  <w:rStyle w:val="Hyperlink"/>
                  <w:rFonts w:ascii="Calibri" w:eastAsia="Times New Roman" w:hAnsi="Calibri" w:cs="Calibri"/>
                  <w:lang w:eastAsia="en-GB"/>
                </w:rPr>
                <w:t>R.</w:t>
              </w:r>
              <w:r w:rsidR="00EA7311">
                <w:rPr>
                  <w:rStyle w:val="Hyperlink"/>
                  <w:rFonts w:ascii="Calibri" w:eastAsia="Times New Roman" w:hAnsi="Calibri" w:cs="Calibri"/>
                  <w:lang w:eastAsia="en-GB"/>
                </w:rPr>
                <w:t>20</w:t>
              </w:r>
            </w:hyperlink>
            <w:r w:rsidR="0072068E">
              <w:rPr>
                <w:rStyle w:val="Hyperlink"/>
                <w:rFonts w:ascii="Calibri" w:eastAsia="Times New Roman" w:hAnsi="Calibri" w:cs="Calibri"/>
                <w:vertAlign w:val="superscript"/>
                <w:lang w:eastAsia="en-GB"/>
              </w:rPr>
              <w:t>PR</w:t>
            </w:r>
          </w:p>
        </w:tc>
        <w:tc>
          <w:tcPr>
            <w:tcW w:w="2965" w:type="dxa"/>
            <w:shd w:val="clear" w:color="auto" w:fill="auto"/>
            <w:hideMark/>
          </w:tcPr>
          <w:p w14:paraId="226F771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Improving air quality</w:t>
            </w:r>
          </w:p>
        </w:tc>
        <w:tc>
          <w:tcPr>
            <w:tcW w:w="5234" w:type="dxa"/>
            <w:shd w:val="clear" w:color="auto" w:fill="auto"/>
            <w:hideMark/>
          </w:tcPr>
          <w:p w14:paraId="2938CDA1" w14:textId="7BD601BE" w:rsidR="005315C9" w:rsidRPr="005315C9" w:rsidRDefault="005315C9" w:rsidP="0072068E">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F03AA">
              <w:rPr>
                <w:rFonts w:ascii="Calibri" w:eastAsia="Times New Roman" w:hAnsi="Calibri" w:cs="Calibri"/>
                <w:color w:val="000000"/>
                <w:lang w:eastAsia="en-GB"/>
              </w:rPr>
              <w:t>u</w:t>
            </w:r>
            <w:r w:rsidR="0072068E">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72068E">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72068E">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reduce ammonia emission</w:t>
            </w:r>
          </w:p>
        </w:tc>
      </w:tr>
      <w:tr w:rsidR="005315C9" w:rsidRPr="005315C9" w14:paraId="7AE5FAA4" w14:textId="77777777" w:rsidTr="00E842D3">
        <w:trPr>
          <w:trHeight w:val="600"/>
        </w:trPr>
        <w:tc>
          <w:tcPr>
            <w:tcW w:w="868" w:type="dxa"/>
            <w:shd w:val="clear" w:color="auto" w:fill="auto"/>
            <w:noWrap/>
            <w:hideMark/>
          </w:tcPr>
          <w:p w14:paraId="31E16E5B" w14:textId="221E1347" w:rsidR="005315C9" w:rsidRPr="0072068E" w:rsidRDefault="00C77C4B" w:rsidP="00EA7311">
            <w:pPr>
              <w:spacing w:after="0" w:line="240" w:lineRule="auto"/>
              <w:rPr>
                <w:rFonts w:ascii="Calibri" w:eastAsia="Times New Roman" w:hAnsi="Calibri" w:cs="Calibri"/>
                <w:color w:val="000000"/>
                <w:vertAlign w:val="superscript"/>
                <w:lang w:eastAsia="en-GB"/>
              </w:rPr>
            </w:pPr>
            <w:hyperlink w:anchor="R20" w:history="1">
              <w:r w:rsidR="005315C9" w:rsidRPr="00BA400F">
                <w:rPr>
                  <w:rStyle w:val="Hyperlink"/>
                  <w:rFonts w:ascii="Calibri" w:eastAsia="Times New Roman" w:hAnsi="Calibri" w:cs="Calibri"/>
                  <w:lang w:eastAsia="en-GB"/>
                </w:rPr>
                <w:t>R.2</w:t>
              </w:r>
              <w:r w:rsidR="00EA7311">
                <w:rPr>
                  <w:rStyle w:val="Hyperlink"/>
                  <w:rFonts w:ascii="Calibri" w:eastAsia="Times New Roman" w:hAnsi="Calibri" w:cs="Calibri"/>
                  <w:lang w:eastAsia="en-GB"/>
                </w:rPr>
                <w:t>1</w:t>
              </w:r>
            </w:hyperlink>
            <w:r w:rsidR="0072068E">
              <w:rPr>
                <w:rStyle w:val="Hyperlink"/>
                <w:rFonts w:ascii="Calibri" w:eastAsia="Times New Roman" w:hAnsi="Calibri" w:cs="Calibri"/>
                <w:vertAlign w:val="superscript"/>
                <w:lang w:eastAsia="en-GB"/>
              </w:rPr>
              <w:t>PR</w:t>
            </w:r>
          </w:p>
        </w:tc>
        <w:tc>
          <w:tcPr>
            <w:tcW w:w="2965" w:type="dxa"/>
            <w:shd w:val="clear" w:color="auto" w:fill="auto"/>
            <w:hideMark/>
          </w:tcPr>
          <w:p w14:paraId="30536E2E"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Protecting water quality</w:t>
            </w:r>
          </w:p>
        </w:tc>
        <w:tc>
          <w:tcPr>
            <w:tcW w:w="5234" w:type="dxa"/>
            <w:shd w:val="clear" w:color="auto" w:fill="auto"/>
            <w:hideMark/>
          </w:tcPr>
          <w:p w14:paraId="0BB6B261" w14:textId="7A3E3119" w:rsidR="005315C9" w:rsidRPr="005315C9" w:rsidRDefault="005315C9" w:rsidP="0072068E">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F03AA">
              <w:rPr>
                <w:rFonts w:ascii="Calibri" w:eastAsia="Times New Roman" w:hAnsi="Calibri" w:cs="Calibri"/>
                <w:color w:val="000000"/>
                <w:lang w:eastAsia="en-GB"/>
              </w:rPr>
              <w:t>u</w:t>
            </w:r>
            <w:r w:rsidR="0072068E">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72068E">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72068E">
              <w:rPr>
                <w:rFonts w:ascii="Calibri" w:eastAsia="Times New Roman" w:hAnsi="Calibri" w:cs="Calibri"/>
                <w:color w:val="000000"/>
                <w:lang w:eastAsia="en-GB"/>
              </w:rPr>
              <w:t xml:space="preserve"> supported </w:t>
            </w:r>
            <w:r w:rsidRPr="005315C9">
              <w:rPr>
                <w:rFonts w:ascii="Calibri" w:eastAsia="Times New Roman" w:hAnsi="Calibri" w:cs="Calibri"/>
                <w:color w:val="000000"/>
                <w:lang w:eastAsia="en-GB"/>
              </w:rPr>
              <w:t xml:space="preserve">commitments for </w:t>
            </w:r>
            <w:r w:rsidR="008F03AA">
              <w:rPr>
                <w:rFonts w:ascii="Calibri" w:eastAsia="Times New Roman" w:hAnsi="Calibri" w:cs="Calibri"/>
                <w:color w:val="000000"/>
                <w:lang w:eastAsia="en-GB"/>
              </w:rPr>
              <w:t xml:space="preserve">the </w:t>
            </w:r>
            <w:r w:rsidR="0072068E">
              <w:rPr>
                <w:rFonts w:ascii="Calibri" w:eastAsia="Times New Roman" w:hAnsi="Calibri" w:cs="Calibri"/>
                <w:color w:val="000000"/>
                <w:lang w:eastAsia="en-GB"/>
              </w:rPr>
              <w:t xml:space="preserve">quality of </w:t>
            </w:r>
            <w:r w:rsidRPr="005315C9">
              <w:rPr>
                <w:rFonts w:ascii="Calibri" w:eastAsia="Times New Roman" w:hAnsi="Calibri" w:cs="Calibri"/>
                <w:color w:val="000000"/>
                <w:lang w:eastAsia="en-GB"/>
              </w:rPr>
              <w:t xml:space="preserve">water </w:t>
            </w:r>
            <w:r w:rsidR="0072068E">
              <w:rPr>
                <w:rFonts w:ascii="Calibri" w:eastAsia="Times New Roman" w:hAnsi="Calibri" w:cs="Calibri"/>
                <w:color w:val="000000"/>
                <w:lang w:eastAsia="en-GB"/>
              </w:rPr>
              <w:t>bodies</w:t>
            </w:r>
          </w:p>
        </w:tc>
      </w:tr>
      <w:tr w:rsidR="005315C9" w:rsidRPr="005315C9" w14:paraId="33591341" w14:textId="77777777" w:rsidTr="00E842D3">
        <w:trPr>
          <w:trHeight w:val="600"/>
        </w:trPr>
        <w:tc>
          <w:tcPr>
            <w:tcW w:w="868" w:type="dxa"/>
            <w:shd w:val="clear" w:color="auto" w:fill="auto"/>
            <w:noWrap/>
            <w:hideMark/>
          </w:tcPr>
          <w:p w14:paraId="63CD69C0" w14:textId="76D6495B" w:rsidR="005315C9" w:rsidRPr="00F34269" w:rsidRDefault="00C77C4B" w:rsidP="00EA7311">
            <w:pPr>
              <w:spacing w:after="0" w:line="240" w:lineRule="auto"/>
              <w:rPr>
                <w:rFonts w:ascii="Calibri" w:eastAsia="Times New Roman" w:hAnsi="Calibri" w:cs="Calibri"/>
                <w:color w:val="000000"/>
                <w:vertAlign w:val="superscript"/>
                <w:lang w:eastAsia="en-GB"/>
              </w:rPr>
            </w:pPr>
            <w:hyperlink w:anchor="R21" w:history="1">
              <w:r w:rsidR="005315C9" w:rsidRPr="00BA400F">
                <w:rPr>
                  <w:rStyle w:val="Hyperlink"/>
                  <w:rFonts w:ascii="Calibri" w:eastAsia="Times New Roman" w:hAnsi="Calibri" w:cs="Calibri"/>
                  <w:lang w:eastAsia="en-GB"/>
                </w:rPr>
                <w:t>R.2</w:t>
              </w:r>
            </w:hyperlink>
            <w:r w:rsidR="00EA7311">
              <w:rPr>
                <w:rStyle w:val="Hyperlink"/>
                <w:rFonts w:ascii="Calibri" w:eastAsia="Times New Roman" w:hAnsi="Calibri" w:cs="Calibri"/>
                <w:lang w:eastAsia="en-GB"/>
              </w:rPr>
              <w:t>2</w:t>
            </w:r>
            <w:r w:rsidR="00F34269">
              <w:rPr>
                <w:rStyle w:val="Hyperlink"/>
                <w:rFonts w:ascii="Calibri" w:eastAsia="Times New Roman" w:hAnsi="Calibri" w:cs="Calibri"/>
                <w:vertAlign w:val="superscript"/>
                <w:lang w:eastAsia="en-GB"/>
              </w:rPr>
              <w:t>PR</w:t>
            </w:r>
          </w:p>
        </w:tc>
        <w:tc>
          <w:tcPr>
            <w:tcW w:w="2965" w:type="dxa"/>
            <w:shd w:val="clear" w:color="auto" w:fill="auto"/>
            <w:hideMark/>
          </w:tcPr>
          <w:p w14:paraId="5A5ED479"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Sustainable nutrient management</w:t>
            </w:r>
          </w:p>
        </w:tc>
        <w:tc>
          <w:tcPr>
            <w:tcW w:w="5234" w:type="dxa"/>
            <w:shd w:val="clear" w:color="auto" w:fill="auto"/>
            <w:hideMark/>
          </w:tcPr>
          <w:p w14:paraId="030A0B1D" w14:textId="57DE8CBD" w:rsidR="005315C9" w:rsidRPr="005315C9" w:rsidRDefault="005315C9" w:rsidP="00F3426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885697">
              <w:rPr>
                <w:rFonts w:ascii="Calibri" w:eastAsia="Times New Roman" w:hAnsi="Calibri" w:cs="Calibri"/>
                <w:color w:val="000000"/>
                <w:lang w:eastAsia="en-GB"/>
              </w:rPr>
              <w:t>utilised</w:t>
            </w:r>
            <w:r w:rsidR="00F34269">
              <w:rPr>
                <w:rFonts w:ascii="Calibri" w:eastAsia="Times New Roman" w:hAnsi="Calibri" w:cs="Calibri"/>
                <w:color w:val="000000"/>
                <w:lang w:eastAsia="en-GB"/>
              </w:rPr>
              <w:t xml:space="preserve"> </w:t>
            </w:r>
            <w:r w:rsidR="008F03A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F34269">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F34269">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related to improved nutrient management</w:t>
            </w:r>
          </w:p>
        </w:tc>
      </w:tr>
      <w:tr w:rsidR="005315C9" w:rsidRPr="005315C9" w14:paraId="20E7C7EA" w14:textId="77777777" w:rsidTr="00E842D3">
        <w:trPr>
          <w:trHeight w:val="600"/>
        </w:trPr>
        <w:tc>
          <w:tcPr>
            <w:tcW w:w="868" w:type="dxa"/>
            <w:shd w:val="clear" w:color="auto" w:fill="auto"/>
            <w:noWrap/>
            <w:hideMark/>
          </w:tcPr>
          <w:p w14:paraId="7B447589" w14:textId="15C91B9A" w:rsidR="005315C9" w:rsidRPr="00D76947" w:rsidRDefault="00C77C4B" w:rsidP="00EA7311">
            <w:pPr>
              <w:spacing w:after="0" w:line="240" w:lineRule="auto"/>
              <w:rPr>
                <w:rFonts w:ascii="Calibri" w:eastAsia="Times New Roman" w:hAnsi="Calibri" w:cs="Calibri"/>
                <w:color w:val="000000"/>
                <w:vertAlign w:val="superscript"/>
                <w:lang w:eastAsia="en-GB"/>
              </w:rPr>
            </w:pPr>
            <w:hyperlink w:anchor="R22" w:history="1">
              <w:r w:rsidR="005315C9" w:rsidRPr="00BA400F">
                <w:rPr>
                  <w:rStyle w:val="Hyperlink"/>
                  <w:rFonts w:ascii="Calibri" w:eastAsia="Times New Roman" w:hAnsi="Calibri" w:cs="Calibri"/>
                  <w:lang w:eastAsia="en-GB"/>
                </w:rPr>
                <w:t>R.2</w:t>
              </w:r>
              <w:r w:rsidR="00EA7311">
                <w:rPr>
                  <w:rStyle w:val="Hyperlink"/>
                  <w:rFonts w:ascii="Calibri" w:eastAsia="Times New Roman" w:hAnsi="Calibri" w:cs="Calibri"/>
                  <w:lang w:eastAsia="en-GB"/>
                </w:rPr>
                <w:t>3</w:t>
              </w:r>
            </w:hyperlink>
            <w:r w:rsidR="00D76947">
              <w:rPr>
                <w:rStyle w:val="Hyperlink"/>
                <w:rFonts w:ascii="Calibri" w:eastAsia="Times New Roman" w:hAnsi="Calibri" w:cs="Calibri"/>
                <w:vertAlign w:val="superscript"/>
                <w:lang w:eastAsia="en-GB"/>
              </w:rPr>
              <w:t>PR</w:t>
            </w:r>
          </w:p>
        </w:tc>
        <w:tc>
          <w:tcPr>
            <w:tcW w:w="2965" w:type="dxa"/>
            <w:shd w:val="clear" w:color="auto" w:fill="auto"/>
            <w:hideMark/>
          </w:tcPr>
          <w:p w14:paraId="0C5E0035"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Sustainable water use</w:t>
            </w:r>
          </w:p>
        </w:tc>
        <w:tc>
          <w:tcPr>
            <w:tcW w:w="5234" w:type="dxa"/>
            <w:shd w:val="clear" w:color="auto" w:fill="auto"/>
            <w:hideMark/>
          </w:tcPr>
          <w:p w14:paraId="0D3AB96A" w14:textId="4FD55A36" w:rsidR="005315C9" w:rsidRPr="005315C9" w:rsidRDefault="005315C9" w:rsidP="00D7694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D76947">
              <w:rPr>
                <w:rFonts w:ascii="Calibri" w:eastAsia="Times New Roman" w:hAnsi="Calibri" w:cs="Calibri"/>
                <w:color w:val="000000"/>
                <w:lang w:eastAsia="en-GB"/>
              </w:rPr>
              <w:t xml:space="preserve"> </w:t>
            </w:r>
            <w:r w:rsidR="008F03AA">
              <w:rPr>
                <w:rFonts w:ascii="Calibri" w:eastAsia="Times New Roman" w:hAnsi="Calibri" w:cs="Calibri"/>
                <w:color w:val="000000"/>
                <w:lang w:eastAsia="en-GB"/>
              </w:rPr>
              <w:t>u</w:t>
            </w:r>
            <w:r w:rsidR="00D76947">
              <w:rPr>
                <w:rFonts w:ascii="Calibri" w:eastAsia="Times New Roman" w:hAnsi="Calibri" w:cs="Calibri"/>
                <w:color w:val="000000"/>
                <w:lang w:eastAsia="en-GB"/>
              </w:rPr>
              <w:t xml:space="preserve">tilised </w:t>
            </w:r>
            <w:r w:rsidR="008F03AA">
              <w:rPr>
                <w:rFonts w:ascii="Calibri" w:eastAsia="Times New Roman" w:hAnsi="Calibri" w:cs="Calibri"/>
                <w:color w:val="000000"/>
                <w:lang w:eastAsia="en-GB"/>
              </w:rPr>
              <w:t>a</w:t>
            </w:r>
            <w:r w:rsidR="00D76947">
              <w:rPr>
                <w:rFonts w:ascii="Calibri" w:eastAsia="Times New Roman" w:hAnsi="Calibri" w:cs="Calibri"/>
                <w:color w:val="000000"/>
                <w:lang w:eastAsia="en-GB"/>
              </w:rPr>
              <w:t xml:space="preserve">gricultural </w:t>
            </w:r>
            <w:r w:rsidR="008F03AA">
              <w:rPr>
                <w:rFonts w:ascii="Calibri" w:eastAsia="Times New Roman" w:hAnsi="Calibri" w:cs="Calibri"/>
                <w:color w:val="000000"/>
                <w:lang w:eastAsia="en-GB"/>
              </w:rPr>
              <w:t>a</w:t>
            </w:r>
            <w:r w:rsidR="00D76947">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D76947">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to improve water balance</w:t>
            </w:r>
          </w:p>
        </w:tc>
      </w:tr>
      <w:tr w:rsidR="00E842D3" w:rsidRPr="005315C9" w14:paraId="1960EB09" w14:textId="77777777" w:rsidTr="00E842D3">
        <w:trPr>
          <w:trHeight w:val="600"/>
        </w:trPr>
        <w:tc>
          <w:tcPr>
            <w:tcW w:w="868" w:type="dxa"/>
            <w:shd w:val="clear" w:color="auto" w:fill="auto"/>
            <w:noWrap/>
          </w:tcPr>
          <w:p w14:paraId="0FFB9D5C" w14:textId="6A72E147" w:rsidR="00E842D3" w:rsidRPr="00E842D3" w:rsidRDefault="00C77C4B" w:rsidP="00EA7311">
            <w:pPr>
              <w:spacing w:after="0" w:line="240" w:lineRule="auto"/>
              <w:rPr>
                <w:vertAlign w:val="superscript"/>
              </w:rPr>
            </w:pPr>
            <w:hyperlink w:anchor="R22a" w:history="1">
              <w:r w:rsidR="00E842D3" w:rsidRPr="00E842D3">
                <w:rPr>
                  <w:rStyle w:val="Hyperlink"/>
                </w:rPr>
                <w:t>R.2</w:t>
              </w:r>
              <w:r w:rsidR="00EA7311">
                <w:rPr>
                  <w:rStyle w:val="Hyperlink"/>
                </w:rPr>
                <w:t>4</w:t>
              </w:r>
              <w:r w:rsidR="00E842D3" w:rsidRPr="00E842D3">
                <w:rPr>
                  <w:rStyle w:val="Hyperlink"/>
                  <w:vertAlign w:val="superscript"/>
                </w:rPr>
                <w:t>PR</w:t>
              </w:r>
            </w:hyperlink>
          </w:p>
        </w:tc>
        <w:tc>
          <w:tcPr>
            <w:tcW w:w="2965" w:type="dxa"/>
            <w:shd w:val="clear" w:color="auto" w:fill="auto"/>
          </w:tcPr>
          <w:p w14:paraId="42D07D48" w14:textId="663B5B20" w:rsidR="00E842D3" w:rsidRPr="00BD17B5" w:rsidRDefault="00E842D3" w:rsidP="00E842D3">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Sustainable </w:t>
            </w:r>
            <w:r>
              <w:rPr>
                <w:rFonts w:ascii="Calibri" w:eastAsia="Times New Roman" w:hAnsi="Calibri" w:cs="Calibri"/>
                <w:color w:val="000000"/>
                <w:lang w:eastAsia="en-GB"/>
              </w:rPr>
              <w:t xml:space="preserve">and reduced use of </w:t>
            </w:r>
            <w:r w:rsidRPr="005315C9">
              <w:rPr>
                <w:rFonts w:ascii="Calibri" w:eastAsia="Times New Roman" w:hAnsi="Calibri" w:cs="Calibri"/>
                <w:color w:val="000000"/>
                <w:lang w:eastAsia="en-GB"/>
              </w:rPr>
              <w:t>pesticide</w:t>
            </w:r>
            <w:r>
              <w:rPr>
                <w:rFonts w:ascii="Calibri" w:eastAsia="Times New Roman" w:hAnsi="Calibri" w:cs="Calibri"/>
                <w:color w:val="000000"/>
                <w:lang w:eastAsia="en-GB"/>
              </w:rPr>
              <w:t>s</w:t>
            </w:r>
          </w:p>
        </w:tc>
        <w:tc>
          <w:tcPr>
            <w:tcW w:w="5234" w:type="dxa"/>
            <w:shd w:val="clear" w:color="auto" w:fill="auto"/>
          </w:tcPr>
          <w:p w14:paraId="53630919" w14:textId="55D8DA8B" w:rsidR="00E842D3" w:rsidRPr="00BD17B5" w:rsidRDefault="00E842D3" w:rsidP="009914DA">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584981">
              <w:rPr>
                <w:rFonts w:ascii="Calibri" w:eastAsia="Times New Roman" w:hAnsi="Calibri" w:cs="Calibri"/>
                <w:color w:val="000000"/>
                <w:lang w:eastAsia="en-GB"/>
              </w:rPr>
              <w:t>u</w:t>
            </w:r>
            <w:r>
              <w:rPr>
                <w:rFonts w:ascii="Calibri" w:eastAsia="Times New Roman" w:hAnsi="Calibri" w:cs="Calibri"/>
                <w:color w:val="000000"/>
                <w:lang w:eastAsia="en-GB"/>
              </w:rPr>
              <w:t xml:space="preserve">tilised </w:t>
            </w:r>
            <w:r w:rsidR="00584981">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584981">
              <w:rPr>
                <w:rFonts w:ascii="Calibri" w:eastAsia="Times New Roman" w:hAnsi="Calibri" w:cs="Calibri"/>
                <w:color w:val="000000"/>
                <w:lang w:eastAsia="en-GB"/>
              </w:rPr>
              <w:t>a</w:t>
            </w:r>
            <w:r>
              <w:rPr>
                <w:rFonts w:ascii="Calibri" w:eastAsia="Times New Roman" w:hAnsi="Calibri" w:cs="Calibri"/>
                <w:color w:val="000000"/>
                <w:lang w:eastAsia="en-GB"/>
              </w:rPr>
              <w:t xml:space="preserve">rea (UAA) </w:t>
            </w:r>
            <w:r w:rsidR="009914DA">
              <w:rPr>
                <w:rFonts w:ascii="Calibri" w:eastAsia="Times New Roman" w:hAnsi="Calibri" w:cs="Calibri"/>
                <w:color w:val="000000"/>
                <w:lang w:eastAsia="en-GB"/>
              </w:rPr>
              <w:t>under</w:t>
            </w:r>
            <w:r w:rsidRPr="005315C9">
              <w:rPr>
                <w:rFonts w:ascii="Calibri" w:eastAsia="Times New Roman" w:hAnsi="Calibri" w:cs="Calibri"/>
                <w:color w:val="000000"/>
                <w:lang w:eastAsia="en-GB"/>
              </w:rPr>
              <w:t xml:space="preserve"> supported specific </w:t>
            </w:r>
            <w:r>
              <w:rPr>
                <w:rFonts w:ascii="Calibri" w:eastAsia="Times New Roman" w:hAnsi="Calibri" w:cs="Calibri"/>
                <w:color w:val="000000"/>
                <w:lang w:eastAsia="en-GB"/>
              </w:rPr>
              <w:t xml:space="preserve">commitments </w:t>
            </w:r>
            <w:r w:rsidRPr="005315C9">
              <w:rPr>
                <w:rFonts w:ascii="Calibri" w:eastAsia="Times New Roman" w:hAnsi="Calibri" w:cs="Calibri"/>
                <w:color w:val="000000"/>
                <w:lang w:eastAsia="en-GB"/>
              </w:rPr>
              <w:t>which lead to a sustainable use of pesticides in order to reduce risks and impacts of pesticides</w:t>
            </w:r>
            <w:r>
              <w:rPr>
                <w:rFonts w:ascii="Calibri" w:eastAsia="Times New Roman" w:hAnsi="Calibri" w:cs="Calibri"/>
                <w:color w:val="000000"/>
                <w:lang w:eastAsia="en-GB"/>
              </w:rPr>
              <w:t xml:space="preserve"> such as pesticides leakage</w:t>
            </w:r>
          </w:p>
        </w:tc>
      </w:tr>
      <w:tr w:rsidR="00BD17B5" w:rsidRPr="005315C9" w14:paraId="3D07E6B4" w14:textId="77777777" w:rsidTr="00E842D3">
        <w:trPr>
          <w:trHeight w:val="600"/>
        </w:trPr>
        <w:tc>
          <w:tcPr>
            <w:tcW w:w="868" w:type="dxa"/>
            <w:shd w:val="clear" w:color="auto" w:fill="auto"/>
            <w:noWrap/>
          </w:tcPr>
          <w:p w14:paraId="26814B15" w14:textId="6588684E" w:rsidR="00BD17B5" w:rsidRDefault="00C77C4B" w:rsidP="00EA7311">
            <w:pPr>
              <w:spacing w:after="0" w:line="240" w:lineRule="auto"/>
            </w:pPr>
            <w:hyperlink w:anchor="R22b" w:history="1">
              <w:r w:rsidR="00BD17B5" w:rsidRPr="00E842D3">
                <w:rPr>
                  <w:rStyle w:val="Hyperlink"/>
                  <w:rFonts w:ascii="Calibri" w:eastAsia="Times New Roman" w:hAnsi="Calibri" w:cs="Calibri"/>
                  <w:lang w:eastAsia="en-GB"/>
                </w:rPr>
                <w:t>R.2</w:t>
              </w:r>
            </w:hyperlink>
            <w:r w:rsidR="00EA7311" w:rsidRPr="008F2941">
              <w:rPr>
                <w:rStyle w:val="Hyperlink"/>
              </w:rPr>
              <w:t>5</w:t>
            </w:r>
          </w:p>
        </w:tc>
        <w:tc>
          <w:tcPr>
            <w:tcW w:w="2965" w:type="dxa"/>
            <w:shd w:val="clear" w:color="auto" w:fill="auto"/>
          </w:tcPr>
          <w:p w14:paraId="492A24B1" w14:textId="0F9150B5"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Environmental performance in the livestock sector</w:t>
            </w:r>
          </w:p>
        </w:tc>
        <w:tc>
          <w:tcPr>
            <w:tcW w:w="5234" w:type="dxa"/>
            <w:shd w:val="clear" w:color="auto" w:fill="auto"/>
          </w:tcPr>
          <w:p w14:paraId="70CE7FC0" w14:textId="5437EEF0"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Share of livestock units (LU) under supported commitments to improve environmental sustainability</w:t>
            </w:r>
          </w:p>
        </w:tc>
      </w:tr>
      <w:tr w:rsidR="005315C9" w:rsidRPr="005315C9" w14:paraId="2DF9EC4E" w14:textId="77777777" w:rsidTr="00E842D3">
        <w:trPr>
          <w:trHeight w:val="600"/>
        </w:trPr>
        <w:tc>
          <w:tcPr>
            <w:tcW w:w="868" w:type="dxa"/>
            <w:shd w:val="clear" w:color="auto" w:fill="auto"/>
            <w:noWrap/>
            <w:hideMark/>
          </w:tcPr>
          <w:p w14:paraId="76ED1C85" w14:textId="5F349A04" w:rsidR="005315C9" w:rsidRPr="005315C9" w:rsidRDefault="00C77C4B" w:rsidP="00EA7311">
            <w:pPr>
              <w:spacing w:after="0" w:line="240" w:lineRule="auto"/>
              <w:rPr>
                <w:rFonts w:ascii="Calibri" w:eastAsia="Times New Roman" w:hAnsi="Calibri" w:cs="Calibri"/>
                <w:color w:val="000000"/>
                <w:lang w:eastAsia="en-GB"/>
              </w:rPr>
            </w:pPr>
            <w:hyperlink w:anchor="R23" w:history="1">
              <w:r w:rsidR="005315C9" w:rsidRPr="00BA400F">
                <w:rPr>
                  <w:rStyle w:val="Hyperlink"/>
                  <w:rFonts w:ascii="Calibri" w:eastAsia="Times New Roman" w:hAnsi="Calibri" w:cs="Calibri"/>
                  <w:lang w:eastAsia="en-GB"/>
                </w:rPr>
                <w:t>R.2</w:t>
              </w:r>
              <w:r w:rsidR="00EA7311">
                <w:rPr>
                  <w:rStyle w:val="Hyperlink"/>
                  <w:rFonts w:ascii="Calibri" w:eastAsia="Times New Roman" w:hAnsi="Calibri" w:cs="Calibri"/>
                  <w:lang w:eastAsia="en-GB"/>
                </w:rPr>
                <w:t>6</w:t>
              </w:r>
            </w:hyperlink>
          </w:p>
        </w:tc>
        <w:tc>
          <w:tcPr>
            <w:tcW w:w="2965" w:type="dxa"/>
            <w:shd w:val="clear" w:color="auto" w:fill="auto"/>
            <w:hideMark/>
          </w:tcPr>
          <w:p w14:paraId="016C0338" w14:textId="54D1E4A7" w:rsidR="005315C9" w:rsidRPr="005315C9" w:rsidRDefault="00D76947" w:rsidP="00D769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Investments related to natural resources</w:t>
            </w:r>
          </w:p>
        </w:tc>
        <w:tc>
          <w:tcPr>
            <w:tcW w:w="5234" w:type="dxa"/>
            <w:shd w:val="clear" w:color="auto" w:fill="auto"/>
            <w:hideMark/>
          </w:tcPr>
          <w:p w14:paraId="27C43A36" w14:textId="5CEB8AE0" w:rsidR="005315C9" w:rsidRPr="005315C9" w:rsidRDefault="005315C9" w:rsidP="00D76947">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farms </w:t>
            </w:r>
            <w:r w:rsidR="00D76947">
              <w:rPr>
                <w:rFonts w:ascii="Calibri" w:eastAsia="Times New Roman" w:hAnsi="Calibri" w:cs="Calibri"/>
                <w:color w:val="000000"/>
                <w:lang w:eastAsia="en-GB"/>
              </w:rPr>
              <w:t xml:space="preserve">benefitting from CAP productive and non-productive </w:t>
            </w:r>
            <w:r w:rsidRPr="005315C9">
              <w:rPr>
                <w:rFonts w:ascii="Calibri" w:eastAsia="Times New Roman" w:hAnsi="Calibri" w:cs="Calibri"/>
                <w:color w:val="000000"/>
                <w:lang w:eastAsia="en-GB"/>
              </w:rPr>
              <w:t xml:space="preserve">investment </w:t>
            </w:r>
            <w:r w:rsidR="00D76947">
              <w:rPr>
                <w:rFonts w:ascii="Calibri" w:eastAsia="Times New Roman" w:hAnsi="Calibri" w:cs="Calibri"/>
                <w:color w:val="000000"/>
                <w:lang w:eastAsia="en-GB"/>
              </w:rPr>
              <w:t xml:space="preserve">support </w:t>
            </w:r>
            <w:r w:rsidRPr="005315C9">
              <w:rPr>
                <w:rFonts w:ascii="Calibri" w:eastAsia="Times New Roman" w:hAnsi="Calibri" w:cs="Calibri"/>
                <w:color w:val="000000"/>
                <w:lang w:eastAsia="en-GB"/>
              </w:rPr>
              <w:t xml:space="preserve">related to care for the </w:t>
            </w:r>
            <w:r w:rsidR="00D76947">
              <w:rPr>
                <w:rFonts w:ascii="Calibri" w:eastAsia="Times New Roman" w:hAnsi="Calibri" w:cs="Calibri"/>
                <w:color w:val="000000"/>
                <w:lang w:eastAsia="en-GB"/>
              </w:rPr>
              <w:t>natural resources</w:t>
            </w:r>
          </w:p>
        </w:tc>
      </w:tr>
      <w:tr w:rsidR="00BD17B5" w:rsidRPr="005315C9" w14:paraId="672D2EB7" w14:textId="77777777" w:rsidTr="00E842D3">
        <w:trPr>
          <w:trHeight w:val="600"/>
        </w:trPr>
        <w:tc>
          <w:tcPr>
            <w:tcW w:w="868" w:type="dxa"/>
            <w:shd w:val="clear" w:color="auto" w:fill="auto"/>
            <w:noWrap/>
          </w:tcPr>
          <w:p w14:paraId="64B1CE95" w14:textId="000578B4" w:rsidR="00BD17B5" w:rsidRDefault="00C77C4B" w:rsidP="00EA7311">
            <w:pPr>
              <w:spacing w:after="0" w:line="240" w:lineRule="auto"/>
            </w:pPr>
            <w:hyperlink w:anchor="R23a" w:history="1">
              <w:r w:rsidR="00BD17B5" w:rsidRPr="00BD17B5">
                <w:rPr>
                  <w:rStyle w:val="Hyperlink"/>
                  <w:rFonts w:ascii="Calibri" w:eastAsia="Times New Roman" w:hAnsi="Calibri" w:cs="Calibri"/>
                  <w:lang w:eastAsia="en-GB"/>
                </w:rPr>
                <w:t>R.2</w:t>
              </w:r>
              <w:r w:rsidR="00EA7311">
                <w:rPr>
                  <w:rStyle w:val="Hyperlink"/>
                  <w:rFonts w:ascii="Calibri" w:eastAsia="Times New Roman" w:hAnsi="Calibri" w:cs="Calibri"/>
                  <w:lang w:eastAsia="en-GB"/>
                </w:rPr>
                <w:t>7</w:t>
              </w:r>
            </w:hyperlink>
          </w:p>
        </w:tc>
        <w:tc>
          <w:tcPr>
            <w:tcW w:w="2965" w:type="dxa"/>
            <w:shd w:val="clear" w:color="auto" w:fill="auto"/>
          </w:tcPr>
          <w:p w14:paraId="144F20AB" w14:textId="7B44EC78" w:rsidR="00BD17B5" w:rsidRPr="005315C9" w:rsidRDefault="00BD17B5">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Environment</w:t>
            </w:r>
            <w:r w:rsidR="003901C2">
              <w:rPr>
                <w:rFonts w:ascii="Calibri" w:eastAsia="Times New Roman" w:hAnsi="Calibri" w:cs="Calibri"/>
                <w:color w:val="000000"/>
                <w:lang w:eastAsia="en-GB"/>
              </w:rPr>
              <w:t xml:space="preserve">al or </w:t>
            </w:r>
            <w:r w:rsidRPr="00BD17B5">
              <w:rPr>
                <w:rFonts w:ascii="Calibri" w:eastAsia="Times New Roman" w:hAnsi="Calibri" w:cs="Calibri"/>
                <w:color w:val="000000"/>
                <w:lang w:eastAsia="en-GB"/>
              </w:rPr>
              <w:t>climate-related performance through investment in rural areas</w:t>
            </w:r>
          </w:p>
        </w:tc>
        <w:tc>
          <w:tcPr>
            <w:tcW w:w="5234" w:type="dxa"/>
            <w:shd w:val="clear" w:color="auto" w:fill="auto"/>
          </w:tcPr>
          <w:p w14:paraId="3AA5013C" w14:textId="33FA5034" w:rsidR="00BD17B5" w:rsidRPr="005315C9" w:rsidRDefault="00BD17B5" w:rsidP="000C10C6">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Number of operations contributing to environmental sustainability</w:t>
            </w:r>
            <w:r w:rsidR="0069682F">
              <w:rPr>
                <w:rFonts w:ascii="Calibri" w:eastAsia="Times New Roman" w:hAnsi="Calibri" w:cs="Calibri"/>
                <w:color w:val="000000"/>
                <w:lang w:eastAsia="en-GB"/>
              </w:rPr>
              <w:t xml:space="preserve"> </w:t>
            </w:r>
            <w:r w:rsidR="003901C2">
              <w:rPr>
                <w:rFonts w:ascii="Calibri" w:eastAsia="Times New Roman" w:hAnsi="Calibri" w:cs="Calibri"/>
                <w:color w:val="000000"/>
                <w:lang w:eastAsia="en-GB"/>
              </w:rPr>
              <w:t>and the achievement of</w:t>
            </w:r>
            <w:r w:rsidRPr="00BD17B5">
              <w:rPr>
                <w:rFonts w:ascii="Calibri" w:eastAsia="Times New Roman" w:hAnsi="Calibri" w:cs="Calibri"/>
                <w:color w:val="000000"/>
                <w:lang w:eastAsia="en-GB"/>
              </w:rPr>
              <w:t xml:space="preserve"> climate mitigation and adaptation goals in rural areas</w:t>
            </w:r>
          </w:p>
        </w:tc>
      </w:tr>
      <w:tr w:rsidR="005315C9" w:rsidRPr="005315C9" w14:paraId="1C11E664" w14:textId="77777777" w:rsidTr="000A6481">
        <w:trPr>
          <w:trHeight w:val="274"/>
        </w:trPr>
        <w:tc>
          <w:tcPr>
            <w:tcW w:w="868" w:type="dxa"/>
            <w:shd w:val="clear" w:color="auto" w:fill="auto"/>
            <w:noWrap/>
            <w:hideMark/>
          </w:tcPr>
          <w:p w14:paraId="67EB44A3" w14:textId="6CF43E6C" w:rsidR="005315C9" w:rsidRPr="005315C9" w:rsidRDefault="00C77C4B" w:rsidP="00113527">
            <w:pPr>
              <w:spacing w:after="0" w:line="240" w:lineRule="auto"/>
              <w:rPr>
                <w:rFonts w:ascii="Calibri" w:eastAsia="Times New Roman" w:hAnsi="Calibri" w:cs="Calibri"/>
                <w:color w:val="000000"/>
                <w:lang w:eastAsia="en-GB"/>
              </w:rPr>
            </w:pPr>
            <w:hyperlink w:anchor="R24" w:history="1">
              <w:r w:rsidR="005315C9" w:rsidRPr="00980F0B">
                <w:rPr>
                  <w:rStyle w:val="Hyperlink"/>
                  <w:rFonts w:ascii="Calibri" w:eastAsia="Times New Roman" w:hAnsi="Calibri" w:cs="Calibri"/>
                  <w:lang w:eastAsia="en-GB"/>
                </w:rPr>
                <w:t>R.2</w:t>
              </w:r>
              <w:r w:rsidR="00113527">
                <w:rPr>
                  <w:rStyle w:val="Hyperlink"/>
                  <w:rFonts w:ascii="Calibri" w:eastAsia="Times New Roman" w:hAnsi="Calibri" w:cs="Calibri"/>
                  <w:lang w:eastAsia="en-GB"/>
                </w:rPr>
                <w:t>8</w:t>
              </w:r>
            </w:hyperlink>
          </w:p>
        </w:tc>
        <w:tc>
          <w:tcPr>
            <w:tcW w:w="2965" w:type="dxa"/>
            <w:shd w:val="clear" w:color="auto" w:fill="auto"/>
            <w:hideMark/>
          </w:tcPr>
          <w:p w14:paraId="47B510AC" w14:textId="4F4130AF"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Environmental</w:t>
            </w:r>
            <w:r w:rsidR="003901C2">
              <w:rPr>
                <w:rFonts w:ascii="Calibri" w:eastAsia="Times New Roman" w:hAnsi="Calibri" w:cs="Calibri"/>
                <w:color w:val="000000"/>
                <w:lang w:eastAsia="en-GB"/>
              </w:rPr>
              <w:t xml:space="preserve"> or </w:t>
            </w:r>
            <w:r w:rsidRPr="005315C9">
              <w:rPr>
                <w:rFonts w:ascii="Calibri" w:eastAsia="Times New Roman" w:hAnsi="Calibri" w:cs="Calibri"/>
                <w:color w:val="000000"/>
                <w:lang w:eastAsia="en-GB"/>
              </w:rPr>
              <w:t>climate</w:t>
            </w:r>
            <w:r w:rsidR="003901C2">
              <w:rPr>
                <w:rFonts w:ascii="Calibri" w:eastAsia="Times New Roman" w:hAnsi="Calibri" w:cs="Calibri"/>
                <w:color w:val="000000"/>
                <w:lang w:eastAsia="en-GB"/>
              </w:rPr>
              <w:t>-related</w:t>
            </w:r>
            <w:r w:rsidRPr="005315C9">
              <w:rPr>
                <w:rFonts w:ascii="Calibri" w:eastAsia="Times New Roman" w:hAnsi="Calibri" w:cs="Calibri"/>
                <w:color w:val="000000"/>
                <w:lang w:eastAsia="en-GB"/>
              </w:rPr>
              <w:t xml:space="preserve"> performance through knowledge</w:t>
            </w:r>
            <w:r w:rsidR="000C048C">
              <w:rPr>
                <w:rFonts w:ascii="Calibri" w:eastAsia="Times New Roman" w:hAnsi="Calibri" w:cs="Calibri"/>
                <w:color w:val="000000"/>
                <w:lang w:eastAsia="en-GB"/>
              </w:rPr>
              <w:t xml:space="preserve"> and innovation</w:t>
            </w:r>
          </w:p>
        </w:tc>
        <w:tc>
          <w:tcPr>
            <w:tcW w:w="5234" w:type="dxa"/>
            <w:shd w:val="clear" w:color="auto" w:fill="auto"/>
            <w:hideMark/>
          </w:tcPr>
          <w:p w14:paraId="084D646A" w14:textId="12F58E22" w:rsidR="005315C9" w:rsidRPr="005315C9" w:rsidRDefault="00194886" w:rsidP="0019488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Number</w:t>
            </w:r>
            <w:r w:rsidR="005315C9" w:rsidRPr="005315C9">
              <w:rPr>
                <w:rFonts w:ascii="Calibri" w:eastAsia="Times New Roman" w:hAnsi="Calibri" w:cs="Calibri"/>
                <w:color w:val="000000"/>
                <w:lang w:eastAsia="en-GB"/>
              </w:rPr>
              <w:t xml:space="preserve"> of </w:t>
            </w:r>
            <w:r>
              <w:rPr>
                <w:rFonts w:ascii="Calibri" w:eastAsia="Times New Roman" w:hAnsi="Calibri" w:cs="Calibri"/>
                <w:color w:val="000000"/>
                <w:lang w:eastAsia="en-GB"/>
              </w:rPr>
              <w:t xml:space="preserve">persons benefitting from </w:t>
            </w:r>
            <w:r w:rsidR="005315C9" w:rsidRPr="005315C9">
              <w:rPr>
                <w:rFonts w:ascii="Calibri" w:eastAsia="Times New Roman" w:hAnsi="Calibri" w:cs="Calibri"/>
                <w:color w:val="000000"/>
                <w:lang w:eastAsia="en-GB"/>
              </w:rPr>
              <w:t>advice</w:t>
            </w:r>
            <w:r>
              <w:rPr>
                <w:rFonts w:ascii="Calibri" w:eastAsia="Times New Roman" w:hAnsi="Calibri" w:cs="Calibri"/>
                <w:color w:val="000000"/>
                <w:lang w:eastAsia="en-GB"/>
              </w:rPr>
              <w:t xml:space="preserve">, </w:t>
            </w:r>
            <w:r w:rsidR="005315C9" w:rsidRPr="005315C9">
              <w:rPr>
                <w:rFonts w:ascii="Calibri" w:eastAsia="Times New Roman" w:hAnsi="Calibri" w:cs="Calibri"/>
                <w:color w:val="000000"/>
                <w:lang w:eastAsia="en-GB"/>
              </w:rPr>
              <w:t>training</w:t>
            </w:r>
            <w:r>
              <w:rPr>
                <w:rFonts w:ascii="Calibri" w:eastAsia="Times New Roman" w:hAnsi="Calibri" w:cs="Calibri"/>
                <w:color w:val="000000"/>
                <w:lang w:eastAsia="en-GB"/>
              </w:rPr>
              <w:t xml:space="preserve">, knowledge exchange, or participating in European Innovation Partnership (EIP) operational groups supported by the CAP </w:t>
            </w:r>
            <w:r w:rsidR="005315C9" w:rsidRPr="005315C9">
              <w:rPr>
                <w:rFonts w:ascii="Calibri" w:eastAsia="Times New Roman" w:hAnsi="Calibri" w:cs="Calibri"/>
                <w:color w:val="000000"/>
                <w:lang w:eastAsia="en-GB"/>
              </w:rPr>
              <w:t>related to environmental</w:t>
            </w:r>
            <w:r w:rsidR="00A91A2D">
              <w:rPr>
                <w:rFonts w:ascii="Calibri" w:eastAsia="Times New Roman" w:hAnsi="Calibri" w:cs="Calibri"/>
                <w:color w:val="000000"/>
                <w:lang w:eastAsia="en-GB"/>
              </w:rPr>
              <w:t xml:space="preserve"> or </w:t>
            </w:r>
            <w:r w:rsidR="005315C9" w:rsidRPr="005315C9">
              <w:rPr>
                <w:rFonts w:ascii="Calibri" w:eastAsia="Times New Roman" w:hAnsi="Calibri" w:cs="Calibri"/>
                <w:color w:val="000000"/>
                <w:lang w:eastAsia="en-GB"/>
              </w:rPr>
              <w:t>climate</w:t>
            </w:r>
            <w:r w:rsidR="00A91A2D">
              <w:rPr>
                <w:rFonts w:ascii="Calibri" w:eastAsia="Times New Roman" w:hAnsi="Calibri" w:cs="Calibri"/>
                <w:color w:val="000000"/>
                <w:lang w:eastAsia="en-GB"/>
              </w:rPr>
              <w:t>-related</w:t>
            </w:r>
            <w:r w:rsidR="005315C9" w:rsidRPr="005315C9">
              <w:rPr>
                <w:rFonts w:ascii="Calibri" w:eastAsia="Times New Roman" w:hAnsi="Calibri" w:cs="Calibri"/>
                <w:color w:val="000000"/>
                <w:lang w:eastAsia="en-GB"/>
              </w:rPr>
              <w:t xml:space="preserve"> performance</w:t>
            </w:r>
          </w:p>
        </w:tc>
      </w:tr>
      <w:tr w:rsidR="00A365D1" w:rsidRPr="005315C9" w14:paraId="5540C6BE" w14:textId="77777777" w:rsidTr="00E842D3">
        <w:trPr>
          <w:trHeight w:val="600"/>
        </w:trPr>
        <w:tc>
          <w:tcPr>
            <w:tcW w:w="868" w:type="dxa"/>
            <w:shd w:val="clear" w:color="auto" w:fill="auto"/>
            <w:noWrap/>
          </w:tcPr>
          <w:p w14:paraId="625AA519" w14:textId="710B9571" w:rsidR="00A365D1" w:rsidRDefault="00C77C4B" w:rsidP="00113527">
            <w:pPr>
              <w:spacing w:after="0" w:line="240" w:lineRule="auto"/>
            </w:pPr>
            <w:hyperlink w:anchor="R24a" w:history="1">
              <w:r w:rsidR="00A365D1" w:rsidRPr="009363CF">
                <w:rPr>
                  <w:rStyle w:val="Hyperlink"/>
                  <w:rFonts w:ascii="Calibri" w:eastAsia="Times New Roman" w:hAnsi="Calibri" w:cs="Calibri"/>
                  <w:lang w:eastAsia="en-GB"/>
                </w:rPr>
                <w:t>R.</w:t>
              </w:r>
              <w:r w:rsidR="00E842D3">
                <w:rPr>
                  <w:rStyle w:val="Hyperlink"/>
                  <w:rFonts w:ascii="Calibri" w:eastAsia="Times New Roman" w:hAnsi="Calibri" w:cs="Calibri"/>
                  <w:lang w:eastAsia="en-GB"/>
                </w:rPr>
                <w:t>2</w:t>
              </w:r>
              <w:r w:rsidR="00A365D1" w:rsidRPr="009363CF">
                <w:rPr>
                  <w:rStyle w:val="Hyperlink"/>
                  <w:rFonts w:ascii="Calibri" w:eastAsia="Times New Roman" w:hAnsi="Calibri" w:cs="Calibri"/>
                  <w:lang w:eastAsia="en-GB"/>
                </w:rPr>
                <w:t>9</w:t>
              </w:r>
              <w:r w:rsidR="00A365D1" w:rsidRPr="009363CF">
                <w:rPr>
                  <w:rStyle w:val="Hyperlink"/>
                  <w:rFonts w:ascii="Calibri" w:eastAsia="Times New Roman" w:hAnsi="Calibri" w:cs="Calibri"/>
                  <w:vertAlign w:val="superscript"/>
                  <w:lang w:eastAsia="en-GB"/>
                </w:rPr>
                <w:t>PR</w:t>
              </w:r>
            </w:hyperlink>
          </w:p>
        </w:tc>
        <w:tc>
          <w:tcPr>
            <w:tcW w:w="2965" w:type="dxa"/>
            <w:shd w:val="clear" w:color="auto" w:fill="auto"/>
          </w:tcPr>
          <w:p w14:paraId="4A7C9EFA" w14:textId="67534321" w:rsidR="00A365D1" w:rsidRPr="005315C9" w:rsidRDefault="00A365D1" w:rsidP="00A365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Development of o</w:t>
            </w:r>
            <w:r w:rsidRPr="00BD17B5">
              <w:rPr>
                <w:rFonts w:ascii="Calibri" w:eastAsia="Times New Roman" w:hAnsi="Calibri" w:cs="Calibri"/>
                <w:color w:val="000000"/>
                <w:lang w:eastAsia="en-GB"/>
              </w:rPr>
              <w:t xml:space="preserve">rganic </w:t>
            </w:r>
            <w:r>
              <w:rPr>
                <w:rFonts w:ascii="Calibri" w:eastAsia="Times New Roman" w:hAnsi="Calibri" w:cs="Calibri"/>
                <w:color w:val="000000"/>
                <w:lang w:eastAsia="en-GB"/>
              </w:rPr>
              <w:t>agriculture</w:t>
            </w:r>
          </w:p>
        </w:tc>
        <w:tc>
          <w:tcPr>
            <w:tcW w:w="5234" w:type="dxa"/>
            <w:shd w:val="clear" w:color="auto" w:fill="auto"/>
          </w:tcPr>
          <w:p w14:paraId="29EBC712" w14:textId="23A269AB" w:rsidR="00A365D1" w:rsidRPr="005315C9" w:rsidRDefault="00A365D1" w:rsidP="00A365D1">
            <w:pPr>
              <w:spacing w:after="0" w:line="240" w:lineRule="auto"/>
              <w:rPr>
                <w:rFonts w:ascii="Calibri" w:eastAsia="Times New Roman" w:hAnsi="Calibri" w:cs="Calibri"/>
                <w:color w:val="000000"/>
                <w:lang w:eastAsia="en-GB"/>
              </w:rPr>
            </w:pPr>
            <w:r w:rsidRPr="00BD17B5">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Pr="00BD17B5">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Pr="00BD17B5">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Pr="00BD17B5">
              <w:rPr>
                <w:rFonts w:ascii="Calibri" w:eastAsia="Times New Roman" w:hAnsi="Calibri" w:cs="Calibri"/>
                <w:color w:val="000000"/>
                <w:lang w:eastAsia="en-GB"/>
              </w:rPr>
              <w:t>rea (UAA) supported by the CAP for organic farming</w:t>
            </w:r>
            <w:r>
              <w:rPr>
                <w:rFonts w:ascii="Calibri" w:eastAsia="Times New Roman" w:hAnsi="Calibri" w:cs="Calibri"/>
                <w:color w:val="000000"/>
                <w:lang w:eastAsia="en-GB"/>
              </w:rPr>
              <w:t>, with a split between</w:t>
            </w:r>
            <w:r w:rsidRPr="00BD17B5">
              <w:rPr>
                <w:rFonts w:ascii="Calibri" w:eastAsia="Times New Roman" w:hAnsi="Calibri" w:cs="Calibri"/>
                <w:color w:val="000000"/>
                <w:lang w:eastAsia="en-GB"/>
              </w:rPr>
              <w:t xml:space="preserve"> maintenance </w:t>
            </w:r>
            <w:r>
              <w:rPr>
                <w:rFonts w:ascii="Calibri" w:eastAsia="Times New Roman" w:hAnsi="Calibri" w:cs="Calibri"/>
                <w:color w:val="000000"/>
                <w:lang w:eastAsia="en-GB"/>
              </w:rPr>
              <w:t>and</w:t>
            </w:r>
            <w:r w:rsidRPr="00BD17B5">
              <w:rPr>
                <w:rFonts w:ascii="Calibri" w:eastAsia="Times New Roman" w:hAnsi="Calibri" w:cs="Calibri"/>
                <w:color w:val="000000"/>
                <w:lang w:eastAsia="en-GB"/>
              </w:rPr>
              <w:t xml:space="preserve"> conversion</w:t>
            </w:r>
          </w:p>
        </w:tc>
      </w:tr>
      <w:tr w:rsidR="005315C9" w:rsidRPr="005315C9" w14:paraId="503FE017" w14:textId="77777777" w:rsidTr="00E842D3">
        <w:trPr>
          <w:trHeight w:val="600"/>
        </w:trPr>
        <w:tc>
          <w:tcPr>
            <w:tcW w:w="868" w:type="dxa"/>
            <w:shd w:val="clear" w:color="auto" w:fill="auto"/>
            <w:noWrap/>
            <w:hideMark/>
          </w:tcPr>
          <w:p w14:paraId="622B61A0" w14:textId="64710084" w:rsidR="005315C9" w:rsidRPr="00BC3D4A" w:rsidRDefault="00C77C4B" w:rsidP="00113527">
            <w:pPr>
              <w:spacing w:after="0" w:line="240" w:lineRule="auto"/>
              <w:rPr>
                <w:rFonts w:ascii="Calibri" w:eastAsia="Times New Roman" w:hAnsi="Calibri" w:cs="Calibri"/>
                <w:color w:val="000000"/>
                <w:vertAlign w:val="superscript"/>
                <w:lang w:eastAsia="en-GB"/>
              </w:rPr>
            </w:pPr>
            <w:hyperlink w:anchor="R26" w:history="1">
              <w:r w:rsidR="005315C9" w:rsidRPr="00687899">
                <w:rPr>
                  <w:rStyle w:val="Hyperlink"/>
                  <w:rFonts w:ascii="Calibri" w:eastAsia="Times New Roman" w:hAnsi="Calibri" w:cs="Calibri"/>
                  <w:lang w:eastAsia="en-GB"/>
                </w:rPr>
                <w:t>R.</w:t>
              </w:r>
              <w:r w:rsidR="00113527">
                <w:rPr>
                  <w:rStyle w:val="Hyperlink"/>
                  <w:rFonts w:ascii="Calibri" w:eastAsia="Times New Roman" w:hAnsi="Calibri" w:cs="Calibri"/>
                  <w:lang w:eastAsia="en-GB"/>
                </w:rPr>
                <w:t>30</w:t>
              </w:r>
              <w:r w:rsidR="00BC3D4A" w:rsidRPr="00687899">
                <w:rPr>
                  <w:rStyle w:val="Hyperlink"/>
                  <w:rFonts w:ascii="Calibri" w:eastAsia="Times New Roman" w:hAnsi="Calibri" w:cs="Calibri"/>
                  <w:vertAlign w:val="superscript"/>
                  <w:lang w:eastAsia="en-GB"/>
                </w:rPr>
                <w:t>PR</w:t>
              </w:r>
            </w:hyperlink>
          </w:p>
        </w:tc>
        <w:tc>
          <w:tcPr>
            <w:tcW w:w="2965" w:type="dxa"/>
            <w:shd w:val="clear" w:color="auto" w:fill="auto"/>
            <w:hideMark/>
          </w:tcPr>
          <w:p w14:paraId="354D3468" w14:textId="5E2DBA84" w:rsidR="005315C9" w:rsidRPr="005315C9" w:rsidRDefault="00BC3D4A" w:rsidP="00BC3D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Supporting sustainable </w:t>
            </w:r>
            <w:r w:rsidR="005315C9" w:rsidRPr="005315C9">
              <w:rPr>
                <w:rFonts w:ascii="Calibri" w:eastAsia="Times New Roman" w:hAnsi="Calibri" w:cs="Calibri"/>
                <w:color w:val="000000"/>
                <w:lang w:eastAsia="en-GB"/>
              </w:rPr>
              <w:t xml:space="preserve">forest </w:t>
            </w:r>
            <w:r>
              <w:rPr>
                <w:rFonts w:ascii="Calibri" w:eastAsia="Times New Roman" w:hAnsi="Calibri" w:cs="Calibri"/>
                <w:color w:val="000000"/>
                <w:lang w:eastAsia="en-GB"/>
              </w:rPr>
              <w:t xml:space="preserve"> management</w:t>
            </w:r>
          </w:p>
        </w:tc>
        <w:tc>
          <w:tcPr>
            <w:tcW w:w="5234" w:type="dxa"/>
            <w:shd w:val="clear" w:color="auto" w:fill="auto"/>
            <w:hideMark/>
          </w:tcPr>
          <w:p w14:paraId="6DE0483B" w14:textId="0C914A44" w:rsidR="005315C9" w:rsidRPr="005315C9" w:rsidRDefault="005315C9" w:rsidP="00BC3D4A">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forest land under commitments  </w:t>
            </w:r>
            <w:r w:rsidR="00BC3D4A">
              <w:rPr>
                <w:rFonts w:ascii="Calibri" w:eastAsia="Times New Roman" w:hAnsi="Calibri" w:cs="Calibri"/>
                <w:color w:val="000000"/>
                <w:lang w:eastAsia="en-GB"/>
              </w:rPr>
              <w:t xml:space="preserve">to </w:t>
            </w:r>
            <w:r w:rsidRPr="005315C9">
              <w:rPr>
                <w:rFonts w:ascii="Calibri" w:eastAsia="Times New Roman" w:hAnsi="Calibri" w:cs="Calibri"/>
                <w:color w:val="000000"/>
                <w:lang w:eastAsia="en-GB"/>
              </w:rPr>
              <w:t>support</w:t>
            </w:r>
            <w:r w:rsidR="00BC3D4A">
              <w:rPr>
                <w:rFonts w:ascii="Calibri" w:eastAsia="Times New Roman" w:hAnsi="Calibri" w:cs="Calibri"/>
                <w:color w:val="000000"/>
                <w:lang w:eastAsia="en-GB"/>
              </w:rPr>
              <w:t xml:space="preserve"> forest protection</w:t>
            </w:r>
            <w:r w:rsidRPr="005315C9">
              <w:rPr>
                <w:rFonts w:ascii="Calibri" w:eastAsia="Times New Roman" w:hAnsi="Calibri" w:cs="Calibri"/>
                <w:color w:val="000000"/>
                <w:lang w:eastAsia="en-GB"/>
              </w:rPr>
              <w:t xml:space="preserve"> and </w:t>
            </w:r>
            <w:r w:rsidR="00BC3D4A">
              <w:rPr>
                <w:rFonts w:ascii="Calibri" w:eastAsia="Times New Roman" w:hAnsi="Calibri" w:cs="Calibri"/>
                <w:color w:val="000000"/>
                <w:lang w:eastAsia="en-GB"/>
              </w:rPr>
              <w:t xml:space="preserve">management of </w:t>
            </w:r>
            <w:r w:rsidRPr="005315C9">
              <w:rPr>
                <w:rFonts w:ascii="Calibri" w:eastAsia="Times New Roman" w:hAnsi="Calibri" w:cs="Calibri"/>
                <w:color w:val="000000"/>
                <w:lang w:eastAsia="en-GB"/>
              </w:rPr>
              <w:t xml:space="preserve">ecosystem services </w:t>
            </w:r>
          </w:p>
        </w:tc>
      </w:tr>
      <w:tr w:rsidR="005315C9" w:rsidRPr="005315C9" w14:paraId="126509D5" w14:textId="77777777" w:rsidTr="00E842D3">
        <w:trPr>
          <w:trHeight w:val="600"/>
        </w:trPr>
        <w:tc>
          <w:tcPr>
            <w:tcW w:w="868" w:type="dxa"/>
            <w:shd w:val="clear" w:color="auto" w:fill="auto"/>
            <w:noWrap/>
            <w:hideMark/>
          </w:tcPr>
          <w:p w14:paraId="3D84B87C" w14:textId="1B594FBE" w:rsidR="005315C9" w:rsidRPr="00687899" w:rsidRDefault="00C77C4B" w:rsidP="00113527">
            <w:pPr>
              <w:spacing w:after="0" w:line="240" w:lineRule="auto"/>
              <w:rPr>
                <w:rFonts w:ascii="Calibri" w:eastAsia="Times New Roman" w:hAnsi="Calibri" w:cs="Calibri"/>
                <w:color w:val="000000"/>
                <w:vertAlign w:val="superscript"/>
                <w:lang w:eastAsia="en-GB"/>
              </w:rPr>
            </w:pPr>
            <w:hyperlink w:anchor="R27" w:history="1">
              <w:r w:rsidR="005315C9" w:rsidRPr="00980F0B">
                <w:rPr>
                  <w:rStyle w:val="Hyperlink"/>
                  <w:rFonts w:ascii="Calibri" w:eastAsia="Times New Roman" w:hAnsi="Calibri" w:cs="Calibri"/>
                  <w:lang w:eastAsia="en-GB"/>
                </w:rPr>
                <w:t>R.</w:t>
              </w:r>
              <w:r w:rsidR="00113527">
                <w:rPr>
                  <w:rStyle w:val="Hyperlink"/>
                  <w:rFonts w:ascii="Calibri" w:eastAsia="Times New Roman" w:hAnsi="Calibri" w:cs="Calibri"/>
                  <w:lang w:eastAsia="en-GB"/>
                </w:rPr>
                <w:t>31</w:t>
              </w:r>
            </w:hyperlink>
            <w:r w:rsidR="00687899">
              <w:rPr>
                <w:rStyle w:val="Hyperlink"/>
                <w:rFonts w:ascii="Calibri" w:eastAsia="Times New Roman" w:hAnsi="Calibri" w:cs="Calibri"/>
                <w:vertAlign w:val="superscript"/>
                <w:lang w:eastAsia="en-GB"/>
              </w:rPr>
              <w:t>PR</w:t>
            </w:r>
          </w:p>
        </w:tc>
        <w:tc>
          <w:tcPr>
            <w:tcW w:w="2965" w:type="dxa"/>
            <w:shd w:val="clear" w:color="auto" w:fill="auto"/>
            <w:hideMark/>
          </w:tcPr>
          <w:p w14:paraId="27A636A1" w14:textId="77777777" w:rsidR="005315C9" w:rsidRPr="005315C9" w:rsidRDefault="005315C9"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Preserving habitats and species</w:t>
            </w:r>
          </w:p>
        </w:tc>
        <w:tc>
          <w:tcPr>
            <w:tcW w:w="5234" w:type="dxa"/>
            <w:shd w:val="clear" w:color="auto" w:fill="auto"/>
            <w:hideMark/>
          </w:tcPr>
          <w:p w14:paraId="2E8A8034" w14:textId="4863431B" w:rsidR="005315C9" w:rsidRPr="005315C9" w:rsidRDefault="005315C9" w:rsidP="006878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9914DA">
              <w:rPr>
                <w:rFonts w:ascii="Calibri" w:eastAsia="Times New Roman" w:hAnsi="Calibri" w:cs="Calibri"/>
                <w:color w:val="000000"/>
                <w:lang w:eastAsia="en-GB"/>
              </w:rPr>
              <w:t>u</w:t>
            </w:r>
            <w:r w:rsidR="00687899">
              <w:rPr>
                <w:rFonts w:ascii="Calibri" w:eastAsia="Times New Roman" w:hAnsi="Calibri" w:cs="Calibri"/>
                <w:color w:val="000000"/>
                <w:lang w:eastAsia="en-GB"/>
              </w:rPr>
              <w:t xml:space="preserve">tilised </w:t>
            </w:r>
            <w:r w:rsidR="009914DA">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gricultural </w:t>
            </w:r>
            <w:r w:rsidR="009914DA">
              <w:rPr>
                <w:rFonts w:ascii="Calibri" w:eastAsia="Times New Roman" w:hAnsi="Calibri" w:cs="Calibri"/>
                <w:color w:val="000000"/>
                <w:lang w:eastAsia="en-GB"/>
              </w:rPr>
              <w:t>a</w:t>
            </w:r>
            <w:r w:rsidR="00687899">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687899">
              <w:rPr>
                <w:rFonts w:ascii="Calibri" w:eastAsia="Times New Roman" w:hAnsi="Calibri" w:cs="Calibri"/>
                <w:color w:val="000000"/>
                <w:lang w:eastAsia="en-GB"/>
              </w:rPr>
              <w:t xml:space="preserve"> supported </w:t>
            </w:r>
            <w:r w:rsidRPr="005315C9">
              <w:rPr>
                <w:rFonts w:ascii="Calibri" w:eastAsia="Times New Roman" w:hAnsi="Calibri" w:cs="Calibri"/>
                <w:color w:val="000000"/>
                <w:lang w:eastAsia="en-GB"/>
              </w:rPr>
              <w:t xml:space="preserve">commitments supporting biodiversity conservation or restoration </w:t>
            </w:r>
            <w:r w:rsidR="00687899">
              <w:rPr>
                <w:rFonts w:ascii="Calibri" w:eastAsia="Times New Roman" w:hAnsi="Calibri" w:cs="Calibri"/>
                <w:color w:val="000000"/>
                <w:lang w:eastAsia="en-GB"/>
              </w:rPr>
              <w:t xml:space="preserve">including </w:t>
            </w:r>
            <w:r w:rsidR="00D63A3C">
              <w:rPr>
                <w:rFonts w:ascii="Calibri" w:eastAsia="Times New Roman" w:hAnsi="Calibri" w:cs="Calibri"/>
                <w:color w:val="000000"/>
                <w:lang w:eastAsia="en-GB"/>
              </w:rPr>
              <w:t>high-nature-value</w:t>
            </w:r>
            <w:r w:rsidR="00687899">
              <w:rPr>
                <w:rFonts w:ascii="Calibri" w:eastAsia="Times New Roman" w:hAnsi="Calibri" w:cs="Calibri"/>
                <w:color w:val="000000"/>
                <w:lang w:eastAsia="en-GB"/>
              </w:rPr>
              <w:t xml:space="preserve"> farming practices</w:t>
            </w:r>
          </w:p>
        </w:tc>
      </w:tr>
      <w:tr w:rsidR="00757120" w:rsidRPr="005315C9" w14:paraId="51A4B696" w14:textId="77777777" w:rsidTr="00E842D3">
        <w:trPr>
          <w:trHeight w:val="600"/>
        </w:trPr>
        <w:tc>
          <w:tcPr>
            <w:tcW w:w="868" w:type="dxa"/>
            <w:shd w:val="clear" w:color="auto" w:fill="auto"/>
            <w:noWrap/>
          </w:tcPr>
          <w:p w14:paraId="7B30B376" w14:textId="4C54F42E" w:rsidR="00757120" w:rsidRDefault="00C77C4B" w:rsidP="00113527">
            <w:pPr>
              <w:spacing w:after="0" w:line="240" w:lineRule="auto"/>
            </w:pPr>
            <w:hyperlink w:anchor="R27a" w:history="1">
              <w:r w:rsidR="00757120" w:rsidRPr="00757120">
                <w:rPr>
                  <w:rStyle w:val="Hyperlink"/>
                  <w:rFonts w:ascii="Calibri" w:eastAsia="Times New Roman" w:hAnsi="Calibri" w:cs="Calibri"/>
                  <w:lang w:eastAsia="en-GB"/>
                </w:rPr>
                <w:t>R.</w:t>
              </w:r>
              <w:r w:rsidR="00113527">
                <w:rPr>
                  <w:rStyle w:val="Hyperlink"/>
                  <w:rFonts w:ascii="Calibri" w:eastAsia="Times New Roman" w:hAnsi="Calibri" w:cs="Calibri"/>
                  <w:lang w:eastAsia="en-GB"/>
                </w:rPr>
                <w:t>32</w:t>
              </w:r>
            </w:hyperlink>
          </w:p>
        </w:tc>
        <w:tc>
          <w:tcPr>
            <w:tcW w:w="2965" w:type="dxa"/>
            <w:shd w:val="clear" w:color="auto" w:fill="auto"/>
          </w:tcPr>
          <w:p w14:paraId="1661A058" w14:textId="72285F7A" w:rsidR="00757120" w:rsidRPr="005315C9" w:rsidRDefault="00757120">
            <w:pPr>
              <w:spacing w:after="0" w:line="240" w:lineRule="auto"/>
              <w:rPr>
                <w:rFonts w:ascii="Calibri" w:eastAsia="Times New Roman" w:hAnsi="Calibri" w:cs="Calibri"/>
                <w:color w:val="000000"/>
                <w:lang w:eastAsia="en-GB"/>
              </w:rPr>
            </w:pPr>
            <w:r w:rsidRPr="00757120">
              <w:rPr>
                <w:rFonts w:ascii="Calibri" w:eastAsia="Times New Roman" w:hAnsi="Calibri" w:cs="Calibri"/>
                <w:color w:val="000000"/>
                <w:lang w:eastAsia="en-GB"/>
              </w:rPr>
              <w:t>Inves</w:t>
            </w:r>
            <w:r>
              <w:rPr>
                <w:rFonts w:ascii="Calibri" w:eastAsia="Times New Roman" w:hAnsi="Calibri" w:cs="Calibri"/>
                <w:color w:val="000000"/>
                <w:lang w:eastAsia="en-GB"/>
              </w:rPr>
              <w:t>tments related to biodiversity</w:t>
            </w:r>
          </w:p>
        </w:tc>
        <w:tc>
          <w:tcPr>
            <w:tcW w:w="5234" w:type="dxa"/>
            <w:shd w:val="clear" w:color="auto" w:fill="auto"/>
          </w:tcPr>
          <w:p w14:paraId="3A5107CA" w14:textId="1B802276" w:rsidR="00757120" w:rsidRPr="005315C9" w:rsidRDefault="00757120" w:rsidP="000C10C6">
            <w:pPr>
              <w:spacing w:after="0" w:line="240" w:lineRule="auto"/>
              <w:rPr>
                <w:rFonts w:ascii="Calibri" w:eastAsia="Times New Roman" w:hAnsi="Calibri" w:cs="Calibri"/>
                <w:color w:val="000000"/>
                <w:lang w:eastAsia="en-GB"/>
              </w:rPr>
            </w:pPr>
            <w:r w:rsidRPr="00757120">
              <w:rPr>
                <w:rFonts w:ascii="Calibri" w:eastAsia="Times New Roman" w:hAnsi="Calibri" w:cs="Calibri"/>
                <w:color w:val="000000"/>
                <w:lang w:eastAsia="en-GB"/>
              </w:rPr>
              <w:t>Share of farms benefitting from CAP investment support contributing to biodiversity</w:t>
            </w:r>
          </w:p>
        </w:tc>
      </w:tr>
      <w:tr w:rsidR="005315C9" w:rsidRPr="005315C9" w14:paraId="080082E6" w14:textId="77777777" w:rsidTr="00E842D3">
        <w:trPr>
          <w:trHeight w:val="600"/>
        </w:trPr>
        <w:tc>
          <w:tcPr>
            <w:tcW w:w="868" w:type="dxa"/>
            <w:shd w:val="clear" w:color="auto" w:fill="auto"/>
            <w:noWrap/>
            <w:hideMark/>
          </w:tcPr>
          <w:p w14:paraId="4936FA08" w14:textId="11E3B233" w:rsidR="005315C9" w:rsidRPr="005315C9" w:rsidRDefault="00C77C4B" w:rsidP="00113527">
            <w:pPr>
              <w:spacing w:after="0" w:line="240" w:lineRule="auto"/>
              <w:rPr>
                <w:rFonts w:ascii="Calibri" w:eastAsia="Times New Roman" w:hAnsi="Calibri" w:cs="Calibri"/>
                <w:color w:val="000000"/>
                <w:lang w:eastAsia="en-GB"/>
              </w:rPr>
            </w:pPr>
            <w:hyperlink w:anchor="R28" w:history="1">
              <w:r w:rsidR="005315C9" w:rsidRPr="00980F0B">
                <w:rPr>
                  <w:rStyle w:val="Hyperlink"/>
                  <w:rFonts w:ascii="Calibri" w:eastAsia="Times New Roman" w:hAnsi="Calibri" w:cs="Calibri"/>
                  <w:lang w:eastAsia="en-GB"/>
                </w:rPr>
                <w:t>R.</w:t>
              </w:r>
              <w:r w:rsidR="00113527">
                <w:rPr>
                  <w:rStyle w:val="Hyperlink"/>
                  <w:rFonts w:ascii="Calibri" w:eastAsia="Times New Roman" w:hAnsi="Calibri" w:cs="Calibri"/>
                  <w:lang w:eastAsia="en-GB"/>
                </w:rPr>
                <w:t>33</w:t>
              </w:r>
            </w:hyperlink>
          </w:p>
        </w:tc>
        <w:tc>
          <w:tcPr>
            <w:tcW w:w="2965" w:type="dxa"/>
            <w:shd w:val="clear" w:color="auto" w:fill="auto"/>
            <w:hideMark/>
          </w:tcPr>
          <w:p w14:paraId="5D22F3F3" w14:textId="36486618" w:rsidR="005315C9" w:rsidRPr="005315C9" w:rsidRDefault="00687899"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Improving</w:t>
            </w:r>
            <w:r w:rsidR="005315C9" w:rsidRPr="005315C9">
              <w:rPr>
                <w:rFonts w:ascii="Calibri" w:eastAsia="Times New Roman" w:hAnsi="Calibri" w:cs="Calibri"/>
                <w:color w:val="000000"/>
                <w:lang w:eastAsia="en-GB"/>
              </w:rPr>
              <w:t xml:space="preserve"> Natura 2000</w:t>
            </w:r>
            <w:r>
              <w:rPr>
                <w:rFonts w:ascii="Calibri" w:eastAsia="Times New Roman" w:hAnsi="Calibri" w:cs="Calibri"/>
                <w:color w:val="000000"/>
                <w:lang w:eastAsia="en-GB"/>
              </w:rPr>
              <w:t xml:space="preserve"> management</w:t>
            </w:r>
          </w:p>
        </w:tc>
        <w:tc>
          <w:tcPr>
            <w:tcW w:w="5234" w:type="dxa"/>
            <w:shd w:val="clear" w:color="auto" w:fill="auto"/>
            <w:hideMark/>
          </w:tcPr>
          <w:p w14:paraId="20F59276" w14:textId="5C40F028" w:rsidR="005315C9" w:rsidRPr="005315C9" w:rsidRDefault="00687899" w:rsidP="006878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Share of total </w:t>
            </w:r>
            <w:r w:rsidR="005315C9" w:rsidRPr="005315C9">
              <w:rPr>
                <w:rFonts w:ascii="Calibri" w:eastAsia="Times New Roman" w:hAnsi="Calibri" w:cs="Calibri"/>
                <w:color w:val="000000"/>
                <w:lang w:eastAsia="en-GB"/>
              </w:rPr>
              <w:t xml:space="preserve">Natura 2000 </w:t>
            </w:r>
            <w:r>
              <w:rPr>
                <w:rFonts w:ascii="Calibri" w:eastAsia="Times New Roman" w:hAnsi="Calibri" w:cs="Calibri"/>
                <w:color w:val="000000"/>
                <w:lang w:eastAsia="en-GB"/>
              </w:rPr>
              <w:t xml:space="preserve"> area </w:t>
            </w:r>
            <w:r w:rsidR="005315C9" w:rsidRPr="005315C9">
              <w:rPr>
                <w:rFonts w:ascii="Calibri" w:eastAsia="Times New Roman" w:hAnsi="Calibri" w:cs="Calibri"/>
                <w:color w:val="000000"/>
                <w:lang w:eastAsia="en-GB"/>
              </w:rPr>
              <w:t xml:space="preserve">under </w:t>
            </w:r>
            <w:r>
              <w:rPr>
                <w:rFonts w:ascii="Calibri" w:eastAsia="Times New Roman" w:hAnsi="Calibri" w:cs="Calibri"/>
                <w:color w:val="000000"/>
                <w:lang w:eastAsia="en-GB"/>
              </w:rPr>
              <w:t xml:space="preserve">supported </w:t>
            </w:r>
            <w:r w:rsidR="005315C9" w:rsidRPr="005315C9">
              <w:rPr>
                <w:rFonts w:ascii="Calibri" w:eastAsia="Times New Roman" w:hAnsi="Calibri" w:cs="Calibri"/>
                <w:color w:val="000000"/>
                <w:lang w:eastAsia="en-GB"/>
              </w:rPr>
              <w:t>commitments</w:t>
            </w:r>
          </w:p>
        </w:tc>
      </w:tr>
      <w:tr w:rsidR="000E1D6F" w:rsidRPr="005315C9" w14:paraId="1661649D" w14:textId="77777777" w:rsidTr="00E842D3">
        <w:trPr>
          <w:trHeight w:val="600"/>
        </w:trPr>
        <w:tc>
          <w:tcPr>
            <w:tcW w:w="868" w:type="dxa"/>
            <w:shd w:val="clear" w:color="auto" w:fill="auto"/>
            <w:noWrap/>
            <w:hideMark/>
          </w:tcPr>
          <w:p w14:paraId="16AA76B7" w14:textId="67381123" w:rsidR="000E1D6F" w:rsidRPr="005E5E99" w:rsidRDefault="00C77C4B" w:rsidP="006B446A">
            <w:pPr>
              <w:spacing w:after="0" w:line="240" w:lineRule="auto"/>
              <w:rPr>
                <w:rFonts w:ascii="Calibri" w:eastAsia="Times New Roman" w:hAnsi="Calibri" w:cs="Calibri"/>
                <w:color w:val="000000"/>
                <w:vertAlign w:val="superscript"/>
                <w:lang w:eastAsia="en-GB"/>
              </w:rPr>
            </w:pPr>
            <w:hyperlink w:anchor="R29"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34</w:t>
              </w:r>
            </w:hyperlink>
            <w:r w:rsidR="005E5E99">
              <w:rPr>
                <w:rStyle w:val="Hyperlink"/>
                <w:rFonts w:ascii="Calibri" w:eastAsia="Times New Roman" w:hAnsi="Calibri" w:cs="Calibri"/>
                <w:vertAlign w:val="superscript"/>
                <w:lang w:eastAsia="en-GB"/>
              </w:rPr>
              <w:t>PR</w:t>
            </w:r>
          </w:p>
        </w:tc>
        <w:tc>
          <w:tcPr>
            <w:tcW w:w="2965" w:type="dxa"/>
            <w:shd w:val="clear" w:color="auto" w:fill="auto"/>
            <w:hideMark/>
          </w:tcPr>
          <w:p w14:paraId="2499170F"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Preserving landscape features</w:t>
            </w:r>
          </w:p>
        </w:tc>
        <w:tc>
          <w:tcPr>
            <w:tcW w:w="5234" w:type="dxa"/>
            <w:shd w:val="clear" w:color="auto" w:fill="auto"/>
            <w:hideMark/>
          </w:tcPr>
          <w:p w14:paraId="2016665B" w14:textId="4FF8F115" w:rsidR="000E1D6F" w:rsidRPr="005315C9" w:rsidRDefault="000E1D6F" w:rsidP="005E5E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w:t>
            </w:r>
            <w:r w:rsidR="00FD385E">
              <w:rPr>
                <w:rFonts w:ascii="Calibri" w:eastAsia="Times New Roman" w:hAnsi="Calibri" w:cs="Calibri"/>
                <w:color w:val="000000"/>
                <w:lang w:eastAsia="en-GB"/>
              </w:rPr>
              <w:t>u</w:t>
            </w:r>
            <w:r w:rsidR="005E5E99">
              <w:rPr>
                <w:rFonts w:ascii="Calibri" w:eastAsia="Times New Roman" w:hAnsi="Calibri" w:cs="Calibri"/>
                <w:color w:val="000000"/>
                <w:lang w:eastAsia="en-GB"/>
              </w:rPr>
              <w:t xml:space="preserve">tilised </w:t>
            </w:r>
            <w:r w:rsidR="00FD385E">
              <w:rPr>
                <w:rFonts w:ascii="Calibri" w:eastAsia="Times New Roman" w:hAnsi="Calibri" w:cs="Calibri"/>
                <w:color w:val="000000"/>
                <w:lang w:eastAsia="en-GB"/>
              </w:rPr>
              <w:t>a</w:t>
            </w:r>
            <w:r w:rsidRPr="005315C9">
              <w:rPr>
                <w:rFonts w:ascii="Calibri" w:eastAsia="Times New Roman" w:hAnsi="Calibri" w:cs="Calibri"/>
                <w:color w:val="000000"/>
                <w:lang w:eastAsia="en-GB"/>
              </w:rPr>
              <w:t xml:space="preserve">griculture </w:t>
            </w:r>
            <w:r w:rsidR="00FD385E">
              <w:rPr>
                <w:rFonts w:ascii="Calibri" w:eastAsia="Times New Roman" w:hAnsi="Calibri" w:cs="Calibri"/>
                <w:color w:val="000000"/>
                <w:lang w:eastAsia="en-GB"/>
              </w:rPr>
              <w:t>a</w:t>
            </w:r>
            <w:r w:rsidR="005E5E99">
              <w:rPr>
                <w:rFonts w:ascii="Calibri" w:eastAsia="Times New Roman" w:hAnsi="Calibri" w:cs="Calibri"/>
                <w:color w:val="000000"/>
                <w:lang w:eastAsia="en-GB"/>
              </w:rPr>
              <w:t xml:space="preserve">rea (UAA) </w:t>
            </w:r>
            <w:r w:rsidRPr="005315C9">
              <w:rPr>
                <w:rFonts w:ascii="Calibri" w:eastAsia="Times New Roman" w:hAnsi="Calibri" w:cs="Calibri"/>
                <w:color w:val="000000"/>
                <w:lang w:eastAsia="en-GB"/>
              </w:rPr>
              <w:t xml:space="preserve">under </w:t>
            </w:r>
            <w:r w:rsidR="005E5E99">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commitments for managing landscape features, including hedgerows</w:t>
            </w:r>
            <w:r w:rsidR="005E5E99">
              <w:rPr>
                <w:rFonts w:ascii="Calibri" w:eastAsia="Times New Roman" w:hAnsi="Calibri" w:cs="Calibri"/>
                <w:color w:val="000000"/>
                <w:lang w:eastAsia="en-GB"/>
              </w:rPr>
              <w:t xml:space="preserve"> and trees</w:t>
            </w:r>
          </w:p>
        </w:tc>
      </w:tr>
      <w:tr w:rsidR="005E5E99" w:rsidRPr="005315C9" w14:paraId="63EA5339" w14:textId="77777777" w:rsidTr="000A6481">
        <w:trPr>
          <w:trHeight w:val="336"/>
        </w:trPr>
        <w:tc>
          <w:tcPr>
            <w:tcW w:w="868" w:type="dxa"/>
            <w:shd w:val="clear" w:color="auto" w:fill="auto"/>
            <w:noWrap/>
          </w:tcPr>
          <w:p w14:paraId="6D27D12F" w14:textId="6CF657E9" w:rsidR="005E5E99" w:rsidRDefault="00C77C4B" w:rsidP="006B446A">
            <w:pPr>
              <w:spacing w:after="0" w:line="240" w:lineRule="auto"/>
            </w:pPr>
            <w:hyperlink w:anchor="R29a" w:history="1">
              <w:r w:rsidR="005E5E99" w:rsidRPr="005E5E99">
                <w:rPr>
                  <w:rStyle w:val="Hyperlink"/>
                </w:rPr>
                <w:t>R.</w:t>
              </w:r>
              <w:r w:rsidR="006B446A">
                <w:rPr>
                  <w:rStyle w:val="Hyperlink"/>
                </w:rPr>
                <w:t>35</w:t>
              </w:r>
            </w:hyperlink>
          </w:p>
        </w:tc>
        <w:tc>
          <w:tcPr>
            <w:tcW w:w="2965" w:type="dxa"/>
            <w:shd w:val="clear" w:color="auto" w:fill="auto"/>
          </w:tcPr>
          <w:p w14:paraId="2B90DA4F" w14:textId="36DB1526" w:rsidR="005E5E99" w:rsidRPr="005315C9" w:rsidRDefault="005E5E99"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Preserving beehives</w:t>
            </w:r>
          </w:p>
        </w:tc>
        <w:tc>
          <w:tcPr>
            <w:tcW w:w="5234" w:type="dxa"/>
            <w:shd w:val="clear" w:color="auto" w:fill="auto"/>
          </w:tcPr>
          <w:p w14:paraId="6F13C144" w14:textId="1C458C3F" w:rsidR="005E5E99" w:rsidRPr="005315C9" w:rsidRDefault="005E5E99"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Share of beehives supported </w:t>
            </w:r>
            <w:r w:rsidR="00FD385E">
              <w:rPr>
                <w:rFonts w:ascii="Calibri" w:eastAsia="Times New Roman" w:hAnsi="Calibri" w:cs="Calibri"/>
                <w:color w:val="000000"/>
                <w:lang w:eastAsia="en-GB"/>
              </w:rPr>
              <w:t>by</w:t>
            </w:r>
            <w:r>
              <w:rPr>
                <w:rFonts w:ascii="Calibri" w:eastAsia="Times New Roman" w:hAnsi="Calibri" w:cs="Calibri"/>
                <w:color w:val="000000"/>
                <w:lang w:eastAsia="en-GB"/>
              </w:rPr>
              <w:t xml:space="preserve"> the CAP</w:t>
            </w:r>
          </w:p>
        </w:tc>
      </w:tr>
      <w:tr w:rsidR="000E1D6F" w:rsidRPr="005315C9" w14:paraId="498B58FD" w14:textId="77777777" w:rsidTr="00E842D3">
        <w:trPr>
          <w:trHeight w:val="600"/>
        </w:trPr>
        <w:tc>
          <w:tcPr>
            <w:tcW w:w="868" w:type="dxa"/>
            <w:shd w:val="clear" w:color="auto" w:fill="auto"/>
            <w:noWrap/>
            <w:hideMark/>
          </w:tcPr>
          <w:p w14:paraId="315D8D50" w14:textId="41976A93" w:rsidR="000E1D6F" w:rsidRPr="005E5E99" w:rsidRDefault="00C77C4B" w:rsidP="006B446A">
            <w:pPr>
              <w:spacing w:after="0" w:line="240" w:lineRule="auto"/>
              <w:rPr>
                <w:rFonts w:ascii="Calibri" w:eastAsia="Times New Roman" w:hAnsi="Calibri" w:cs="Calibri"/>
                <w:color w:val="000000"/>
                <w:vertAlign w:val="superscript"/>
                <w:lang w:eastAsia="en-GB"/>
              </w:rPr>
            </w:pPr>
            <w:hyperlink w:anchor="R30" w:history="1">
              <w:r w:rsidR="000E1D6F" w:rsidRPr="00980F0B">
                <w:rPr>
                  <w:rStyle w:val="Hyperlink"/>
                  <w:rFonts w:ascii="Calibri" w:eastAsia="Times New Roman" w:hAnsi="Calibri" w:cs="Calibri"/>
                  <w:lang w:eastAsia="en-GB"/>
                </w:rPr>
                <w:t>R.3</w:t>
              </w:r>
              <w:r w:rsidR="006B446A">
                <w:rPr>
                  <w:rStyle w:val="Hyperlink"/>
                  <w:rFonts w:ascii="Calibri" w:eastAsia="Times New Roman" w:hAnsi="Calibri" w:cs="Calibri"/>
                  <w:lang w:eastAsia="en-GB"/>
                </w:rPr>
                <w:t>6</w:t>
              </w:r>
            </w:hyperlink>
            <w:r w:rsidR="005E5E99">
              <w:rPr>
                <w:rStyle w:val="Hyperlink"/>
                <w:rFonts w:ascii="Calibri" w:eastAsia="Times New Roman" w:hAnsi="Calibri" w:cs="Calibri"/>
                <w:vertAlign w:val="superscript"/>
                <w:lang w:eastAsia="en-GB"/>
              </w:rPr>
              <w:t>PR</w:t>
            </w:r>
          </w:p>
        </w:tc>
        <w:tc>
          <w:tcPr>
            <w:tcW w:w="2965" w:type="dxa"/>
            <w:shd w:val="clear" w:color="auto" w:fill="auto"/>
            <w:hideMark/>
          </w:tcPr>
          <w:p w14:paraId="6D030B54"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Generational renewal</w:t>
            </w:r>
          </w:p>
        </w:tc>
        <w:tc>
          <w:tcPr>
            <w:tcW w:w="5234" w:type="dxa"/>
            <w:shd w:val="clear" w:color="auto" w:fill="auto"/>
            <w:hideMark/>
          </w:tcPr>
          <w:p w14:paraId="28D68A7B" w14:textId="42CFDACE" w:rsidR="000E1D6F" w:rsidRPr="005315C9" w:rsidRDefault="000E1D6F" w:rsidP="005E5E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young farmers </w:t>
            </w:r>
            <w:r w:rsidR="005E5E99">
              <w:rPr>
                <w:rFonts w:ascii="Calibri" w:eastAsia="Times New Roman" w:hAnsi="Calibri" w:cs="Calibri"/>
                <w:color w:val="000000"/>
                <w:lang w:eastAsia="en-GB"/>
              </w:rPr>
              <w:t xml:space="preserve">benefitting from </w:t>
            </w:r>
            <w:r w:rsidRPr="005315C9">
              <w:rPr>
                <w:rFonts w:ascii="Calibri" w:eastAsia="Times New Roman" w:hAnsi="Calibri" w:cs="Calibri"/>
                <w:color w:val="000000"/>
                <w:lang w:eastAsia="en-GB"/>
              </w:rPr>
              <w:t>setting up with support from the CAP</w:t>
            </w:r>
            <w:r w:rsidR="005E5E99">
              <w:rPr>
                <w:rFonts w:ascii="Calibri" w:eastAsia="Times New Roman" w:hAnsi="Calibri" w:cs="Calibri"/>
                <w:color w:val="000000"/>
                <w:lang w:eastAsia="en-GB"/>
              </w:rPr>
              <w:t>, including a gender breakdown</w:t>
            </w:r>
            <w:r w:rsidRPr="005315C9">
              <w:rPr>
                <w:rFonts w:ascii="Calibri" w:eastAsia="Times New Roman" w:hAnsi="Calibri" w:cs="Calibri"/>
                <w:color w:val="000000"/>
                <w:lang w:eastAsia="en-GB"/>
              </w:rPr>
              <w:t xml:space="preserve"> </w:t>
            </w:r>
          </w:p>
        </w:tc>
      </w:tr>
      <w:tr w:rsidR="000E1D6F" w:rsidRPr="005315C9" w14:paraId="57BD6AC1" w14:textId="77777777" w:rsidTr="00E842D3">
        <w:trPr>
          <w:trHeight w:val="300"/>
        </w:trPr>
        <w:tc>
          <w:tcPr>
            <w:tcW w:w="868" w:type="dxa"/>
            <w:shd w:val="clear" w:color="auto" w:fill="auto"/>
            <w:noWrap/>
            <w:hideMark/>
          </w:tcPr>
          <w:p w14:paraId="01E1C69E" w14:textId="68E056A7" w:rsidR="000E1D6F" w:rsidRPr="005315C9" w:rsidRDefault="00C77C4B" w:rsidP="006B446A">
            <w:pPr>
              <w:spacing w:after="0" w:line="240" w:lineRule="auto"/>
              <w:rPr>
                <w:rFonts w:ascii="Calibri" w:eastAsia="Times New Roman" w:hAnsi="Calibri" w:cs="Calibri"/>
                <w:color w:val="000000"/>
                <w:lang w:eastAsia="en-GB"/>
              </w:rPr>
            </w:pPr>
            <w:hyperlink w:anchor="R31" w:history="1">
              <w:r w:rsidR="000E1D6F" w:rsidRPr="00980F0B">
                <w:rPr>
                  <w:rStyle w:val="Hyperlink"/>
                  <w:rFonts w:ascii="Calibri" w:eastAsia="Times New Roman" w:hAnsi="Calibri" w:cs="Calibri"/>
                  <w:lang w:eastAsia="en-GB"/>
                </w:rPr>
                <w:t>R.3</w:t>
              </w:r>
              <w:r w:rsidR="006B446A">
                <w:rPr>
                  <w:rStyle w:val="Hyperlink"/>
                  <w:rFonts w:ascii="Calibri" w:eastAsia="Times New Roman" w:hAnsi="Calibri" w:cs="Calibri"/>
                  <w:lang w:eastAsia="en-GB"/>
                </w:rPr>
                <w:t>7</w:t>
              </w:r>
            </w:hyperlink>
          </w:p>
        </w:tc>
        <w:tc>
          <w:tcPr>
            <w:tcW w:w="2965" w:type="dxa"/>
            <w:shd w:val="clear" w:color="auto" w:fill="auto"/>
            <w:hideMark/>
          </w:tcPr>
          <w:p w14:paraId="4D8D53AB"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Growth and jobs in rural areas</w:t>
            </w:r>
          </w:p>
        </w:tc>
        <w:tc>
          <w:tcPr>
            <w:tcW w:w="5234" w:type="dxa"/>
            <w:shd w:val="clear" w:color="auto" w:fill="auto"/>
            <w:hideMark/>
          </w:tcPr>
          <w:p w14:paraId="41CFB0C6" w14:textId="0E7AD200" w:rsidR="000E1D6F" w:rsidRPr="005315C9" w:rsidRDefault="000E1D6F" w:rsidP="005E5E99">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New jobs </w:t>
            </w:r>
            <w:r w:rsidR="005E5E99">
              <w:rPr>
                <w:rFonts w:ascii="Calibri" w:eastAsia="Times New Roman" w:hAnsi="Calibri" w:cs="Calibri"/>
                <w:color w:val="000000"/>
                <w:lang w:eastAsia="en-GB"/>
              </w:rPr>
              <w:t xml:space="preserve">supported </w:t>
            </w:r>
            <w:r w:rsidRPr="005315C9">
              <w:rPr>
                <w:rFonts w:ascii="Calibri" w:eastAsia="Times New Roman" w:hAnsi="Calibri" w:cs="Calibri"/>
                <w:color w:val="000000"/>
                <w:lang w:eastAsia="en-GB"/>
              </w:rPr>
              <w:t xml:space="preserve">in </w:t>
            </w:r>
            <w:r w:rsidR="00691691">
              <w:rPr>
                <w:rFonts w:ascii="Calibri" w:eastAsia="Times New Roman" w:hAnsi="Calibri" w:cs="Calibri"/>
                <w:color w:val="000000"/>
                <w:lang w:eastAsia="en-GB"/>
              </w:rPr>
              <w:t xml:space="preserve">CAP </w:t>
            </w:r>
            <w:r w:rsidRPr="005315C9">
              <w:rPr>
                <w:rFonts w:ascii="Calibri" w:eastAsia="Times New Roman" w:hAnsi="Calibri" w:cs="Calibri"/>
                <w:color w:val="000000"/>
                <w:lang w:eastAsia="en-GB"/>
              </w:rPr>
              <w:t>projects </w:t>
            </w:r>
          </w:p>
        </w:tc>
      </w:tr>
      <w:tr w:rsidR="00757120" w:rsidRPr="005315C9" w14:paraId="110D13C7" w14:textId="77777777" w:rsidTr="00E842D3">
        <w:trPr>
          <w:trHeight w:val="300"/>
        </w:trPr>
        <w:tc>
          <w:tcPr>
            <w:tcW w:w="868" w:type="dxa"/>
            <w:shd w:val="clear" w:color="auto" w:fill="auto"/>
            <w:noWrap/>
          </w:tcPr>
          <w:p w14:paraId="7BF52DE6" w14:textId="016928ED" w:rsidR="00757120" w:rsidRDefault="00C77C4B" w:rsidP="006B446A">
            <w:pPr>
              <w:spacing w:after="0" w:line="240" w:lineRule="auto"/>
            </w:pPr>
            <w:hyperlink w:anchor="R31a" w:history="1">
              <w:r w:rsidR="00757120" w:rsidRPr="00757120">
                <w:rPr>
                  <w:rStyle w:val="Hyperlink"/>
                  <w:rFonts w:ascii="Calibri" w:eastAsia="Times New Roman" w:hAnsi="Calibri" w:cs="Calibri"/>
                  <w:lang w:eastAsia="en-GB"/>
                </w:rPr>
                <w:t>R.3</w:t>
              </w:r>
              <w:r w:rsidR="006B446A">
                <w:rPr>
                  <w:rStyle w:val="Hyperlink"/>
                  <w:rFonts w:ascii="Calibri" w:eastAsia="Times New Roman" w:hAnsi="Calibri" w:cs="Calibri"/>
                  <w:lang w:eastAsia="en-GB"/>
                </w:rPr>
                <w:t>8</w:t>
              </w:r>
            </w:hyperlink>
          </w:p>
        </w:tc>
        <w:tc>
          <w:tcPr>
            <w:tcW w:w="2965" w:type="dxa"/>
            <w:shd w:val="clear" w:color="auto" w:fill="auto"/>
          </w:tcPr>
          <w:p w14:paraId="07EEBFD4" w14:textId="025BE582" w:rsidR="00757120" w:rsidRPr="005315C9" w:rsidRDefault="007571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LEADER coverage</w:t>
            </w:r>
          </w:p>
        </w:tc>
        <w:tc>
          <w:tcPr>
            <w:tcW w:w="5234" w:type="dxa"/>
            <w:shd w:val="clear" w:color="auto" w:fill="auto"/>
          </w:tcPr>
          <w:p w14:paraId="6D41D173" w14:textId="31FDC4FF" w:rsidR="00757120" w:rsidRPr="005315C9" w:rsidRDefault="00757120" w:rsidP="000C10C6">
            <w:pPr>
              <w:spacing w:after="0" w:line="240" w:lineRule="auto"/>
              <w:rPr>
                <w:rFonts w:ascii="Calibri" w:eastAsia="Times New Roman" w:hAnsi="Calibri" w:cs="Calibri"/>
                <w:color w:val="000000"/>
                <w:lang w:eastAsia="en-GB"/>
              </w:rPr>
            </w:pPr>
            <w:r w:rsidRPr="00757120">
              <w:rPr>
                <w:rFonts w:ascii="Calibri" w:eastAsia="Times New Roman" w:hAnsi="Calibri" w:cs="Calibri"/>
                <w:color w:val="000000"/>
                <w:lang w:eastAsia="en-GB"/>
              </w:rPr>
              <w:t>Share of rural population covered by local development strategies</w:t>
            </w:r>
          </w:p>
        </w:tc>
      </w:tr>
      <w:tr w:rsidR="000E1D6F" w:rsidRPr="005315C9" w14:paraId="41280C5D" w14:textId="77777777" w:rsidTr="00E842D3">
        <w:trPr>
          <w:trHeight w:val="300"/>
        </w:trPr>
        <w:tc>
          <w:tcPr>
            <w:tcW w:w="868" w:type="dxa"/>
            <w:shd w:val="clear" w:color="auto" w:fill="auto"/>
            <w:noWrap/>
            <w:hideMark/>
          </w:tcPr>
          <w:p w14:paraId="18B54B40" w14:textId="3A53C0EC" w:rsidR="000E1D6F" w:rsidRPr="005315C9" w:rsidRDefault="00C77C4B" w:rsidP="006B446A">
            <w:pPr>
              <w:spacing w:after="0" w:line="240" w:lineRule="auto"/>
              <w:rPr>
                <w:rFonts w:ascii="Calibri" w:eastAsia="Times New Roman" w:hAnsi="Calibri" w:cs="Calibri"/>
                <w:color w:val="000000"/>
                <w:lang w:eastAsia="en-GB"/>
              </w:rPr>
            </w:pPr>
            <w:hyperlink w:anchor="R32" w:history="1">
              <w:r w:rsidR="000E1D6F" w:rsidRPr="00980F0B">
                <w:rPr>
                  <w:rStyle w:val="Hyperlink"/>
                  <w:rFonts w:ascii="Calibri" w:eastAsia="Times New Roman" w:hAnsi="Calibri" w:cs="Calibri"/>
                  <w:lang w:eastAsia="en-GB"/>
                </w:rPr>
                <w:t>R.3</w:t>
              </w:r>
              <w:r w:rsidR="006B446A">
                <w:rPr>
                  <w:rStyle w:val="Hyperlink"/>
                  <w:rFonts w:ascii="Calibri" w:eastAsia="Times New Roman" w:hAnsi="Calibri" w:cs="Calibri"/>
                  <w:lang w:eastAsia="en-GB"/>
                </w:rPr>
                <w:t>9</w:t>
              </w:r>
            </w:hyperlink>
          </w:p>
        </w:tc>
        <w:tc>
          <w:tcPr>
            <w:tcW w:w="2965" w:type="dxa"/>
            <w:shd w:val="clear" w:color="auto" w:fill="auto"/>
            <w:hideMark/>
          </w:tcPr>
          <w:p w14:paraId="7E14A79E" w14:textId="08E3E4D9"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Developing the rural economy</w:t>
            </w:r>
          </w:p>
        </w:tc>
        <w:tc>
          <w:tcPr>
            <w:tcW w:w="5234" w:type="dxa"/>
            <w:shd w:val="clear" w:color="auto" w:fill="auto"/>
            <w:hideMark/>
          </w:tcPr>
          <w:p w14:paraId="796F62A3" w14:textId="1649FC1C"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w:t>
            </w:r>
            <w:r w:rsidR="00E35734">
              <w:rPr>
                <w:rFonts w:ascii="Calibri" w:eastAsia="Times New Roman" w:hAnsi="Calibri" w:cs="Calibri"/>
                <w:color w:val="000000"/>
                <w:lang w:eastAsia="en-GB"/>
              </w:rPr>
              <w:t>rural businesses</w:t>
            </w:r>
            <w:r w:rsidR="00691691">
              <w:rPr>
                <w:rFonts w:ascii="Calibri" w:eastAsia="Times New Roman" w:hAnsi="Calibri" w:cs="Calibri"/>
                <w:color w:val="000000"/>
                <w:lang w:eastAsia="en-GB"/>
              </w:rPr>
              <w:t>,</w:t>
            </w:r>
            <w:r w:rsidR="00E35734">
              <w:rPr>
                <w:rFonts w:ascii="Calibri" w:eastAsia="Times New Roman" w:hAnsi="Calibri" w:cs="Calibri"/>
                <w:color w:val="000000"/>
                <w:lang w:eastAsia="en-GB"/>
              </w:rPr>
              <w:t xml:space="preserve"> including </w:t>
            </w:r>
            <w:r w:rsidRPr="005315C9">
              <w:rPr>
                <w:rFonts w:ascii="Calibri" w:eastAsia="Times New Roman" w:hAnsi="Calibri" w:cs="Calibri"/>
                <w:color w:val="000000"/>
                <w:lang w:eastAsia="en-GB"/>
              </w:rPr>
              <w:t>bio-economy businesses</w:t>
            </w:r>
            <w:r w:rsidR="00691691">
              <w:rPr>
                <w:rFonts w:ascii="Calibri" w:eastAsia="Times New Roman" w:hAnsi="Calibri" w:cs="Calibri"/>
                <w:color w:val="000000"/>
                <w:lang w:eastAsia="en-GB"/>
              </w:rPr>
              <w:t>,</w:t>
            </w:r>
            <w:r w:rsidRPr="005315C9">
              <w:rPr>
                <w:rFonts w:ascii="Calibri" w:eastAsia="Times New Roman" w:hAnsi="Calibri" w:cs="Calibri"/>
                <w:color w:val="000000"/>
                <w:lang w:eastAsia="en-GB"/>
              </w:rPr>
              <w:t xml:space="preserve"> developed with </w:t>
            </w:r>
            <w:r w:rsidR="00E35734">
              <w:rPr>
                <w:rFonts w:ascii="Calibri" w:eastAsia="Times New Roman" w:hAnsi="Calibri" w:cs="Calibri"/>
                <w:color w:val="000000"/>
                <w:lang w:eastAsia="en-GB"/>
              </w:rPr>
              <w:t xml:space="preserve">CAP </w:t>
            </w:r>
            <w:r w:rsidRPr="005315C9">
              <w:rPr>
                <w:rFonts w:ascii="Calibri" w:eastAsia="Times New Roman" w:hAnsi="Calibri" w:cs="Calibri"/>
                <w:color w:val="000000"/>
                <w:lang w:eastAsia="en-GB"/>
              </w:rPr>
              <w:t>support</w:t>
            </w:r>
          </w:p>
        </w:tc>
      </w:tr>
      <w:tr w:rsidR="000E1D6F" w:rsidRPr="005315C9" w14:paraId="50A2409C" w14:textId="77777777" w:rsidTr="00E842D3">
        <w:trPr>
          <w:trHeight w:val="300"/>
        </w:trPr>
        <w:tc>
          <w:tcPr>
            <w:tcW w:w="868" w:type="dxa"/>
            <w:shd w:val="clear" w:color="auto" w:fill="auto"/>
            <w:noWrap/>
            <w:hideMark/>
          </w:tcPr>
          <w:p w14:paraId="386F1D15" w14:textId="3A1CF9C0" w:rsidR="000E1D6F" w:rsidRPr="005315C9" w:rsidRDefault="00C77C4B" w:rsidP="006B446A">
            <w:pPr>
              <w:spacing w:after="0" w:line="240" w:lineRule="auto"/>
              <w:rPr>
                <w:rFonts w:ascii="Calibri" w:eastAsia="Times New Roman" w:hAnsi="Calibri" w:cs="Calibri"/>
                <w:color w:val="000000"/>
                <w:lang w:eastAsia="en-GB"/>
              </w:rPr>
            </w:pPr>
            <w:hyperlink w:anchor="R33"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40</w:t>
              </w:r>
            </w:hyperlink>
          </w:p>
        </w:tc>
        <w:tc>
          <w:tcPr>
            <w:tcW w:w="2965" w:type="dxa"/>
            <w:shd w:val="clear" w:color="auto" w:fill="auto"/>
            <w:hideMark/>
          </w:tcPr>
          <w:p w14:paraId="19BB8B8B" w14:textId="29CF0C4F" w:rsidR="000E1D6F" w:rsidRPr="005315C9" w:rsidRDefault="00E35734" w:rsidP="000C10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Smart transition of </w:t>
            </w:r>
            <w:r w:rsidR="000E1D6F" w:rsidRPr="005315C9">
              <w:rPr>
                <w:rFonts w:ascii="Calibri" w:eastAsia="Times New Roman" w:hAnsi="Calibri" w:cs="Calibri"/>
                <w:color w:val="000000"/>
                <w:lang w:eastAsia="en-GB"/>
              </w:rPr>
              <w:t>the rural economy</w:t>
            </w:r>
          </w:p>
        </w:tc>
        <w:tc>
          <w:tcPr>
            <w:tcW w:w="5234" w:type="dxa"/>
            <w:shd w:val="clear" w:color="auto" w:fill="auto"/>
            <w:hideMark/>
          </w:tcPr>
          <w:p w14:paraId="4AE50FF6" w14:textId="27BDBE90" w:rsidR="000E1D6F" w:rsidRPr="005315C9" w:rsidRDefault="00E35734" w:rsidP="00E3573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Number of </w:t>
            </w:r>
            <w:r w:rsidR="000E1D6F" w:rsidRPr="005315C9">
              <w:rPr>
                <w:rFonts w:ascii="Calibri" w:eastAsia="Times New Roman" w:hAnsi="Calibri" w:cs="Calibri"/>
                <w:color w:val="000000"/>
                <w:lang w:eastAsia="en-GB"/>
              </w:rPr>
              <w:t xml:space="preserve">supported </w:t>
            </w:r>
            <w:r w:rsidR="0097275D">
              <w:rPr>
                <w:rFonts w:ascii="Calibri" w:eastAsia="Times New Roman" w:hAnsi="Calibri" w:cs="Calibri"/>
                <w:color w:val="000000"/>
                <w:lang w:eastAsia="en-GB"/>
              </w:rPr>
              <w:t>s</w:t>
            </w:r>
            <w:r w:rsidR="000E1D6F" w:rsidRPr="005315C9">
              <w:rPr>
                <w:rFonts w:ascii="Calibri" w:eastAsia="Times New Roman" w:hAnsi="Calibri" w:cs="Calibri"/>
                <w:color w:val="000000"/>
                <w:lang w:eastAsia="en-GB"/>
              </w:rPr>
              <w:t>m</w:t>
            </w:r>
            <w:r w:rsidR="000E1D6F">
              <w:rPr>
                <w:rFonts w:ascii="Calibri" w:eastAsia="Times New Roman" w:hAnsi="Calibri" w:cs="Calibri"/>
                <w:color w:val="000000"/>
                <w:lang w:eastAsia="en-GB"/>
              </w:rPr>
              <w:t>art</w:t>
            </w:r>
            <w:r w:rsidR="0097275D">
              <w:rPr>
                <w:rFonts w:ascii="Calibri" w:eastAsia="Times New Roman" w:hAnsi="Calibri" w:cs="Calibri"/>
                <w:color w:val="000000"/>
                <w:lang w:eastAsia="en-GB"/>
              </w:rPr>
              <w:t>-v</w:t>
            </w:r>
            <w:r w:rsidR="000E1D6F" w:rsidRPr="005315C9">
              <w:rPr>
                <w:rFonts w:ascii="Calibri" w:eastAsia="Times New Roman" w:hAnsi="Calibri" w:cs="Calibri"/>
                <w:color w:val="000000"/>
                <w:lang w:eastAsia="en-GB"/>
              </w:rPr>
              <w:t>illage strateg</w:t>
            </w:r>
            <w:r>
              <w:rPr>
                <w:rFonts w:ascii="Calibri" w:eastAsia="Times New Roman" w:hAnsi="Calibri" w:cs="Calibri"/>
                <w:color w:val="000000"/>
                <w:lang w:eastAsia="en-GB"/>
              </w:rPr>
              <w:t>ies</w:t>
            </w:r>
          </w:p>
        </w:tc>
      </w:tr>
      <w:tr w:rsidR="000E1D6F" w:rsidRPr="005315C9" w14:paraId="4AAFA24C" w14:textId="77777777" w:rsidTr="00E842D3">
        <w:trPr>
          <w:trHeight w:val="600"/>
        </w:trPr>
        <w:tc>
          <w:tcPr>
            <w:tcW w:w="868" w:type="dxa"/>
            <w:shd w:val="clear" w:color="auto" w:fill="auto"/>
            <w:noWrap/>
            <w:hideMark/>
          </w:tcPr>
          <w:p w14:paraId="7B957E41" w14:textId="04A5FBCB" w:rsidR="000E1D6F" w:rsidRPr="00E35734" w:rsidRDefault="00C77C4B" w:rsidP="006B446A">
            <w:pPr>
              <w:spacing w:after="0" w:line="240" w:lineRule="auto"/>
              <w:rPr>
                <w:rFonts w:ascii="Calibri" w:eastAsia="Times New Roman" w:hAnsi="Calibri" w:cs="Calibri"/>
                <w:color w:val="000000"/>
                <w:vertAlign w:val="superscript"/>
                <w:lang w:eastAsia="en-GB"/>
              </w:rPr>
            </w:pPr>
            <w:hyperlink w:anchor="R34"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41</w:t>
              </w:r>
            </w:hyperlink>
            <w:r w:rsidR="00E35734">
              <w:rPr>
                <w:rStyle w:val="Hyperlink"/>
                <w:rFonts w:ascii="Calibri" w:eastAsia="Times New Roman" w:hAnsi="Calibri" w:cs="Calibri"/>
                <w:vertAlign w:val="superscript"/>
                <w:lang w:eastAsia="en-GB"/>
              </w:rPr>
              <w:t>PR</w:t>
            </w:r>
          </w:p>
        </w:tc>
        <w:tc>
          <w:tcPr>
            <w:tcW w:w="2965" w:type="dxa"/>
            <w:shd w:val="clear" w:color="auto" w:fill="auto"/>
            <w:hideMark/>
          </w:tcPr>
          <w:p w14:paraId="31197ECC"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Connecting rural Europe</w:t>
            </w:r>
          </w:p>
        </w:tc>
        <w:tc>
          <w:tcPr>
            <w:tcW w:w="5234" w:type="dxa"/>
            <w:shd w:val="clear" w:color="auto" w:fill="auto"/>
            <w:hideMark/>
          </w:tcPr>
          <w:p w14:paraId="3A222343"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Share of rural population benefitting from improved access to services and infrastructure through CAP support</w:t>
            </w:r>
          </w:p>
        </w:tc>
      </w:tr>
      <w:tr w:rsidR="000E1D6F" w:rsidRPr="005315C9" w14:paraId="03916D50" w14:textId="77777777" w:rsidTr="00E842D3">
        <w:trPr>
          <w:trHeight w:val="600"/>
        </w:trPr>
        <w:tc>
          <w:tcPr>
            <w:tcW w:w="868" w:type="dxa"/>
            <w:shd w:val="clear" w:color="auto" w:fill="auto"/>
            <w:noWrap/>
            <w:hideMark/>
          </w:tcPr>
          <w:p w14:paraId="4EF21919" w14:textId="6EB94155" w:rsidR="000E1D6F" w:rsidRPr="005315C9" w:rsidRDefault="00C77C4B" w:rsidP="006B446A">
            <w:pPr>
              <w:spacing w:after="0" w:line="240" w:lineRule="auto"/>
              <w:rPr>
                <w:rFonts w:ascii="Calibri" w:eastAsia="Times New Roman" w:hAnsi="Calibri" w:cs="Calibri"/>
                <w:color w:val="000000"/>
                <w:lang w:eastAsia="en-GB"/>
              </w:rPr>
            </w:pPr>
            <w:hyperlink w:anchor="R35"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42</w:t>
              </w:r>
            </w:hyperlink>
          </w:p>
        </w:tc>
        <w:tc>
          <w:tcPr>
            <w:tcW w:w="2965" w:type="dxa"/>
            <w:shd w:val="clear" w:color="auto" w:fill="auto"/>
            <w:hideMark/>
          </w:tcPr>
          <w:p w14:paraId="38B9A59B"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Promoting social inclusion</w:t>
            </w:r>
          </w:p>
        </w:tc>
        <w:tc>
          <w:tcPr>
            <w:tcW w:w="5234" w:type="dxa"/>
            <w:shd w:val="clear" w:color="auto" w:fill="auto"/>
            <w:hideMark/>
          </w:tcPr>
          <w:p w14:paraId="4512F6C3" w14:textId="41F33125" w:rsidR="000E1D6F" w:rsidRPr="005315C9" w:rsidRDefault="000E1D6F" w:rsidP="00E35734">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Number of </w:t>
            </w:r>
            <w:r w:rsidR="00E35734">
              <w:rPr>
                <w:rFonts w:ascii="Calibri" w:eastAsia="Times New Roman" w:hAnsi="Calibri" w:cs="Calibri"/>
                <w:color w:val="000000"/>
                <w:lang w:eastAsia="en-GB"/>
              </w:rPr>
              <w:t xml:space="preserve">persons covered by </w:t>
            </w:r>
            <w:r w:rsidRPr="005315C9">
              <w:rPr>
                <w:rFonts w:ascii="Calibri" w:eastAsia="Times New Roman" w:hAnsi="Calibri" w:cs="Calibri"/>
                <w:color w:val="000000"/>
                <w:lang w:eastAsia="en-GB"/>
              </w:rPr>
              <w:t>supported social inclusion projects</w:t>
            </w:r>
          </w:p>
        </w:tc>
      </w:tr>
      <w:tr w:rsidR="000E1D6F" w:rsidRPr="005315C9" w14:paraId="20E17326" w14:textId="77777777" w:rsidTr="00E842D3">
        <w:trPr>
          <w:trHeight w:val="600"/>
        </w:trPr>
        <w:tc>
          <w:tcPr>
            <w:tcW w:w="868" w:type="dxa"/>
            <w:shd w:val="clear" w:color="auto" w:fill="auto"/>
            <w:noWrap/>
            <w:hideMark/>
          </w:tcPr>
          <w:p w14:paraId="7D1B3AB3" w14:textId="540C489F" w:rsidR="000E1D6F" w:rsidRPr="00E35734" w:rsidRDefault="00C77C4B" w:rsidP="006B446A">
            <w:pPr>
              <w:spacing w:after="0" w:line="240" w:lineRule="auto"/>
              <w:rPr>
                <w:rFonts w:ascii="Calibri" w:eastAsia="Times New Roman" w:hAnsi="Calibri" w:cs="Calibri"/>
                <w:color w:val="000000"/>
                <w:vertAlign w:val="superscript"/>
                <w:lang w:eastAsia="en-GB"/>
              </w:rPr>
            </w:pPr>
            <w:hyperlink w:anchor="R36"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43</w:t>
              </w:r>
            </w:hyperlink>
            <w:r w:rsidR="00E35734">
              <w:rPr>
                <w:rStyle w:val="Hyperlink"/>
                <w:rFonts w:ascii="Calibri" w:eastAsia="Times New Roman" w:hAnsi="Calibri" w:cs="Calibri"/>
                <w:vertAlign w:val="superscript"/>
                <w:lang w:eastAsia="en-GB"/>
              </w:rPr>
              <w:t>PR</w:t>
            </w:r>
          </w:p>
        </w:tc>
        <w:tc>
          <w:tcPr>
            <w:tcW w:w="2965" w:type="dxa"/>
            <w:shd w:val="clear" w:color="auto" w:fill="auto"/>
            <w:hideMark/>
          </w:tcPr>
          <w:p w14:paraId="18A7DE6A" w14:textId="29B12432"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Limiting anti</w:t>
            </w:r>
            <w:r w:rsidR="00E35734">
              <w:rPr>
                <w:rFonts w:ascii="Calibri" w:eastAsia="Times New Roman" w:hAnsi="Calibri" w:cs="Calibri"/>
                <w:color w:val="000000"/>
                <w:lang w:eastAsia="en-GB"/>
              </w:rPr>
              <w:t>microbial</w:t>
            </w:r>
            <w:r w:rsidRPr="005315C9">
              <w:rPr>
                <w:rFonts w:ascii="Calibri" w:eastAsia="Times New Roman" w:hAnsi="Calibri" w:cs="Calibri"/>
                <w:color w:val="000000"/>
                <w:lang w:eastAsia="en-GB"/>
              </w:rPr>
              <w:t xml:space="preserve"> use</w:t>
            </w:r>
          </w:p>
        </w:tc>
        <w:tc>
          <w:tcPr>
            <w:tcW w:w="5234" w:type="dxa"/>
            <w:shd w:val="clear" w:color="auto" w:fill="auto"/>
            <w:hideMark/>
          </w:tcPr>
          <w:p w14:paraId="7B0C45DF" w14:textId="0BC65E25"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livestock units </w:t>
            </w:r>
            <w:r w:rsidR="00E35734">
              <w:rPr>
                <w:rFonts w:ascii="Calibri" w:eastAsia="Times New Roman" w:hAnsi="Calibri" w:cs="Calibri"/>
                <w:color w:val="000000"/>
                <w:lang w:eastAsia="en-GB"/>
              </w:rPr>
              <w:t xml:space="preserve">(LU) </w:t>
            </w:r>
            <w:r w:rsidRPr="005315C9">
              <w:rPr>
                <w:rFonts w:ascii="Calibri" w:eastAsia="Times New Roman" w:hAnsi="Calibri" w:cs="Calibri"/>
                <w:color w:val="000000"/>
                <w:lang w:eastAsia="en-GB"/>
              </w:rPr>
              <w:t>concerned by supported actions to limit the use of anti</w:t>
            </w:r>
            <w:r w:rsidR="00E35734">
              <w:rPr>
                <w:rFonts w:ascii="Calibri" w:eastAsia="Times New Roman" w:hAnsi="Calibri" w:cs="Calibri"/>
                <w:color w:val="000000"/>
                <w:lang w:eastAsia="en-GB"/>
              </w:rPr>
              <w:t>microbials</w:t>
            </w:r>
            <w:r w:rsidRPr="005315C9">
              <w:rPr>
                <w:rFonts w:ascii="Calibri" w:eastAsia="Times New Roman" w:hAnsi="Calibri" w:cs="Calibri"/>
                <w:color w:val="000000"/>
                <w:lang w:eastAsia="en-GB"/>
              </w:rPr>
              <w:t xml:space="preserve"> (prevention/reduction)</w:t>
            </w:r>
          </w:p>
        </w:tc>
      </w:tr>
      <w:tr w:rsidR="000E1D6F" w:rsidRPr="005315C9" w14:paraId="46FE0753" w14:textId="77777777" w:rsidTr="00E842D3">
        <w:trPr>
          <w:trHeight w:val="600"/>
        </w:trPr>
        <w:tc>
          <w:tcPr>
            <w:tcW w:w="868" w:type="dxa"/>
            <w:shd w:val="clear" w:color="auto" w:fill="auto"/>
            <w:noWrap/>
            <w:hideMark/>
          </w:tcPr>
          <w:p w14:paraId="1EA266FC" w14:textId="652733F5" w:rsidR="000E1D6F" w:rsidRPr="00DA50B8" w:rsidRDefault="00C77C4B" w:rsidP="006B446A">
            <w:pPr>
              <w:spacing w:after="0" w:line="240" w:lineRule="auto"/>
              <w:rPr>
                <w:rFonts w:ascii="Calibri" w:eastAsia="Times New Roman" w:hAnsi="Calibri" w:cs="Calibri"/>
                <w:color w:val="000000"/>
                <w:vertAlign w:val="superscript"/>
                <w:lang w:eastAsia="en-GB"/>
              </w:rPr>
            </w:pPr>
            <w:hyperlink w:anchor="R38" w:history="1">
              <w:r w:rsidR="000E1D6F" w:rsidRPr="00980F0B">
                <w:rPr>
                  <w:rStyle w:val="Hyperlink"/>
                  <w:rFonts w:ascii="Calibri" w:eastAsia="Times New Roman" w:hAnsi="Calibri" w:cs="Calibri"/>
                  <w:lang w:eastAsia="en-GB"/>
                </w:rPr>
                <w:t>R.</w:t>
              </w:r>
              <w:r w:rsidR="006B446A">
                <w:rPr>
                  <w:rStyle w:val="Hyperlink"/>
                  <w:rFonts w:ascii="Calibri" w:eastAsia="Times New Roman" w:hAnsi="Calibri" w:cs="Calibri"/>
                  <w:lang w:eastAsia="en-GB"/>
                </w:rPr>
                <w:t>44</w:t>
              </w:r>
            </w:hyperlink>
            <w:r w:rsidR="00DA50B8">
              <w:rPr>
                <w:rStyle w:val="Hyperlink"/>
                <w:rFonts w:ascii="Calibri" w:eastAsia="Times New Roman" w:hAnsi="Calibri" w:cs="Calibri"/>
                <w:vertAlign w:val="superscript"/>
                <w:lang w:eastAsia="en-GB"/>
              </w:rPr>
              <w:t>PR</w:t>
            </w:r>
          </w:p>
        </w:tc>
        <w:tc>
          <w:tcPr>
            <w:tcW w:w="2965" w:type="dxa"/>
            <w:shd w:val="clear" w:color="auto" w:fill="auto"/>
            <w:hideMark/>
          </w:tcPr>
          <w:p w14:paraId="57558CBD" w14:textId="77777777"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Improving animal welfare</w:t>
            </w:r>
          </w:p>
        </w:tc>
        <w:tc>
          <w:tcPr>
            <w:tcW w:w="5234" w:type="dxa"/>
            <w:shd w:val="clear" w:color="auto" w:fill="auto"/>
            <w:hideMark/>
          </w:tcPr>
          <w:p w14:paraId="08051B89" w14:textId="24B538C5" w:rsidR="000E1D6F" w:rsidRPr="005315C9" w:rsidRDefault="000E1D6F" w:rsidP="000C10C6">
            <w:pPr>
              <w:spacing w:after="0" w:line="240" w:lineRule="auto"/>
              <w:rPr>
                <w:rFonts w:ascii="Calibri" w:eastAsia="Times New Roman" w:hAnsi="Calibri" w:cs="Calibri"/>
                <w:color w:val="000000"/>
                <w:lang w:eastAsia="en-GB"/>
              </w:rPr>
            </w:pPr>
            <w:r w:rsidRPr="005315C9">
              <w:rPr>
                <w:rFonts w:ascii="Calibri" w:eastAsia="Times New Roman" w:hAnsi="Calibri" w:cs="Calibri"/>
                <w:color w:val="000000"/>
                <w:lang w:eastAsia="en-GB"/>
              </w:rPr>
              <w:t xml:space="preserve">Share of livestock units </w:t>
            </w:r>
            <w:r w:rsidR="00DA50B8">
              <w:rPr>
                <w:rFonts w:ascii="Calibri" w:eastAsia="Times New Roman" w:hAnsi="Calibri" w:cs="Calibri"/>
                <w:color w:val="000000"/>
                <w:lang w:eastAsia="en-GB"/>
              </w:rPr>
              <w:t xml:space="preserve">(LU) </w:t>
            </w:r>
            <w:r w:rsidRPr="005315C9">
              <w:rPr>
                <w:rFonts w:ascii="Calibri" w:eastAsia="Times New Roman" w:hAnsi="Calibri" w:cs="Calibri"/>
                <w:color w:val="000000"/>
                <w:lang w:eastAsia="en-GB"/>
              </w:rPr>
              <w:t>covered by supported action</w:t>
            </w:r>
            <w:r w:rsidR="0097275D">
              <w:rPr>
                <w:rFonts w:ascii="Calibri" w:eastAsia="Times New Roman" w:hAnsi="Calibri" w:cs="Calibri"/>
                <w:color w:val="000000"/>
                <w:lang w:eastAsia="en-GB"/>
              </w:rPr>
              <w:t>s</w:t>
            </w:r>
            <w:r w:rsidRPr="005315C9">
              <w:rPr>
                <w:rFonts w:ascii="Calibri" w:eastAsia="Times New Roman" w:hAnsi="Calibri" w:cs="Calibri"/>
                <w:color w:val="000000"/>
                <w:lang w:eastAsia="en-GB"/>
              </w:rPr>
              <w:t xml:space="preserve"> to improve animal welfare</w:t>
            </w:r>
          </w:p>
        </w:tc>
      </w:tr>
    </w:tbl>
    <w:p w14:paraId="17C34A59" w14:textId="081ED824" w:rsidR="000C10C6" w:rsidRDefault="001A5BA8">
      <w:r w:rsidRPr="001A5BA8">
        <w:rPr>
          <w:rFonts w:ascii="Calibri" w:eastAsia="Times New Roman" w:hAnsi="Calibri" w:cs="Calibri"/>
          <w:color w:val="000000"/>
          <w:sz w:val="20"/>
          <w:szCs w:val="20"/>
          <w:vertAlign w:val="superscript"/>
          <w:lang w:eastAsia="en-GB"/>
        </w:rPr>
        <w:t>PR</w:t>
      </w:r>
      <w:r>
        <w:rPr>
          <w:rFonts w:ascii="Calibri" w:eastAsia="Times New Roman" w:hAnsi="Calibri" w:cs="Calibri"/>
          <w:color w:val="000000"/>
          <w:sz w:val="20"/>
          <w:szCs w:val="20"/>
          <w:lang w:eastAsia="en-GB"/>
        </w:rPr>
        <w:t xml:space="preserve"> Indicators subjected to Performance Review</w:t>
      </w:r>
      <w:r w:rsidR="000C10C6">
        <w:br w:type="page"/>
      </w:r>
    </w:p>
    <w:tbl>
      <w:tblPr>
        <w:tblStyle w:val="TableGrid"/>
        <w:tblW w:w="0" w:type="auto"/>
        <w:tblLook w:val="04A0" w:firstRow="1" w:lastRow="0" w:firstColumn="1" w:lastColumn="0" w:noHBand="0" w:noVBand="1"/>
      </w:tblPr>
      <w:tblGrid>
        <w:gridCol w:w="2385"/>
        <w:gridCol w:w="6677"/>
      </w:tblGrid>
      <w:tr w:rsidR="009F31E8" w14:paraId="160C566F" w14:textId="77777777" w:rsidTr="2E7C0284">
        <w:tc>
          <w:tcPr>
            <w:tcW w:w="2412" w:type="dxa"/>
          </w:tcPr>
          <w:p w14:paraId="77514294" w14:textId="36989CC7" w:rsidR="009F31E8" w:rsidRPr="00530E00" w:rsidRDefault="009F31E8" w:rsidP="001566FB">
            <w:pPr>
              <w:rPr>
                <w:b/>
                <w:lang w:val="en-IE"/>
              </w:rPr>
            </w:pPr>
            <w:r w:rsidRPr="00530E00">
              <w:rPr>
                <w:b/>
                <w:lang w:val="en-IE"/>
              </w:rPr>
              <w:lastRenderedPageBreak/>
              <w:t>Indicator name</w:t>
            </w:r>
            <w:bookmarkStart w:id="2" w:name="R1"/>
            <w:bookmarkEnd w:id="2"/>
          </w:p>
        </w:tc>
        <w:tc>
          <w:tcPr>
            <w:tcW w:w="6876" w:type="dxa"/>
          </w:tcPr>
          <w:p w14:paraId="7545AD48" w14:textId="77777777" w:rsidR="00AD4D9A" w:rsidRDefault="00A40A6E" w:rsidP="000C048C">
            <w:r w:rsidRPr="00A40A6E">
              <w:rPr>
                <w:b/>
              </w:rPr>
              <w:t>R.1</w:t>
            </w:r>
            <w:r w:rsidR="00DB5D57">
              <w:rPr>
                <w:b/>
                <w:vertAlign w:val="superscript"/>
              </w:rPr>
              <w:t>PR</w:t>
            </w:r>
            <w:r w:rsidRPr="00A40A6E">
              <w:rPr>
                <w:b/>
              </w:rPr>
              <w:t xml:space="preserve"> Enhancing performance through knowledge and innovation: </w:t>
            </w:r>
            <w:r w:rsidR="00875710" w:rsidRPr="000C048C">
              <w:t xml:space="preserve">Number of persons benefitting from </w:t>
            </w:r>
            <w:r w:rsidRPr="000C048C">
              <w:t>a</w:t>
            </w:r>
            <w:r w:rsidRPr="00A40A6E">
              <w:t>dvice, training, knowledge exchange or participati</w:t>
            </w:r>
            <w:r w:rsidR="00875710">
              <w:t>ng</w:t>
            </w:r>
            <w:r w:rsidRPr="00A40A6E">
              <w:t xml:space="preserve"> in </w:t>
            </w:r>
            <w:r w:rsidR="00875710">
              <w:t>European Innovation Partnership (</w:t>
            </w:r>
            <w:r w:rsidR="00B761ED">
              <w:t>EIP</w:t>
            </w:r>
            <w:r w:rsidR="00875710">
              <w:t>)</w:t>
            </w:r>
            <w:r w:rsidR="00B761ED">
              <w:t xml:space="preserve"> </w:t>
            </w:r>
            <w:r w:rsidRPr="00A40A6E">
              <w:t>operational group</w:t>
            </w:r>
            <w:r w:rsidR="000C048C">
              <w:t>s</w:t>
            </w:r>
            <w:r w:rsidR="00C64CD1">
              <w:t xml:space="preserve"> </w:t>
            </w:r>
            <w:r w:rsidR="000C048C" w:rsidRPr="000C048C">
              <w:t xml:space="preserve">supported by the CAP in order </w:t>
            </w:r>
            <w:r w:rsidRPr="00A40A6E">
              <w:t xml:space="preserve">to enhance </w:t>
            </w:r>
            <w:r w:rsidR="00875710" w:rsidRPr="00F45C24">
              <w:t>sustainable</w:t>
            </w:r>
            <w:r w:rsidR="00875710">
              <w:t xml:space="preserve"> economic, social</w:t>
            </w:r>
            <w:r w:rsidR="00533993">
              <w:t xml:space="preserve">, </w:t>
            </w:r>
            <w:r w:rsidRPr="00A40A6E">
              <w:t>environmental, climate and resource efficiency performance.</w:t>
            </w:r>
            <w:r w:rsidR="004B3496">
              <w:t xml:space="preserve"> </w:t>
            </w:r>
          </w:p>
          <w:p w14:paraId="03740C66" w14:textId="46A64F86" w:rsidR="00A40A6E" w:rsidRPr="00B96B1D" w:rsidRDefault="00C77C4B" w:rsidP="000C048C">
            <w:pPr>
              <w:rPr>
                <w:b/>
              </w:rPr>
            </w:pPr>
            <w:hyperlink w:anchor="_top" w:history="1">
              <w:r w:rsidR="004B3496" w:rsidRPr="004B3496">
                <w:rPr>
                  <w:rStyle w:val="Hyperlink"/>
                  <w:sz w:val="16"/>
                  <w:szCs w:val="16"/>
                  <w:lang w:val="en-IE"/>
                </w:rPr>
                <w:t>[back to overview]</w:t>
              </w:r>
            </w:hyperlink>
          </w:p>
        </w:tc>
      </w:tr>
      <w:tr w:rsidR="009F31E8" w14:paraId="655470A7" w14:textId="77777777" w:rsidTr="2E7C0284">
        <w:tc>
          <w:tcPr>
            <w:tcW w:w="2412" w:type="dxa"/>
          </w:tcPr>
          <w:p w14:paraId="725CAEB2" w14:textId="77777777" w:rsidR="009F31E8" w:rsidRDefault="000B78E1" w:rsidP="001566FB">
            <w:pPr>
              <w:rPr>
                <w:lang w:val="en-IE"/>
              </w:rPr>
            </w:pPr>
            <w:r>
              <w:rPr>
                <w:lang w:val="en-IE"/>
              </w:rPr>
              <w:t>Definition and aim</w:t>
            </w:r>
          </w:p>
        </w:tc>
        <w:tc>
          <w:tcPr>
            <w:tcW w:w="6876" w:type="dxa"/>
          </w:tcPr>
          <w:p w14:paraId="68A6E2B7" w14:textId="4283798D" w:rsidR="00EC3D1C" w:rsidRPr="000B78E1" w:rsidRDefault="00440355" w:rsidP="00130233">
            <w:r>
              <w:rPr>
                <w:lang w:val="en-IE"/>
              </w:rPr>
              <w:t>To quantify</w:t>
            </w:r>
            <w:r w:rsidR="00DC1133" w:rsidRPr="000B78E1">
              <w:t xml:space="preserve"> </w:t>
            </w:r>
            <w:r w:rsidR="0019202A">
              <w:t>the coverage</w:t>
            </w:r>
            <w:r w:rsidR="00757626">
              <w:t xml:space="preserve"> of interventions supporting</w:t>
            </w:r>
            <w:r w:rsidR="004E01C8">
              <w:t xml:space="preserve"> the provision of </w:t>
            </w:r>
            <w:r w:rsidR="0019202A">
              <w:t>knowledge</w:t>
            </w:r>
            <w:r w:rsidR="004E01C8">
              <w:t xml:space="preserve">, </w:t>
            </w:r>
            <w:r w:rsidR="00435FB2">
              <w:t>innovation</w:t>
            </w:r>
            <w:r w:rsidR="0019202A">
              <w:t>-</w:t>
            </w:r>
            <w:r w:rsidR="00435FB2">
              <w:t>generation and exchange</w:t>
            </w:r>
            <w:r w:rsidR="00E21B82">
              <w:t xml:space="preserve"> for </w:t>
            </w:r>
            <w:r w:rsidR="0019202A">
              <w:t>agriculture</w:t>
            </w:r>
            <w:r w:rsidR="00924EA6">
              <w:t xml:space="preserve"> </w:t>
            </w:r>
            <w:r w:rsidR="008004ED">
              <w:t xml:space="preserve">and rural areas </w:t>
            </w:r>
            <w:r w:rsidR="00924EA6" w:rsidRPr="00A40A6E">
              <w:t>to enhance</w:t>
            </w:r>
            <w:r w:rsidR="00E74CC4">
              <w:t xml:space="preserve"> sustainable</w:t>
            </w:r>
            <w:r w:rsidR="00924EA6" w:rsidRPr="00A40A6E">
              <w:t xml:space="preserve"> economic, </w:t>
            </w:r>
            <w:r w:rsidR="00EC3D1C">
              <w:t xml:space="preserve">social, </w:t>
            </w:r>
            <w:r w:rsidR="00924EA6" w:rsidRPr="00A40A6E">
              <w:t>environmental, climate and resource efficiency performance</w:t>
            </w:r>
            <w:r w:rsidR="00924EA6">
              <w:t xml:space="preserve">, </w:t>
            </w:r>
            <w:r w:rsidR="00F45C24">
              <w:t>including</w:t>
            </w:r>
            <w:r w:rsidR="00924EA6">
              <w:t xml:space="preserve"> animal </w:t>
            </w:r>
            <w:r w:rsidR="007E4C61">
              <w:t xml:space="preserve">welfare and </w:t>
            </w:r>
            <w:r w:rsidR="00924EA6">
              <w:t>health</w:t>
            </w:r>
            <w:r w:rsidR="00EC3D1C">
              <w:t>, thus contributing to all specific objectives defined in Article 6 and in particular to the cross-cutting objective on knowledge and innovation in Article 5</w:t>
            </w:r>
            <w:r w:rsidR="005552F2">
              <w:t>.</w:t>
            </w:r>
            <w:r w:rsidR="00AF0267">
              <w:t xml:space="preserve"> We are accounting here the </w:t>
            </w:r>
            <w:r w:rsidR="00AF0267" w:rsidRPr="00AF0267">
              <w:t xml:space="preserve">number of people who </w:t>
            </w:r>
            <w:r w:rsidR="00E40BA7">
              <w:t>“</w:t>
            </w:r>
            <w:r w:rsidR="00AF0267" w:rsidRPr="00AF0267">
              <w:t>benefit</w:t>
            </w:r>
            <w:r w:rsidR="00E40BA7">
              <w:t>”</w:t>
            </w:r>
            <w:r w:rsidR="00AF0267" w:rsidRPr="00AF0267">
              <w:t xml:space="preserve"> from the funded measure</w:t>
            </w:r>
            <w:r w:rsidR="000C6767">
              <w:t xml:space="preserve">, </w:t>
            </w:r>
            <w:r w:rsidR="00130233">
              <w:t xml:space="preserve">regardless of </w:t>
            </w:r>
            <w:r w:rsidR="000C6767">
              <w:t>who receive the payments</w:t>
            </w:r>
            <w:r w:rsidR="00E40BA7">
              <w:t>.</w:t>
            </w:r>
          </w:p>
        </w:tc>
      </w:tr>
      <w:tr w:rsidR="009F31E8" w14:paraId="56A6F24E" w14:textId="77777777" w:rsidTr="2E7C0284">
        <w:tc>
          <w:tcPr>
            <w:tcW w:w="2412" w:type="dxa"/>
          </w:tcPr>
          <w:p w14:paraId="73729F44" w14:textId="77777777" w:rsidR="009F31E8" w:rsidRDefault="009F31E8" w:rsidP="001566FB">
            <w:pPr>
              <w:rPr>
                <w:lang w:val="en-IE"/>
              </w:rPr>
            </w:pPr>
            <w:r>
              <w:rPr>
                <w:lang w:val="en-IE"/>
              </w:rPr>
              <w:t>Types of intervention concerned</w:t>
            </w:r>
          </w:p>
        </w:tc>
        <w:tc>
          <w:tcPr>
            <w:tcW w:w="6876" w:type="dxa"/>
          </w:tcPr>
          <w:p w14:paraId="0F54E36D" w14:textId="1D641D29" w:rsidR="009F31E8" w:rsidRDefault="00757626" w:rsidP="001566FB">
            <w:pPr>
              <w:rPr>
                <w:lang w:val="en-IE"/>
              </w:rPr>
            </w:pPr>
            <w:r>
              <w:rPr>
                <w:lang w:val="en-IE"/>
              </w:rPr>
              <w:t>Following types of interventions may be concerned</w:t>
            </w:r>
            <w:r w:rsidR="005613CC">
              <w:rPr>
                <w:lang w:val="en-IE"/>
              </w:rPr>
              <w:t xml:space="preserve">, </w:t>
            </w:r>
            <w:r w:rsidR="008C1B11">
              <w:rPr>
                <w:lang w:val="en-IE"/>
              </w:rPr>
              <w:t>when specific requirements or conditions linked to the intervention can justify it</w:t>
            </w:r>
            <w:r>
              <w:rPr>
                <w:lang w:val="en-IE"/>
              </w:rPr>
              <w:t>:</w:t>
            </w:r>
          </w:p>
          <w:p w14:paraId="24BF6A24" w14:textId="77777777" w:rsidR="00506165" w:rsidRPr="00B77182" w:rsidRDefault="00506165" w:rsidP="001566FB">
            <w:pPr>
              <w:rPr>
                <w:sz w:val="14"/>
                <w:lang w:val="en-IE"/>
              </w:rPr>
            </w:pPr>
          </w:p>
          <w:p w14:paraId="46A5797B" w14:textId="77777777" w:rsidR="0019202A" w:rsidRDefault="0019202A" w:rsidP="001566FB">
            <w:pPr>
              <w:rPr>
                <w:lang w:val="en-IE"/>
              </w:rPr>
            </w:pPr>
            <w:r>
              <w:rPr>
                <w:lang w:val="en-IE"/>
              </w:rPr>
              <w:t>For Rural Development:</w:t>
            </w:r>
          </w:p>
          <w:p w14:paraId="553235F4" w14:textId="3221A73A" w:rsidR="00E00F03" w:rsidRPr="00BA3C25" w:rsidRDefault="000347F4" w:rsidP="000E4802">
            <w:pPr>
              <w:pStyle w:val="ListParagraph"/>
              <w:numPr>
                <w:ilvl w:val="0"/>
                <w:numId w:val="2"/>
              </w:numPr>
              <w:ind w:left="423"/>
              <w:rPr>
                <w:lang w:val="en-IE"/>
              </w:rPr>
            </w:pPr>
            <w:r>
              <w:rPr>
                <w:lang w:val="en-IE"/>
              </w:rPr>
              <w:t>Article 78</w:t>
            </w:r>
            <w:r w:rsidR="00885697">
              <w:rPr>
                <w:lang w:val="en-IE"/>
              </w:rPr>
              <w:t xml:space="preserve"> of Regulation (EU) 2115/2021</w:t>
            </w:r>
            <w:r w:rsidR="00CB2BA6">
              <w:rPr>
                <w:lang w:val="en-IE"/>
              </w:rPr>
              <w:t>:</w:t>
            </w:r>
            <w:r w:rsidR="00E00F03" w:rsidRPr="00BA3C25">
              <w:rPr>
                <w:lang w:val="en-IE"/>
              </w:rPr>
              <w:t xml:space="preserve"> </w:t>
            </w:r>
            <w:r w:rsidR="00DF1332">
              <w:rPr>
                <w:lang w:val="en-IE"/>
              </w:rPr>
              <w:t>Knowledge exchange and dissemination of information</w:t>
            </w:r>
          </w:p>
          <w:p w14:paraId="024CBC6B" w14:textId="3C00CC56" w:rsidR="00E00F03" w:rsidRDefault="00DF1332" w:rsidP="2E7C0284">
            <w:pPr>
              <w:pStyle w:val="ListParagraph"/>
              <w:numPr>
                <w:ilvl w:val="0"/>
                <w:numId w:val="2"/>
              </w:numPr>
              <w:ind w:left="423"/>
              <w:rPr>
                <w:rFonts w:eastAsiaTheme="minorEastAsia"/>
                <w:lang w:val="en-IE"/>
              </w:rPr>
            </w:pPr>
            <w:r w:rsidRPr="2E7C0284">
              <w:rPr>
                <w:lang w:val="en-IE"/>
              </w:rPr>
              <w:t>Article 77(1)(a)</w:t>
            </w:r>
            <w:r w:rsidR="00885697" w:rsidRPr="2E7C0284">
              <w:rPr>
                <w:lang w:val="en-IE"/>
              </w:rPr>
              <w:t xml:space="preserve"> of Regulation (EU) 2115/2021</w:t>
            </w:r>
            <w:r w:rsidRPr="2E7C0284">
              <w:rPr>
                <w:lang w:val="en-IE"/>
              </w:rPr>
              <w:t>: prepare and implement the projects of the EIP operational groups referred to in Article 127(3)</w:t>
            </w:r>
          </w:p>
          <w:p w14:paraId="620A88AB" w14:textId="77777777" w:rsidR="00506165" w:rsidRPr="00B77182" w:rsidRDefault="00506165" w:rsidP="001566FB">
            <w:pPr>
              <w:pStyle w:val="ListParagraph"/>
              <w:ind w:left="423"/>
              <w:rPr>
                <w:sz w:val="12"/>
                <w:lang w:val="en-IE"/>
              </w:rPr>
            </w:pPr>
          </w:p>
          <w:p w14:paraId="54E50220" w14:textId="3B642F08" w:rsidR="00BA3C25" w:rsidRDefault="0019202A" w:rsidP="001566FB">
            <w:pPr>
              <w:ind w:left="63"/>
              <w:rPr>
                <w:lang w:val="en-IE"/>
              </w:rPr>
            </w:pPr>
            <w:r>
              <w:rPr>
                <w:lang w:val="en-IE"/>
              </w:rPr>
              <w:t xml:space="preserve">For </w:t>
            </w:r>
            <w:r w:rsidR="00E00F03" w:rsidRPr="00BA3C25">
              <w:rPr>
                <w:lang w:val="en-IE"/>
              </w:rPr>
              <w:t xml:space="preserve">Sectoral </w:t>
            </w:r>
            <w:r w:rsidR="008C1B11">
              <w:rPr>
                <w:lang w:val="en-IE"/>
              </w:rPr>
              <w:t xml:space="preserve">types of </w:t>
            </w:r>
            <w:r w:rsidR="00771574">
              <w:rPr>
                <w:lang w:val="en-IE"/>
              </w:rPr>
              <w:t>interventions</w:t>
            </w:r>
            <w:r w:rsidR="00E00F03" w:rsidRPr="00BA3C25">
              <w:rPr>
                <w:lang w:val="en-IE"/>
              </w:rPr>
              <w:t xml:space="preserve">: </w:t>
            </w:r>
          </w:p>
          <w:p w14:paraId="708F7ABD" w14:textId="0FD5A688" w:rsidR="00BA3C25" w:rsidRPr="00BA3C25" w:rsidRDefault="00C26D8B" w:rsidP="000E4802">
            <w:pPr>
              <w:pStyle w:val="ListParagraph"/>
              <w:numPr>
                <w:ilvl w:val="0"/>
                <w:numId w:val="3"/>
              </w:numPr>
              <w:ind w:left="423"/>
            </w:pPr>
            <w:r>
              <w:rPr>
                <w:lang w:val="en-IE"/>
              </w:rPr>
              <w:t>Advice</w:t>
            </w:r>
            <w:r w:rsidR="00B217EF">
              <w:rPr>
                <w:lang w:val="en-IE"/>
              </w:rPr>
              <w:t xml:space="preserve"> and training</w:t>
            </w:r>
            <w:r>
              <w:rPr>
                <w:lang w:val="en-IE"/>
              </w:rPr>
              <w:t xml:space="preserve">: </w:t>
            </w:r>
            <w:r w:rsidR="00E00F03" w:rsidRPr="00BA3C25">
              <w:rPr>
                <w:lang w:val="en-IE"/>
              </w:rPr>
              <w:t>Art</w:t>
            </w:r>
            <w:r w:rsidR="002447E1">
              <w:rPr>
                <w:lang w:val="en-IE"/>
              </w:rPr>
              <w:t>icle</w:t>
            </w:r>
            <w:r w:rsidR="00E00F03" w:rsidRPr="00BA3C25">
              <w:rPr>
                <w:lang w:val="en-IE"/>
              </w:rPr>
              <w:t xml:space="preserve"> 4</w:t>
            </w:r>
            <w:r w:rsidR="00B217EF">
              <w:rPr>
                <w:lang w:val="en-IE"/>
              </w:rPr>
              <w:t>7</w:t>
            </w:r>
            <w:r w:rsidR="00E00F03" w:rsidRPr="00BA3C25">
              <w:rPr>
                <w:lang w:val="en-IE"/>
              </w:rPr>
              <w:t>(1)(</w:t>
            </w:r>
            <w:r w:rsidR="00B217EF">
              <w:rPr>
                <w:lang w:val="en-IE"/>
              </w:rPr>
              <w:t>b</w:t>
            </w:r>
            <w:r w:rsidR="00E00F03" w:rsidRPr="00BA3C25">
              <w:rPr>
                <w:lang w:val="en-IE"/>
              </w:rPr>
              <w:t>)</w:t>
            </w:r>
            <w:r w:rsidR="00EC1BA3">
              <w:rPr>
                <w:lang w:val="en-IE"/>
              </w:rPr>
              <w:t xml:space="preserve"> and (</w:t>
            </w:r>
            <w:r w:rsidR="00B217EF">
              <w:rPr>
                <w:lang w:val="en-IE"/>
              </w:rPr>
              <w:t>c</w:t>
            </w:r>
            <w:r w:rsidR="00EC1BA3">
              <w:rPr>
                <w:lang w:val="en-IE"/>
              </w:rPr>
              <w:t>)</w:t>
            </w:r>
            <w:r w:rsidR="00FB20D6">
              <w:rPr>
                <w:lang w:val="en-IE"/>
              </w:rPr>
              <w:t xml:space="preserve">in the </w:t>
            </w:r>
            <w:r w:rsidR="00CD72D9">
              <w:rPr>
                <w:rFonts w:eastAsia="Times New Roman"/>
                <w:iCs/>
              </w:rPr>
              <w:t>F&amp;V</w:t>
            </w:r>
            <w:r w:rsidR="00B217EF" w:rsidRPr="00B217EF">
              <w:rPr>
                <w:rFonts w:eastAsia="Times New Roman"/>
                <w:iCs/>
              </w:rPr>
              <w:t>, hops, olive oil and table olives sector</w:t>
            </w:r>
            <w:r w:rsidR="00CD72D9">
              <w:rPr>
                <w:rFonts w:eastAsia="Times New Roman"/>
                <w:iCs/>
              </w:rPr>
              <w:t>s</w:t>
            </w:r>
            <w:r w:rsidR="00B217EF" w:rsidRPr="00B217EF">
              <w:rPr>
                <w:rFonts w:eastAsia="Times New Roman"/>
                <w:iCs/>
              </w:rPr>
              <w:t xml:space="preserve"> and the other sectors referred to in Article 42(f)</w:t>
            </w:r>
            <w:r>
              <w:rPr>
                <w:lang w:val="en-IE"/>
              </w:rPr>
              <w:t xml:space="preserve"> </w:t>
            </w:r>
          </w:p>
          <w:p w14:paraId="4B6491D5" w14:textId="03FFA338" w:rsidR="009F31E8" w:rsidRPr="00C26D8B" w:rsidRDefault="00B217EF" w:rsidP="000E4802">
            <w:pPr>
              <w:pStyle w:val="ListParagraph"/>
              <w:numPr>
                <w:ilvl w:val="0"/>
                <w:numId w:val="3"/>
              </w:numPr>
              <w:ind w:left="423"/>
            </w:pPr>
            <w:r>
              <w:rPr>
                <w:rFonts w:eastAsia="Times New Roman"/>
              </w:rPr>
              <w:t>R</w:t>
            </w:r>
            <w:r w:rsidRPr="00373FF4">
              <w:rPr>
                <w:rFonts w:eastAsia="Times New Roman"/>
              </w:rPr>
              <w:t>esearch</w:t>
            </w:r>
            <w:r>
              <w:rPr>
                <w:rFonts w:eastAsia="Times New Roman"/>
              </w:rPr>
              <w:t>,</w:t>
            </w:r>
            <w:r w:rsidRPr="00373FF4">
              <w:rPr>
                <w:rFonts w:eastAsia="Times New Roman"/>
              </w:rPr>
              <w:t xml:space="preserve"> experimental </w:t>
            </w:r>
            <w:r w:rsidRPr="00CD72D9">
              <w:rPr>
                <w:rFonts w:eastAsia="Times New Roman"/>
              </w:rPr>
              <w:t>and innovative</w:t>
            </w:r>
            <w:r w:rsidRPr="00373FF4">
              <w:rPr>
                <w:b/>
                <w:i/>
                <w:color w:val="000000"/>
              </w:rPr>
              <w:t xml:space="preserve"> </w:t>
            </w:r>
            <w:r w:rsidRPr="00373FF4">
              <w:rPr>
                <w:rFonts w:eastAsia="Times New Roman"/>
              </w:rPr>
              <w:t>production</w:t>
            </w:r>
            <w:r w:rsidRPr="00373FF4">
              <w:rPr>
                <w:b/>
                <w:i/>
                <w:color w:val="000000"/>
              </w:rPr>
              <w:t xml:space="preserve"> </w:t>
            </w:r>
            <w:r w:rsidRPr="00CD72D9">
              <w:rPr>
                <w:color w:val="000000"/>
              </w:rPr>
              <w:t>methods</w:t>
            </w:r>
            <w:r>
              <w:rPr>
                <w:color w:val="000000"/>
              </w:rPr>
              <w:t xml:space="preserve">: </w:t>
            </w:r>
            <w:r w:rsidDel="00B217EF">
              <w:rPr>
                <w:lang w:val="en-IE"/>
              </w:rPr>
              <w:t xml:space="preserve"> </w:t>
            </w:r>
            <w:r w:rsidR="00F45E47">
              <w:rPr>
                <w:lang w:val="en-IE"/>
              </w:rPr>
              <w:t>Article</w:t>
            </w:r>
            <w:r w:rsidR="00C26D8B" w:rsidRPr="00EC1BA3">
              <w:rPr>
                <w:lang w:val="en-IE"/>
              </w:rPr>
              <w:t xml:space="preserve"> 4</w:t>
            </w:r>
            <w:r>
              <w:rPr>
                <w:lang w:val="en-IE"/>
              </w:rPr>
              <w:t>7</w:t>
            </w:r>
            <w:r w:rsidR="00C26D8B" w:rsidRPr="00EC1BA3">
              <w:rPr>
                <w:lang w:val="en-IE"/>
              </w:rPr>
              <w:t>(1)(</w:t>
            </w:r>
            <w:r>
              <w:rPr>
                <w:lang w:val="en-IE"/>
              </w:rPr>
              <w:t xml:space="preserve">a) </w:t>
            </w:r>
            <w:r w:rsidR="00CD72D9">
              <w:rPr>
                <w:lang w:val="en-IE"/>
              </w:rPr>
              <w:t xml:space="preserve"> in the </w:t>
            </w:r>
            <w:r w:rsidR="00CD72D9">
              <w:rPr>
                <w:rFonts w:eastAsia="Times New Roman"/>
                <w:iCs/>
              </w:rPr>
              <w:t>F&amp;V</w:t>
            </w:r>
            <w:r w:rsidR="00CD72D9" w:rsidRPr="00B217EF">
              <w:rPr>
                <w:rFonts w:eastAsia="Times New Roman"/>
                <w:iCs/>
              </w:rPr>
              <w:t>, hops, olive oil and table olives sector</w:t>
            </w:r>
            <w:r w:rsidR="00CD72D9">
              <w:rPr>
                <w:rFonts w:eastAsia="Times New Roman"/>
                <w:iCs/>
              </w:rPr>
              <w:t>s</w:t>
            </w:r>
            <w:r w:rsidR="00CD72D9" w:rsidRPr="00B217EF">
              <w:rPr>
                <w:rFonts w:eastAsia="Times New Roman"/>
                <w:iCs/>
              </w:rPr>
              <w:t xml:space="preserve"> and the other sectors referred to in Article 42(f)</w:t>
            </w:r>
          </w:p>
          <w:p w14:paraId="3D99F709" w14:textId="7AF92EDD" w:rsidR="00C26D8B" w:rsidRPr="00BA3C25" w:rsidRDefault="00C26D8B" w:rsidP="0032546C">
            <w:pPr>
              <w:pStyle w:val="ListParagraph"/>
              <w:numPr>
                <w:ilvl w:val="0"/>
                <w:numId w:val="3"/>
              </w:numPr>
              <w:ind w:left="423"/>
            </w:pPr>
            <w:r w:rsidRPr="00C26D8B">
              <w:t>For wine</w:t>
            </w:r>
            <w:r w:rsidR="00FB20D6">
              <w:t xml:space="preserve"> sector</w:t>
            </w:r>
            <w:r w:rsidRPr="00C26D8B">
              <w:t>, Art</w:t>
            </w:r>
            <w:r w:rsidR="002447E1">
              <w:t>icle</w:t>
            </w:r>
            <w:r w:rsidRPr="00C26D8B">
              <w:t xml:space="preserve"> 5</w:t>
            </w:r>
            <w:r w:rsidR="00A71B6D">
              <w:t>8</w:t>
            </w:r>
            <w:r>
              <w:t>(</w:t>
            </w:r>
            <w:r w:rsidRPr="00C26D8B">
              <w:t>1</w:t>
            </w:r>
            <w:r>
              <w:t>)</w:t>
            </w:r>
            <w:r w:rsidR="00EC1BA3">
              <w:t xml:space="preserve"> and </w:t>
            </w:r>
            <w:r>
              <w:t>(</w:t>
            </w:r>
            <w:r w:rsidRPr="00C26D8B">
              <w:t>e</w:t>
            </w:r>
            <w:r>
              <w:t>)</w:t>
            </w:r>
            <w:r w:rsidRPr="00C26D8B">
              <w:t xml:space="preserve"> </w:t>
            </w:r>
            <w:r>
              <w:t>"</w:t>
            </w:r>
            <w:r w:rsidR="0019202A">
              <w:t xml:space="preserve">tangible and intangible </w:t>
            </w:r>
            <w:r>
              <w:t>investments in innovation</w:t>
            </w:r>
            <w:r w:rsidR="0019202A">
              <w:t xml:space="preserve"> for knowledge exchange</w:t>
            </w:r>
            <w:r w:rsidR="00A57594">
              <w:t>"</w:t>
            </w:r>
          </w:p>
        </w:tc>
      </w:tr>
      <w:tr w:rsidR="009F31E8" w14:paraId="3B3B4D81" w14:textId="77777777" w:rsidTr="2E7C0284">
        <w:tc>
          <w:tcPr>
            <w:tcW w:w="2412" w:type="dxa"/>
          </w:tcPr>
          <w:p w14:paraId="5DAA729A" w14:textId="77777777" w:rsidR="009F31E8" w:rsidRDefault="009F31E8" w:rsidP="001566FB">
            <w:pPr>
              <w:rPr>
                <w:lang w:val="en-IE"/>
              </w:rPr>
            </w:pPr>
            <w:r>
              <w:rPr>
                <w:lang w:val="en-IE"/>
              </w:rPr>
              <w:t>Unit of measurement</w:t>
            </w:r>
          </w:p>
        </w:tc>
        <w:tc>
          <w:tcPr>
            <w:tcW w:w="6876" w:type="dxa"/>
          </w:tcPr>
          <w:p w14:paraId="6EFB56BC" w14:textId="10A4A29A" w:rsidR="009F31E8" w:rsidRDefault="000053ED" w:rsidP="004E296C">
            <w:pPr>
              <w:rPr>
                <w:lang w:val="en-IE"/>
              </w:rPr>
            </w:pPr>
            <w:r>
              <w:rPr>
                <w:lang w:val="en-IE"/>
              </w:rPr>
              <w:t>Number of persons</w:t>
            </w:r>
          </w:p>
        </w:tc>
      </w:tr>
      <w:tr w:rsidR="00DC1133" w:rsidRPr="005B5E26" w14:paraId="6E8FED36" w14:textId="77777777" w:rsidTr="2E7C0284">
        <w:tc>
          <w:tcPr>
            <w:tcW w:w="2412" w:type="dxa"/>
          </w:tcPr>
          <w:p w14:paraId="6D191438" w14:textId="77777777" w:rsidR="00DC1133" w:rsidRDefault="004B6685" w:rsidP="001566FB">
            <w:pPr>
              <w:rPr>
                <w:lang w:val="en-IE"/>
              </w:rPr>
            </w:pPr>
            <w:r>
              <w:rPr>
                <w:lang w:val="en-IE"/>
              </w:rPr>
              <w:t>Moment of data collection</w:t>
            </w:r>
          </w:p>
        </w:tc>
        <w:tc>
          <w:tcPr>
            <w:tcW w:w="6876" w:type="dxa"/>
          </w:tcPr>
          <w:p w14:paraId="762997AF" w14:textId="716950F5" w:rsidR="00DC1133" w:rsidRDefault="0019202A" w:rsidP="001566FB">
            <w:pPr>
              <w:jc w:val="both"/>
              <w:rPr>
                <w:lang w:val="en-IE"/>
              </w:rPr>
            </w:pPr>
            <w:r>
              <w:t>O</w:t>
            </w:r>
            <w:r w:rsidRPr="00924BFA">
              <w:t>perations</w:t>
            </w:r>
            <w:r>
              <w:t xml:space="preserve"> for which a first payment to the beneficiary was made in the </w:t>
            </w:r>
            <w:r>
              <w:rPr>
                <w:lang w:val="en-IE"/>
              </w:rPr>
              <w:t>Financial Year concerned.</w:t>
            </w:r>
          </w:p>
          <w:p w14:paraId="34AD11C8" w14:textId="7627B70E" w:rsidR="00A57594" w:rsidRDefault="00AA1E48" w:rsidP="001566FB">
            <w:pPr>
              <w:jc w:val="both"/>
              <w:rPr>
                <w:lang w:val="en-IE"/>
              </w:rPr>
            </w:pPr>
            <w:r w:rsidRPr="00B77182">
              <w:rPr>
                <w:b/>
                <w:lang w:val="en-IE"/>
              </w:rPr>
              <w:t>This indicator is cumulative over the period</w:t>
            </w:r>
            <w:r>
              <w:rPr>
                <w:lang w:val="en-IE"/>
              </w:rPr>
              <w:t>.</w:t>
            </w:r>
          </w:p>
        </w:tc>
      </w:tr>
      <w:tr w:rsidR="009F31E8" w14:paraId="36A5E28B" w14:textId="77777777" w:rsidTr="2E7C0284">
        <w:tc>
          <w:tcPr>
            <w:tcW w:w="2412" w:type="dxa"/>
          </w:tcPr>
          <w:p w14:paraId="228C1C5E" w14:textId="77777777" w:rsidR="009F31E8" w:rsidRDefault="000B78E1" w:rsidP="001566FB">
            <w:pPr>
              <w:rPr>
                <w:lang w:val="en-IE"/>
              </w:rPr>
            </w:pPr>
            <w:r>
              <w:rPr>
                <w:lang w:val="en-IE"/>
              </w:rPr>
              <w:t>Methodology</w:t>
            </w:r>
          </w:p>
          <w:p w14:paraId="7428FD6A" w14:textId="77777777" w:rsidR="009F31E8" w:rsidRDefault="009F31E8" w:rsidP="001566FB">
            <w:pPr>
              <w:rPr>
                <w:lang w:val="en-IE"/>
              </w:rPr>
            </w:pPr>
          </w:p>
          <w:p w14:paraId="638EBF58" w14:textId="77777777" w:rsidR="009F31E8" w:rsidRDefault="009F31E8" w:rsidP="001566FB">
            <w:pPr>
              <w:rPr>
                <w:lang w:val="en-IE"/>
              </w:rPr>
            </w:pPr>
          </w:p>
        </w:tc>
        <w:tc>
          <w:tcPr>
            <w:tcW w:w="6876" w:type="dxa"/>
          </w:tcPr>
          <w:p w14:paraId="764F8C46" w14:textId="59F403A7" w:rsidR="009F31E8" w:rsidRPr="00D5641D" w:rsidRDefault="00757626" w:rsidP="001566FB">
            <w:r w:rsidRPr="00D5641D">
              <w:t xml:space="preserve">Number of </w:t>
            </w:r>
            <w:r w:rsidR="005B5E26">
              <w:t>persons benefitting</w:t>
            </w:r>
            <w:r w:rsidR="005B5E26" w:rsidRPr="00D5641D">
              <w:t xml:space="preserve"> </w:t>
            </w:r>
            <w:r w:rsidR="00BA30D1">
              <w:t>from</w:t>
            </w:r>
            <w:r w:rsidR="00BA30D1" w:rsidRPr="00D5641D">
              <w:t xml:space="preserve"> </w:t>
            </w:r>
            <w:r w:rsidRPr="00D5641D">
              <w:t xml:space="preserve">relevant </w:t>
            </w:r>
            <w:r w:rsidR="0019202A" w:rsidRPr="00D5641D">
              <w:t xml:space="preserve">paid </w:t>
            </w:r>
            <w:r w:rsidRPr="00D5641D">
              <w:t>support</w:t>
            </w:r>
            <w:r w:rsidR="002608E2">
              <w:t>:</w:t>
            </w:r>
          </w:p>
          <w:p w14:paraId="51C19774" w14:textId="0A026362" w:rsidR="00A57594" w:rsidRPr="00A57594" w:rsidRDefault="00A57594" w:rsidP="000E4802">
            <w:pPr>
              <w:pStyle w:val="ListParagraph"/>
              <w:numPr>
                <w:ilvl w:val="0"/>
                <w:numId w:val="4"/>
              </w:numPr>
              <w:rPr>
                <w:lang w:val="en-IE"/>
              </w:rPr>
            </w:pPr>
            <w:r>
              <w:rPr>
                <w:lang w:val="en-IE"/>
              </w:rPr>
              <w:t>The n</w:t>
            </w:r>
            <w:r w:rsidRPr="00A57594">
              <w:rPr>
                <w:lang w:val="en-IE"/>
              </w:rPr>
              <w:t xml:space="preserve">umber of </w:t>
            </w:r>
            <w:r w:rsidR="005B5E26">
              <w:t xml:space="preserve">persons </w:t>
            </w:r>
            <w:r>
              <w:rPr>
                <w:lang w:val="en-IE"/>
              </w:rPr>
              <w:t>is</w:t>
            </w:r>
            <w:r w:rsidRPr="00A57594">
              <w:rPr>
                <w:lang w:val="en-IE"/>
              </w:rPr>
              <w:t xml:space="preserve"> cumulated over time</w:t>
            </w:r>
            <w:r w:rsidR="0089648F">
              <w:rPr>
                <w:lang w:val="en-IE"/>
              </w:rPr>
              <w:t>.</w:t>
            </w:r>
          </w:p>
          <w:p w14:paraId="0ADC30C2" w14:textId="25A9A4C4" w:rsidR="00A57594" w:rsidRDefault="00A57594" w:rsidP="000E4802">
            <w:pPr>
              <w:pStyle w:val="ListParagraph"/>
              <w:numPr>
                <w:ilvl w:val="0"/>
                <w:numId w:val="4"/>
              </w:numPr>
              <w:rPr>
                <w:lang w:val="en-IE"/>
              </w:rPr>
            </w:pPr>
            <w:r w:rsidRPr="00A57594">
              <w:rPr>
                <w:lang w:val="en-IE"/>
              </w:rPr>
              <w:t xml:space="preserve">The </w:t>
            </w:r>
            <w:r w:rsidR="005B5E26">
              <w:rPr>
                <w:lang w:val="en-IE"/>
              </w:rPr>
              <w:t>benefitting person</w:t>
            </w:r>
            <w:r w:rsidR="005B5E26" w:rsidRPr="00A57594">
              <w:rPr>
                <w:lang w:val="en-IE"/>
              </w:rPr>
              <w:t xml:space="preserve"> </w:t>
            </w:r>
            <w:r w:rsidR="004E01C8">
              <w:rPr>
                <w:lang w:val="en-IE"/>
              </w:rPr>
              <w:t>i</w:t>
            </w:r>
            <w:r w:rsidR="00E1699B">
              <w:rPr>
                <w:lang w:val="en-IE"/>
              </w:rPr>
              <w:t xml:space="preserve">s accounted at the </w:t>
            </w:r>
            <w:r w:rsidR="004E01C8">
              <w:rPr>
                <w:lang w:val="en-IE"/>
              </w:rPr>
              <w:t>first payment (although it is a partial payment)</w:t>
            </w:r>
            <w:r w:rsidR="00FB3475">
              <w:rPr>
                <w:lang w:val="en-IE"/>
              </w:rPr>
              <w:t xml:space="preserve"> of the training/advice</w:t>
            </w:r>
            <w:r w:rsidR="00C64CD1">
              <w:rPr>
                <w:lang w:val="en-IE"/>
              </w:rPr>
              <w:t>/knowledge</w:t>
            </w:r>
            <w:r w:rsidR="00FB3475">
              <w:rPr>
                <w:lang w:val="en-IE"/>
              </w:rPr>
              <w:t xml:space="preserve"> </w:t>
            </w:r>
            <w:r w:rsidR="00AF1923">
              <w:rPr>
                <w:lang w:val="en-IE"/>
              </w:rPr>
              <w:t xml:space="preserve">exchange </w:t>
            </w:r>
            <w:r w:rsidR="00FB3475">
              <w:rPr>
                <w:lang w:val="en-IE"/>
              </w:rPr>
              <w:t>action</w:t>
            </w:r>
            <w:r w:rsidR="00C64CD1">
              <w:rPr>
                <w:lang w:val="en-IE"/>
              </w:rPr>
              <w:t xml:space="preserve"> or project</w:t>
            </w:r>
            <w:r w:rsidRPr="00A57594">
              <w:rPr>
                <w:lang w:val="en-IE"/>
              </w:rPr>
              <w:t>.</w:t>
            </w:r>
          </w:p>
          <w:p w14:paraId="33427503" w14:textId="4F0567BC" w:rsidR="00E40BA7" w:rsidRPr="00E40BA7" w:rsidRDefault="00E40BA7" w:rsidP="000E4802">
            <w:pPr>
              <w:pStyle w:val="ListParagraph"/>
              <w:numPr>
                <w:ilvl w:val="0"/>
                <w:numId w:val="4"/>
              </w:numPr>
              <w:rPr>
                <w:lang w:val="en-IE"/>
              </w:rPr>
            </w:pPr>
            <w:r w:rsidRPr="00A57594">
              <w:rPr>
                <w:lang w:val="en-IE"/>
              </w:rPr>
              <w:t xml:space="preserve">The </w:t>
            </w:r>
            <w:r>
              <w:rPr>
                <w:lang w:val="en-IE"/>
              </w:rPr>
              <w:t>benefitting person</w:t>
            </w:r>
            <w:r w:rsidRPr="00A57594">
              <w:rPr>
                <w:lang w:val="en-IE"/>
              </w:rPr>
              <w:t xml:space="preserve"> </w:t>
            </w:r>
            <w:r>
              <w:rPr>
                <w:lang w:val="en-IE"/>
              </w:rPr>
              <w:t>is not necessarily the person receiving the payment (e.g. support for advice is paid to the advisor</w:t>
            </w:r>
            <w:r w:rsidR="007E4C61">
              <w:rPr>
                <w:lang w:val="en-IE"/>
              </w:rPr>
              <w:t>, while here the number of persons benefitting from the advice is taken into account</w:t>
            </w:r>
            <w:r>
              <w:rPr>
                <w:lang w:val="en-IE"/>
              </w:rPr>
              <w:t>)</w:t>
            </w:r>
          </w:p>
          <w:p w14:paraId="3C47405E" w14:textId="4C1B1BBC" w:rsidR="00A57594" w:rsidRDefault="00A57594" w:rsidP="000E4802">
            <w:pPr>
              <w:pStyle w:val="ListParagraph"/>
              <w:numPr>
                <w:ilvl w:val="0"/>
                <w:numId w:val="4"/>
              </w:numPr>
              <w:rPr>
                <w:lang w:val="en-IE"/>
              </w:rPr>
            </w:pPr>
            <w:r w:rsidRPr="2E7C0284">
              <w:rPr>
                <w:lang w:val="en-IE"/>
              </w:rPr>
              <w:lastRenderedPageBreak/>
              <w:t xml:space="preserve">All </w:t>
            </w:r>
            <w:r w:rsidR="00A31063" w:rsidRPr="2E7C0284">
              <w:rPr>
                <w:lang w:val="en-IE"/>
              </w:rPr>
              <w:t xml:space="preserve">persons </w:t>
            </w:r>
            <w:r w:rsidRPr="2E7C0284">
              <w:rPr>
                <w:lang w:val="en-IE"/>
              </w:rPr>
              <w:t xml:space="preserve">participating in EIP operational groups </w:t>
            </w:r>
            <w:r w:rsidR="007A24A0" w:rsidRPr="2E7C0284">
              <w:rPr>
                <w:lang w:val="en-IE"/>
              </w:rPr>
              <w:t>(Art</w:t>
            </w:r>
            <w:r w:rsidR="00F45C24" w:rsidRPr="2E7C0284">
              <w:rPr>
                <w:lang w:val="en-IE"/>
              </w:rPr>
              <w:t>icle</w:t>
            </w:r>
            <w:r w:rsidR="007A24A0" w:rsidRPr="2E7C0284">
              <w:rPr>
                <w:lang w:val="en-IE"/>
              </w:rPr>
              <w:t xml:space="preserve"> 7</w:t>
            </w:r>
            <w:r w:rsidR="00A71B6D" w:rsidRPr="2E7C0284">
              <w:rPr>
                <w:lang w:val="en-IE"/>
              </w:rPr>
              <w:t>7(1)(a)</w:t>
            </w:r>
            <w:r w:rsidR="00F45C24" w:rsidRPr="2E7C0284">
              <w:rPr>
                <w:lang w:val="en-IE"/>
              </w:rPr>
              <w:t xml:space="preserve"> </w:t>
            </w:r>
            <w:r w:rsidR="00C64CD1" w:rsidRPr="2E7C0284">
              <w:rPr>
                <w:lang w:val="en-IE"/>
              </w:rPr>
              <w:t xml:space="preserve">in relation to EIP Operational Group projects in accordance with Article </w:t>
            </w:r>
            <w:r w:rsidR="007A24A0" w:rsidRPr="2E7C0284">
              <w:rPr>
                <w:lang w:val="en-IE"/>
              </w:rPr>
              <w:t>1</w:t>
            </w:r>
            <w:r w:rsidR="00A71B6D" w:rsidRPr="2E7C0284">
              <w:rPr>
                <w:lang w:val="en-IE"/>
              </w:rPr>
              <w:t>27</w:t>
            </w:r>
            <w:r w:rsidR="007A24A0" w:rsidRPr="2E7C0284">
              <w:rPr>
                <w:lang w:val="en-IE"/>
              </w:rPr>
              <w:t xml:space="preserve">) </w:t>
            </w:r>
            <w:r w:rsidRPr="2E7C0284">
              <w:rPr>
                <w:lang w:val="en-IE"/>
              </w:rPr>
              <w:t xml:space="preserve">and in </w:t>
            </w:r>
            <w:r w:rsidR="00DF1332" w:rsidRPr="2E7C0284">
              <w:rPr>
                <w:lang w:val="en-IE"/>
              </w:rPr>
              <w:t>Knowledge exchange and dissemination of information</w:t>
            </w:r>
            <w:r w:rsidR="007A24A0" w:rsidRPr="2E7C0284">
              <w:rPr>
                <w:lang w:val="en-IE"/>
              </w:rPr>
              <w:t xml:space="preserve"> (</w:t>
            </w:r>
            <w:r w:rsidR="00C64CD1" w:rsidRPr="2E7C0284">
              <w:rPr>
                <w:lang w:val="en-IE"/>
              </w:rPr>
              <w:t xml:space="preserve">all interventions under </w:t>
            </w:r>
            <w:r w:rsidR="000347F4" w:rsidRPr="2E7C0284">
              <w:rPr>
                <w:lang w:val="en-IE"/>
              </w:rPr>
              <w:t>Article 78</w:t>
            </w:r>
            <w:r w:rsidR="007A24A0" w:rsidRPr="2E7C0284">
              <w:rPr>
                <w:lang w:val="en-IE"/>
              </w:rPr>
              <w:t>)</w:t>
            </w:r>
            <w:r w:rsidRPr="2E7C0284">
              <w:rPr>
                <w:lang w:val="en-IE"/>
              </w:rPr>
              <w:t xml:space="preserve"> for which a payment was made in the Financial Year concerned are included. </w:t>
            </w:r>
          </w:p>
          <w:p w14:paraId="66466BE3" w14:textId="12CD868A" w:rsidR="00A57594" w:rsidRPr="00CB2BA6" w:rsidRDefault="00A57594" w:rsidP="000E4802">
            <w:pPr>
              <w:pStyle w:val="ListParagraph"/>
              <w:numPr>
                <w:ilvl w:val="0"/>
                <w:numId w:val="4"/>
              </w:numPr>
            </w:pPr>
            <w:r w:rsidRPr="00AA1E48">
              <w:rPr>
                <w:lang w:val="en-IE"/>
              </w:rPr>
              <w:t xml:space="preserve">Only the PO members benefitting from advice and other </w:t>
            </w:r>
            <w:r w:rsidR="003667EA" w:rsidRPr="00AA1E48">
              <w:rPr>
                <w:lang w:val="en-IE"/>
              </w:rPr>
              <w:t xml:space="preserve">knowledge and innovation </w:t>
            </w:r>
            <w:r w:rsidRPr="00AA1E48">
              <w:rPr>
                <w:lang w:val="en-IE"/>
              </w:rPr>
              <w:t>actions for which the POs received a payment are included.</w:t>
            </w:r>
            <w:r>
              <w:rPr>
                <w:lang w:val="en-IE"/>
              </w:rPr>
              <w:t xml:space="preserve"> </w:t>
            </w:r>
          </w:p>
        </w:tc>
      </w:tr>
      <w:tr w:rsidR="009F31E8" w14:paraId="4AF8178D" w14:textId="77777777" w:rsidTr="2E7C0284">
        <w:tc>
          <w:tcPr>
            <w:tcW w:w="2412" w:type="dxa"/>
          </w:tcPr>
          <w:p w14:paraId="14F0CABC" w14:textId="77777777" w:rsidR="009F31E8" w:rsidRDefault="009F31E8" w:rsidP="001566FB">
            <w:pPr>
              <w:rPr>
                <w:lang w:val="en-IE"/>
              </w:rPr>
            </w:pPr>
            <w:r>
              <w:rPr>
                <w:lang w:val="en-IE"/>
              </w:rPr>
              <w:lastRenderedPageBreak/>
              <w:t>Comments/caveats</w:t>
            </w:r>
          </w:p>
        </w:tc>
        <w:tc>
          <w:tcPr>
            <w:tcW w:w="6876" w:type="dxa"/>
          </w:tcPr>
          <w:p w14:paraId="17976F6D" w14:textId="217639BD" w:rsidR="00CF040C" w:rsidRDefault="138C29FB" w:rsidP="00CF040C">
            <w:pPr>
              <w:jc w:val="both"/>
            </w:pPr>
            <w:r w:rsidRPr="2E7C0284">
              <w:rPr>
                <w:lang w:val="en-IE"/>
              </w:rPr>
              <w:t>C</w:t>
            </w:r>
            <w:r w:rsidR="263A0DDB">
              <w:t>ooperation</w:t>
            </w:r>
            <w:r>
              <w:t>s</w:t>
            </w:r>
            <w:r w:rsidR="263A0DDB">
              <w:t xml:space="preserve"> </w:t>
            </w:r>
            <w:r>
              <w:t>other than EIP</w:t>
            </w:r>
            <w:r w:rsidR="263A0DDB">
              <w:t xml:space="preserve"> with a main budget dedicated to training and advice </w:t>
            </w:r>
            <w:r w:rsidR="11D7872D">
              <w:t>c</w:t>
            </w:r>
            <w:r w:rsidR="263A0DDB">
              <w:t>ould be accounted here.</w:t>
            </w:r>
          </w:p>
          <w:p w14:paraId="749E58C6" w14:textId="7A2C7BD4" w:rsidR="00FA5947" w:rsidRDefault="00FA5947" w:rsidP="00CF040C">
            <w:pPr>
              <w:jc w:val="both"/>
            </w:pPr>
            <w:r>
              <w:t xml:space="preserve">Whatever the length of the training/advice action (hours or days), the </w:t>
            </w:r>
            <w:r w:rsidR="004E01C8">
              <w:t xml:space="preserve">beneficiary </w:t>
            </w:r>
            <w:r>
              <w:t>is accounted the same way (in full).</w:t>
            </w:r>
          </w:p>
          <w:p w14:paraId="189BC5CF" w14:textId="0F9AFF70" w:rsidR="00CF040C" w:rsidRDefault="004E01C8" w:rsidP="00CF040C">
            <w:pPr>
              <w:jc w:val="both"/>
            </w:pPr>
            <w:r>
              <w:t xml:space="preserve">There might be double counting of beneficiaries, as a </w:t>
            </w:r>
            <w:r w:rsidR="00FB7975">
              <w:t>person</w:t>
            </w:r>
            <w:r>
              <w:t xml:space="preserve"> could benefit of training through various channels and several times during the programming period. However, avoiding double counting </w:t>
            </w:r>
            <w:r w:rsidR="00A44A58">
              <w:t xml:space="preserve">in the planning and reporting </w:t>
            </w:r>
            <w:r>
              <w:t>would be too burdensome in view of the benefit it would bring.</w:t>
            </w:r>
            <w:r w:rsidR="007E4C61">
              <w:t xml:space="preserve"> </w:t>
            </w:r>
          </w:p>
          <w:p w14:paraId="0EEA3B78" w14:textId="1833B5E9" w:rsidR="0083406E" w:rsidRPr="00965A35" w:rsidRDefault="0083406E" w:rsidP="00D44EC8">
            <w:pPr>
              <w:jc w:val="both"/>
            </w:pPr>
            <w:r>
              <w:t xml:space="preserve">Regarding the </w:t>
            </w:r>
            <w:r w:rsidRPr="00C26D8B">
              <w:t>implementation of research programs</w:t>
            </w:r>
            <w:r>
              <w:t xml:space="preserve"> in apiculture, all participants to the research </w:t>
            </w:r>
            <w:r w:rsidR="00995F0C">
              <w:t xml:space="preserve">activity </w:t>
            </w:r>
            <w:r>
              <w:t>(</w:t>
            </w:r>
            <w:r w:rsidR="002237CE">
              <w:t>including</w:t>
            </w:r>
            <w:r>
              <w:t xml:space="preserve"> scientists) are </w:t>
            </w:r>
            <w:r w:rsidR="00D44EC8">
              <w:t>not</w:t>
            </w:r>
            <w:r>
              <w:t xml:space="preserve"> accounted</w:t>
            </w:r>
            <w:r w:rsidR="00D44EC8">
              <w:t xml:space="preserve"> here</w:t>
            </w:r>
            <w:r>
              <w:t>.</w:t>
            </w:r>
          </w:p>
        </w:tc>
      </w:tr>
    </w:tbl>
    <w:p w14:paraId="3983139B" w14:textId="327F9082" w:rsidR="0083406E" w:rsidRDefault="0083406E"/>
    <w:p w14:paraId="62D7AA3C" w14:textId="77777777" w:rsidR="0083406E" w:rsidRDefault="0083406E">
      <w:r>
        <w:br w:type="page"/>
      </w:r>
    </w:p>
    <w:tbl>
      <w:tblPr>
        <w:tblStyle w:val="TableGrid"/>
        <w:tblW w:w="0" w:type="auto"/>
        <w:tblLook w:val="04A0" w:firstRow="1" w:lastRow="0" w:firstColumn="1" w:lastColumn="0" w:noHBand="0" w:noVBand="1"/>
      </w:tblPr>
      <w:tblGrid>
        <w:gridCol w:w="2392"/>
        <w:gridCol w:w="6670"/>
      </w:tblGrid>
      <w:tr w:rsidR="003C3924" w14:paraId="74DD96C6" w14:textId="77777777" w:rsidTr="2E7C0284">
        <w:tc>
          <w:tcPr>
            <w:tcW w:w="2412" w:type="dxa"/>
          </w:tcPr>
          <w:p w14:paraId="6E08A642" w14:textId="77777777" w:rsidR="003C3924" w:rsidRPr="00530E00" w:rsidRDefault="003C3924" w:rsidP="001566FB">
            <w:pPr>
              <w:rPr>
                <w:b/>
                <w:lang w:val="en-IE"/>
              </w:rPr>
            </w:pPr>
            <w:r w:rsidRPr="00530E00">
              <w:rPr>
                <w:b/>
                <w:lang w:val="en-IE"/>
              </w:rPr>
              <w:lastRenderedPageBreak/>
              <w:t>Indicator name</w:t>
            </w:r>
            <w:bookmarkStart w:id="3" w:name="R2"/>
            <w:bookmarkEnd w:id="3"/>
          </w:p>
        </w:tc>
        <w:tc>
          <w:tcPr>
            <w:tcW w:w="6876" w:type="dxa"/>
          </w:tcPr>
          <w:p w14:paraId="5CDF12B5" w14:textId="4CCB7E57" w:rsidR="003C3924" w:rsidRPr="00B96B1D" w:rsidRDefault="003C3924" w:rsidP="00875710">
            <w:pPr>
              <w:rPr>
                <w:b/>
              </w:rPr>
            </w:pPr>
            <w:r w:rsidRPr="00E60EC5">
              <w:rPr>
                <w:b/>
              </w:rPr>
              <w:t xml:space="preserve">R.2 Linking advice and knowledge systems: </w:t>
            </w:r>
            <w:r w:rsidRPr="00FE4BEA">
              <w:t>Number of advisor</w:t>
            </w:r>
            <w:r>
              <w:t xml:space="preserve">s </w:t>
            </w:r>
            <w:r w:rsidR="00875710">
              <w:t xml:space="preserve">receiving support to be </w:t>
            </w:r>
            <w:r>
              <w:t xml:space="preserve">integrated </w:t>
            </w:r>
            <w:r w:rsidRPr="00FE4BEA">
              <w:t xml:space="preserve">within </w:t>
            </w:r>
            <w:r w:rsidR="009914DA">
              <w:t xml:space="preserve">the </w:t>
            </w:r>
            <w:r w:rsidR="00875710">
              <w:t>Agricultural Knowledge and Innovation Systems (</w:t>
            </w:r>
            <w:r w:rsidRPr="00FE4BEA">
              <w:t>AKIS</w:t>
            </w:r>
            <w:r w:rsidR="00875710">
              <w:t>)</w:t>
            </w:r>
            <w:r>
              <w:rPr>
                <w:color w:val="1F497D"/>
              </w:rPr>
              <w:t xml:space="preserve"> </w:t>
            </w:r>
            <w:hyperlink w:anchor="_top" w:history="1">
              <w:r w:rsidR="004B3496" w:rsidRPr="004B3496">
                <w:rPr>
                  <w:rStyle w:val="Hyperlink"/>
                  <w:sz w:val="16"/>
                  <w:szCs w:val="16"/>
                  <w:lang w:val="en-IE"/>
                </w:rPr>
                <w:t>[back to overview]</w:t>
              </w:r>
            </w:hyperlink>
          </w:p>
        </w:tc>
      </w:tr>
      <w:tr w:rsidR="003C3924" w14:paraId="1F845B12" w14:textId="77777777" w:rsidTr="2E7C0284">
        <w:tc>
          <w:tcPr>
            <w:tcW w:w="2412" w:type="dxa"/>
          </w:tcPr>
          <w:p w14:paraId="73EE0EC8" w14:textId="77777777" w:rsidR="003C3924" w:rsidRDefault="003C3924" w:rsidP="001566FB">
            <w:pPr>
              <w:rPr>
                <w:lang w:val="en-IE"/>
              </w:rPr>
            </w:pPr>
            <w:r>
              <w:rPr>
                <w:lang w:val="en-IE"/>
              </w:rPr>
              <w:t>Definition and aim</w:t>
            </w:r>
          </w:p>
        </w:tc>
        <w:tc>
          <w:tcPr>
            <w:tcW w:w="6876" w:type="dxa"/>
          </w:tcPr>
          <w:p w14:paraId="0FED814C" w14:textId="0CAC88B9" w:rsidR="003C3924" w:rsidRDefault="003C3924" w:rsidP="001566FB">
            <w:pPr>
              <w:jc w:val="both"/>
              <w:rPr>
                <w:lang w:val="en-IE"/>
              </w:rPr>
            </w:pPr>
            <w:r>
              <w:rPr>
                <w:lang w:val="en-IE"/>
              </w:rPr>
              <w:t xml:space="preserve">To quantify the support provided to advisors from relevant CAP interventions effectively contributing to </w:t>
            </w:r>
            <w:r w:rsidR="002A2C86">
              <w:rPr>
                <w:lang w:val="en-IE"/>
              </w:rPr>
              <w:t>integration within</w:t>
            </w:r>
            <w:r>
              <w:rPr>
                <w:lang w:val="en-IE"/>
              </w:rPr>
              <w:t xml:space="preserve"> in the </w:t>
            </w:r>
            <w:r w:rsidRPr="00B531F8">
              <w:t>Agricultural Knowledge and Innovation Systems (</w:t>
            </w:r>
            <w:r>
              <w:rPr>
                <w:lang w:val="en-IE"/>
              </w:rPr>
              <w:t xml:space="preserve">AKIS). </w:t>
            </w:r>
          </w:p>
          <w:p w14:paraId="2585F7E9" w14:textId="190950A9" w:rsidR="003C3924" w:rsidRPr="000B78E1" w:rsidRDefault="0E016950" w:rsidP="001566FB">
            <w:pPr>
              <w:jc w:val="both"/>
            </w:pPr>
            <w:r w:rsidRPr="2E7C0284">
              <w:rPr>
                <w:lang w:val="en-IE"/>
              </w:rPr>
              <w:t xml:space="preserve">The term “advisor” identifies a person (NB: not </w:t>
            </w:r>
            <w:r w:rsidR="095A09F4" w:rsidRPr="2E7C0284">
              <w:rPr>
                <w:lang w:val="en-IE"/>
              </w:rPr>
              <w:t xml:space="preserve">the entity, </w:t>
            </w:r>
            <w:r w:rsidRPr="2E7C0284">
              <w:rPr>
                <w:lang w:val="en-IE"/>
              </w:rPr>
              <w:t xml:space="preserve">institutes or organisations), which is engaged in any of the advisor linked interventions supporting knowledge flows within the AKIS. </w:t>
            </w:r>
          </w:p>
        </w:tc>
      </w:tr>
      <w:tr w:rsidR="003C3924" w14:paraId="6C9E2239" w14:textId="77777777" w:rsidTr="2E7C0284">
        <w:tc>
          <w:tcPr>
            <w:tcW w:w="2412" w:type="dxa"/>
          </w:tcPr>
          <w:p w14:paraId="33A68892" w14:textId="77777777" w:rsidR="003C3924" w:rsidRDefault="003C3924" w:rsidP="001566FB">
            <w:pPr>
              <w:rPr>
                <w:lang w:val="en-IE"/>
              </w:rPr>
            </w:pPr>
            <w:r>
              <w:rPr>
                <w:lang w:val="en-IE"/>
              </w:rPr>
              <w:t>Types of intervention concerned</w:t>
            </w:r>
          </w:p>
        </w:tc>
        <w:tc>
          <w:tcPr>
            <w:tcW w:w="6876" w:type="dxa"/>
          </w:tcPr>
          <w:p w14:paraId="16D22A60" w14:textId="77777777" w:rsidR="003C3924" w:rsidRDefault="003C3924" w:rsidP="001566FB">
            <w:pPr>
              <w:rPr>
                <w:b/>
                <w:lang w:val="en-IE"/>
              </w:rPr>
            </w:pPr>
            <w:r>
              <w:rPr>
                <w:lang w:val="en-IE"/>
              </w:rPr>
              <w:t>The following types of interventions may be concerned if advisors are participating:</w:t>
            </w:r>
          </w:p>
          <w:p w14:paraId="62F26999" w14:textId="48397556" w:rsidR="003C3924" w:rsidRPr="002A2C86" w:rsidRDefault="003C3924" w:rsidP="000E4802">
            <w:pPr>
              <w:pStyle w:val="ListParagraph"/>
              <w:numPr>
                <w:ilvl w:val="0"/>
                <w:numId w:val="5"/>
              </w:numPr>
              <w:ind w:left="423"/>
              <w:rPr>
                <w:lang w:val="en-IE"/>
              </w:rPr>
            </w:pPr>
            <w:r w:rsidRPr="002A2C86">
              <w:rPr>
                <w:b/>
                <w:lang w:val="en-IE"/>
              </w:rPr>
              <w:t>Cooperation (</w:t>
            </w:r>
            <w:r w:rsidR="000110D8">
              <w:rPr>
                <w:b/>
                <w:lang w:val="en-IE"/>
              </w:rPr>
              <w:t xml:space="preserve">including </w:t>
            </w:r>
            <w:r w:rsidRPr="002A2C86">
              <w:rPr>
                <w:b/>
                <w:lang w:val="en-IE"/>
              </w:rPr>
              <w:t>EIP Operational Groups)</w:t>
            </w:r>
            <w:r w:rsidRPr="002A2C86">
              <w:rPr>
                <w:lang w:val="en-IE"/>
              </w:rPr>
              <w:t xml:space="preserve"> (</w:t>
            </w:r>
            <w:r w:rsidR="00F45E47" w:rsidRPr="002A2C86">
              <w:rPr>
                <w:lang w:val="en-IE"/>
              </w:rPr>
              <w:t>Article</w:t>
            </w:r>
            <w:r w:rsidRPr="002A2C86">
              <w:rPr>
                <w:lang w:val="en-IE"/>
              </w:rPr>
              <w:t xml:space="preserve"> 7</w:t>
            </w:r>
            <w:r w:rsidR="00A71B6D">
              <w:rPr>
                <w:lang w:val="en-IE"/>
              </w:rPr>
              <w:t>7</w:t>
            </w:r>
            <w:r w:rsidRPr="002A2C86">
              <w:rPr>
                <w:lang w:val="en-IE"/>
              </w:rPr>
              <w:t xml:space="preserve">, in particular for </w:t>
            </w:r>
            <w:r w:rsidR="00F45E47" w:rsidRPr="002A2C86">
              <w:rPr>
                <w:lang w:val="en-IE"/>
              </w:rPr>
              <w:t>Article</w:t>
            </w:r>
            <w:r w:rsidR="006B5A2E">
              <w:rPr>
                <w:lang w:val="en-IE"/>
              </w:rPr>
              <w:t xml:space="preserve"> </w:t>
            </w:r>
            <w:r w:rsidRPr="002A2C86">
              <w:rPr>
                <w:lang w:val="en-IE"/>
              </w:rPr>
              <w:t>1</w:t>
            </w:r>
            <w:r w:rsidR="00A71B6D">
              <w:rPr>
                <w:lang w:val="en-IE"/>
              </w:rPr>
              <w:t>27</w:t>
            </w:r>
            <w:r w:rsidRPr="002A2C86">
              <w:rPr>
                <w:lang w:val="en-IE"/>
              </w:rPr>
              <w:t>):</w:t>
            </w:r>
            <w:r w:rsidRPr="002A2C86">
              <w:rPr>
                <w:b/>
                <w:lang w:val="en-IE"/>
              </w:rPr>
              <w:t xml:space="preserve"> </w:t>
            </w:r>
            <w:r w:rsidRPr="002A2C86">
              <w:rPr>
                <w:lang w:val="en-IE"/>
              </w:rPr>
              <w:t xml:space="preserve">e.g. when advisors participate in or help to set up innovative projects of EIP Operational Groups </w:t>
            </w:r>
          </w:p>
          <w:p w14:paraId="75E4FBD5" w14:textId="70CB856E" w:rsidR="003C3924" w:rsidRPr="00A36DE3" w:rsidRDefault="003C3924" w:rsidP="000E4802">
            <w:pPr>
              <w:pStyle w:val="ListParagraph"/>
              <w:numPr>
                <w:ilvl w:val="0"/>
                <w:numId w:val="5"/>
              </w:numPr>
              <w:ind w:left="423"/>
              <w:rPr>
                <w:lang w:val="en-IE"/>
              </w:rPr>
            </w:pPr>
            <w:r w:rsidRPr="002A2C86">
              <w:rPr>
                <w:b/>
                <w:lang w:val="en-IE"/>
              </w:rPr>
              <w:t xml:space="preserve">Knowledge exchange and </w:t>
            </w:r>
            <w:r w:rsidR="007F444D">
              <w:rPr>
                <w:b/>
                <w:lang w:val="en-IE"/>
              </w:rPr>
              <w:t xml:space="preserve">dissemination of </w:t>
            </w:r>
            <w:r w:rsidRPr="002A2C86">
              <w:rPr>
                <w:b/>
                <w:lang w:val="en-IE"/>
              </w:rPr>
              <w:t xml:space="preserve">information </w:t>
            </w:r>
            <w:r w:rsidRPr="002A2C86">
              <w:rPr>
                <w:lang w:val="en-IE"/>
              </w:rPr>
              <w:t>(</w:t>
            </w:r>
            <w:r w:rsidR="000347F4">
              <w:rPr>
                <w:lang w:val="en-IE"/>
              </w:rPr>
              <w:t>Article 78</w:t>
            </w:r>
            <w:r w:rsidRPr="002A2C86">
              <w:rPr>
                <w:lang w:val="en-IE"/>
              </w:rPr>
              <w:t xml:space="preserve">): covering many possible actions </w:t>
            </w:r>
            <w:r w:rsidR="002A2C86" w:rsidRPr="002A2C86">
              <w:rPr>
                <w:lang w:val="en-IE"/>
              </w:rPr>
              <w:t xml:space="preserve">on </w:t>
            </w:r>
            <w:r w:rsidRPr="002A2C86">
              <w:rPr>
                <w:lang w:val="en-IE"/>
              </w:rPr>
              <w:t>integrat</w:t>
            </w:r>
            <w:r w:rsidR="002A2C86" w:rsidRPr="002A2C86">
              <w:rPr>
                <w:lang w:val="en-IE"/>
              </w:rPr>
              <w:t>ion of</w:t>
            </w:r>
            <w:r w:rsidRPr="002A2C86">
              <w:rPr>
                <w:lang w:val="en-IE"/>
              </w:rPr>
              <w:t xml:space="preserve"> advisors </w:t>
            </w:r>
            <w:r w:rsidR="002A2C86" w:rsidRPr="002A2C86">
              <w:rPr>
                <w:lang w:val="en-IE"/>
              </w:rPr>
              <w:t>with</w:t>
            </w:r>
            <w:r w:rsidRPr="002A2C86">
              <w:rPr>
                <w:lang w:val="en-IE"/>
              </w:rPr>
              <w:t xml:space="preserve">in the AKIS, for instance: setting up of specific advisory services for innovation support; </w:t>
            </w:r>
            <w:r w:rsidR="00AF1923">
              <w:rPr>
                <w:lang w:val="en-IE"/>
              </w:rPr>
              <w:t xml:space="preserve">(obligatory) </w:t>
            </w:r>
            <w:r w:rsidRPr="002A2C86">
              <w:rPr>
                <w:lang w:val="en-IE"/>
              </w:rPr>
              <w:t>training of advisors; exchange visits for advisors; advisors participating in cross-fertilisation meetings with farmers, researchers and CAP networks, etc.</w:t>
            </w:r>
            <w:r w:rsidR="00464042">
              <w:rPr>
                <w:lang w:val="en-IE"/>
              </w:rPr>
              <w:t xml:space="preserve"> (see AKIS part in the Cross-cutting objective tool)</w:t>
            </w:r>
          </w:p>
        </w:tc>
      </w:tr>
      <w:tr w:rsidR="003C3924" w14:paraId="1D8866F5" w14:textId="77777777" w:rsidTr="2E7C0284">
        <w:tc>
          <w:tcPr>
            <w:tcW w:w="2412" w:type="dxa"/>
          </w:tcPr>
          <w:p w14:paraId="0993CAB0" w14:textId="77777777" w:rsidR="003C3924" w:rsidRDefault="003C3924" w:rsidP="001566FB">
            <w:pPr>
              <w:rPr>
                <w:lang w:val="en-IE"/>
              </w:rPr>
            </w:pPr>
            <w:r>
              <w:rPr>
                <w:lang w:val="en-IE"/>
              </w:rPr>
              <w:t>Unit of measurement</w:t>
            </w:r>
          </w:p>
        </w:tc>
        <w:tc>
          <w:tcPr>
            <w:tcW w:w="6876" w:type="dxa"/>
          </w:tcPr>
          <w:p w14:paraId="05D37DA9" w14:textId="5255CE7F" w:rsidR="003C3924" w:rsidRPr="00172561" w:rsidRDefault="003C3924" w:rsidP="001253DE">
            <w:pPr>
              <w:rPr>
                <w:lang w:val="en-IE"/>
              </w:rPr>
            </w:pPr>
            <w:r w:rsidRPr="00BB685D">
              <w:rPr>
                <w:lang w:val="en-IE"/>
              </w:rPr>
              <w:t xml:space="preserve">Number of </w:t>
            </w:r>
            <w:r w:rsidR="005B5E26" w:rsidRPr="00FE4BEA">
              <w:t>advisor</w:t>
            </w:r>
            <w:r w:rsidR="005B5E26">
              <w:t xml:space="preserve">s </w:t>
            </w:r>
          </w:p>
        </w:tc>
      </w:tr>
      <w:tr w:rsidR="003C3924" w14:paraId="60563FD8" w14:textId="77777777" w:rsidTr="2E7C0284">
        <w:tc>
          <w:tcPr>
            <w:tcW w:w="2412" w:type="dxa"/>
          </w:tcPr>
          <w:p w14:paraId="14E27F14" w14:textId="77777777" w:rsidR="003C3924" w:rsidRDefault="003C3924" w:rsidP="001566FB">
            <w:pPr>
              <w:rPr>
                <w:lang w:val="en-IE"/>
              </w:rPr>
            </w:pPr>
            <w:r>
              <w:rPr>
                <w:lang w:val="en-IE"/>
              </w:rPr>
              <w:t>Moment of data collection</w:t>
            </w:r>
          </w:p>
        </w:tc>
        <w:tc>
          <w:tcPr>
            <w:tcW w:w="6876" w:type="dxa"/>
          </w:tcPr>
          <w:p w14:paraId="5031CCF9" w14:textId="77777777" w:rsidR="003C3924" w:rsidRDefault="003C3924" w:rsidP="001566FB">
            <w:pPr>
              <w:rPr>
                <w:lang w:val="en-IE"/>
              </w:rPr>
            </w:pPr>
            <w:r>
              <w:rPr>
                <w:lang w:val="en-IE"/>
              </w:rPr>
              <w:t>When a related payment was made in the Financial Year concerned.</w:t>
            </w:r>
          </w:p>
          <w:p w14:paraId="21915AD4" w14:textId="77777777" w:rsidR="003C3924" w:rsidRPr="00B77182" w:rsidRDefault="003C3924" w:rsidP="001566FB">
            <w:pPr>
              <w:rPr>
                <w:b/>
                <w:lang w:val="en-IE"/>
              </w:rPr>
            </w:pPr>
            <w:r w:rsidRPr="00B77182">
              <w:rPr>
                <w:b/>
                <w:lang w:val="en-IE"/>
              </w:rPr>
              <w:t>This indicator is cumulative over the period</w:t>
            </w:r>
          </w:p>
        </w:tc>
      </w:tr>
      <w:tr w:rsidR="003C3924" w14:paraId="5F4FA20C" w14:textId="77777777" w:rsidTr="2E7C0284">
        <w:tc>
          <w:tcPr>
            <w:tcW w:w="2412" w:type="dxa"/>
          </w:tcPr>
          <w:p w14:paraId="67DC3096" w14:textId="77777777" w:rsidR="003C3924" w:rsidRDefault="003C3924" w:rsidP="001566FB">
            <w:pPr>
              <w:rPr>
                <w:lang w:val="en-IE"/>
              </w:rPr>
            </w:pPr>
            <w:r>
              <w:rPr>
                <w:lang w:val="en-IE"/>
              </w:rPr>
              <w:t>Methodology</w:t>
            </w:r>
          </w:p>
          <w:p w14:paraId="0540D2A5" w14:textId="77777777" w:rsidR="003C3924" w:rsidRDefault="003C3924" w:rsidP="001566FB">
            <w:pPr>
              <w:rPr>
                <w:lang w:val="en-IE"/>
              </w:rPr>
            </w:pPr>
          </w:p>
          <w:p w14:paraId="22DDC9DA" w14:textId="77777777" w:rsidR="003C3924" w:rsidRDefault="003C3924" w:rsidP="001566FB">
            <w:pPr>
              <w:rPr>
                <w:lang w:val="en-IE"/>
              </w:rPr>
            </w:pPr>
          </w:p>
        </w:tc>
        <w:tc>
          <w:tcPr>
            <w:tcW w:w="6876" w:type="dxa"/>
          </w:tcPr>
          <w:p w14:paraId="319575BB" w14:textId="4839C37E" w:rsidR="003C3924" w:rsidRPr="00B94608" w:rsidRDefault="003C3924" w:rsidP="001566FB">
            <w:r w:rsidRPr="008E7CC9">
              <w:t xml:space="preserve">Number of advisors supported by interventions </w:t>
            </w:r>
            <w:r w:rsidR="002A2C86">
              <w:t>related to</w:t>
            </w:r>
            <w:r w:rsidRPr="008E7CC9">
              <w:t xml:space="preserve"> advisors’ integration into the AKIS</w:t>
            </w:r>
            <w:r w:rsidR="005B5E26">
              <w:t>:</w:t>
            </w:r>
          </w:p>
          <w:p w14:paraId="4DD24FFD" w14:textId="3F94C5C8" w:rsidR="003C3924" w:rsidRDefault="1AA837F2" w:rsidP="000E4802">
            <w:pPr>
              <w:pStyle w:val="ListParagraph"/>
              <w:numPr>
                <w:ilvl w:val="0"/>
                <w:numId w:val="6"/>
              </w:numPr>
            </w:pPr>
            <w:r>
              <w:t xml:space="preserve">Participants in relevant </w:t>
            </w:r>
            <w:r w:rsidR="005B5E26">
              <w:t xml:space="preserve">actions of </w:t>
            </w:r>
            <w:r>
              <w:t xml:space="preserve">specific interventions set up in the CAP strategic plan designed in order to increase advisors’ capacity and </w:t>
            </w:r>
            <w:r w:rsidR="00AF1923">
              <w:t xml:space="preserve">qualification and their </w:t>
            </w:r>
            <w:r>
              <w:t>integration with</w:t>
            </w:r>
            <w:r w:rsidR="005B5E26">
              <w:t>in the</w:t>
            </w:r>
            <w:r>
              <w:t xml:space="preserve"> AKIS</w:t>
            </w:r>
            <w:r w:rsidR="2671DAE4">
              <w:t>:</w:t>
            </w:r>
            <w:r>
              <w:t xml:space="preserve"> </w:t>
            </w:r>
            <w:r w:rsidR="005B5E26">
              <w:t xml:space="preserve">to </w:t>
            </w:r>
            <w:r>
              <w:t>improv</w:t>
            </w:r>
            <w:r w:rsidR="005B5E26">
              <w:t>e</w:t>
            </w:r>
            <w:r>
              <w:t xml:space="preserve"> knowledge flows, linkages with research, networks and innovation support services, etc</w:t>
            </w:r>
            <w:r w:rsidR="0D9D3E56">
              <w:t>.</w:t>
            </w:r>
            <w:r>
              <w:t>)</w:t>
            </w:r>
            <w:r w:rsidR="005B5E26">
              <w:t xml:space="preserve"> (Art</w:t>
            </w:r>
            <w:r w:rsidR="7BCA4834">
              <w:t>icle</w:t>
            </w:r>
            <w:r w:rsidR="005B5E26">
              <w:t xml:space="preserve"> 1</w:t>
            </w:r>
            <w:r w:rsidR="3EF9378C">
              <w:t>14</w:t>
            </w:r>
            <w:r w:rsidR="005B5E26">
              <w:t>)</w:t>
            </w:r>
          </w:p>
          <w:p w14:paraId="0B2C5AB3" w14:textId="4FE373FA" w:rsidR="00C13476" w:rsidRPr="002511E0" w:rsidRDefault="00C13476" w:rsidP="000E4802">
            <w:pPr>
              <w:pStyle w:val="ListParagraph"/>
              <w:numPr>
                <w:ilvl w:val="0"/>
                <w:numId w:val="6"/>
              </w:numPr>
            </w:pPr>
            <w:r w:rsidRPr="00CA559B">
              <w:t xml:space="preserve">No fixed lists of advisors needed in advance, </w:t>
            </w:r>
            <w:r w:rsidRPr="0059121B">
              <w:rPr>
                <w:b/>
              </w:rPr>
              <w:t>all</w:t>
            </w:r>
            <w:r w:rsidRPr="00CA559B">
              <w:t xml:space="preserve"> impartial advisors count</w:t>
            </w:r>
            <w:r>
              <w:t>, whether public or private. T</w:t>
            </w:r>
            <w:r w:rsidRPr="00CA559B">
              <w:t xml:space="preserve">he list of advisors </w:t>
            </w:r>
            <w:r>
              <w:t xml:space="preserve">is </w:t>
            </w:r>
            <w:r w:rsidRPr="00CA559B">
              <w:t>built along the years through the</w:t>
            </w:r>
            <w:r>
              <w:t>ir participation in</w:t>
            </w:r>
            <w:r w:rsidRPr="00CA559B">
              <w:t xml:space="preserve"> </w:t>
            </w:r>
            <w:r>
              <w:t xml:space="preserve">relevant </w:t>
            </w:r>
            <w:r w:rsidRPr="00CA559B">
              <w:t>actions</w:t>
            </w:r>
            <w:r>
              <w:t>.</w:t>
            </w:r>
          </w:p>
          <w:p w14:paraId="55920ED3" w14:textId="0A912612" w:rsidR="003C3924" w:rsidRPr="00B94608" w:rsidRDefault="00C13476" w:rsidP="000E4802">
            <w:pPr>
              <w:pStyle w:val="ListParagraph"/>
              <w:numPr>
                <w:ilvl w:val="0"/>
                <w:numId w:val="6"/>
              </w:numPr>
              <w:rPr>
                <w:lang w:val="en-IE"/>
              </w:rPr>
            </w:pPr>
            <w:r w:rsidRPr="002511E0">
              <w:t>Multiple activities for an individual advisor each count separately</w:t>
            </w:r>
            <w:r>
              <w:t>. A</w:t>
            </w:r>
            <w:r w:rsidRPr="00CA559B">
              <w:t xml:space="preserve">n advisor participating in </w:t>
            </w:r>
            <w:r>
              <w:t xml:space="preserve">e.g. </w:t>
            </w:r>
            <w:r w:rsidRPr="00CA559B">
              <w:t>2 trainings over the projection period is counted twice</w:t>
            </w:r>
            <w:r>
              <w:t xml:space="preserve"> (illustrating </w:t>
            </w:r>
            <w:r w:rsidR="00AF1923">
              <w:t xml:space="preserve">a </w:t>
            </w:r>
            <w:r>
              <w:t>more intense integration in the AKIS)</w:t>
            </w:r>
            <w:r w:rsidRPr="00CA559B">
              <w:t>.</w:t>
            </w:r>
          </w:p>
        </w:tc>
      </w:tr>
      <w:tr w:rsidR="003C3924" w14:paraId="10B538FC" w14:textId="77777777" w:rsidTr="2E7C0284">
        <w:tc>
          <w:tcPr>
            <w:tcW w:w="2412" w:type="dxa"/>
          </w:tcPr>
          <w:p w14:paraId="0D0887B2" w14:textId="77777777" w:rsidR="003C3924" w:rsidRDefault="003C3924" w:rsidP="001566FB">
            <w:pPr>
              <w:rPr>
                <w:lang w:val="en-IE"/>
              </w:rPr>
            </w:pPr>
            <w:r>
              <w:rPr>
                <w:lang w:val="en-IE"/>
              </w:rPr>
              <w:t>Comments/caveats</w:t>
            </w:r>
          </w:p>
        </w:tc>
        <w:tc>
          <w:tcPr>
            <w:tcW w:w="6876" w:type="dxa"/>
          </w:tcPr>
          <w:p w14:paraId="1B4A6945" w14:textId="478204C5" w:rsidR="003C3924" w:rsidRPr="00B94608" w:rsidRDefault="003C3924" w:rsidP="00464042">
            <w:pPr>
              <w:autoSpaceDE w:val="0"/>
              <w:autoSpaceDN w:val="0"/>
              <w:adjustRightInd w:val="0"/>
              <w:jc w:val="both"/>
              <w:rPr>
                <w:lang w:val="en-IE"/>
              </w:rPr>
            </w:pPr>
            <w:r w:rsidRPr="00B94608">
              <w:rPr>
                <w:lang w:val="en-IE"/>
              </w:rPr>
              <w:t xml:space="preserve">Where the focus of activities (training, exchange visits </w:t>
            </w:r>
            <w:r w:rsidR="001E403F" w:rsidRPr="00B94608">
              <w:rPr>
                <w:lang w:val="en-IE"/>
              </w:rPr>
              <w:t>etc.</w:t>
            </w:r>
            <w:r w:rsidRPr="00B94608">
              <w:rPr>
                <w:lang w:val="en-IE"/>
              </w:rPr>
              <w:t>) is on reinforcing advisory capacity and their better integration within AKIS, all participants are counted, since all are expected to use the knowledge gained to support others – it is not necessary for providers to identify participants who are formally advisors.</w:t>
            </w:r>
          </w:p>
        </w:tc>
      </w:tr>
    </w:tbl>
    <w:p w14:paraId="39755756" w14:textId="118349E3" w:rsidR="00CD72D9" w:rsidRDefault="00CD72D9" w:rsidP="00B77182">
      <w:pPr>
        <w:spacing w:line="240" w:lineRule="auto"/>
      </w:pPr>
    </w:p>
    <w:p w14:paraId="74B63B4A" w14:textId="77777777" w:rsidR="00CD72D9" w:rsidRDefault="00CD72D9">
      <w:r>
        <w:br w:type="page"/>
      </w:r>
    </w:p>
    <w:tbl>
      <w:tblPr>
        <w:tblStyle w:val="TableGrid"/>
        <w:tblW w:w="0" w:type="auto"/>
        <w:tblLook w:val="04A0" w:firstRow="1" w:lastRow="0" w:firstColumn="1" w:lastColumn="0" w:noHBand="0" w:noVBand="1"/>
      </w:tblPr>
      <w:tblGrid>
        <w:gridCol w:w="2391"/>
        <w:gridCol w:w="6671"/>
      </w:tblGrid>
      <w:tr w:rsidR="003C3924" w14:paraId="0833F794" w14:textId="77777777" w:rsidTr="394550D4">
        <w:tc>
          <w:tcPr>
            <w:tcW w:w="2412" w:type="dxa"/>
          </w:tcPr>
          <w:p w14:paraId="65A4498B" w14:textId="77777777" w:rsidR="003C3924" w:rsidRPr="00530E00" w:rsidRDefault="003C3924" w:rsidP="001566FB">
            <w:pPr>
              <w:rPr>
                <w:b/>
                <w:lang w:val="en-IE"/>
              </w:rPr>
            </w:pPr>
            <w:r w:rsidRPr="00530E00">
              <w:rPr>
                <w:b/>
                <w:lang w:val="en-IE"/>
              </w:rPr>
              <w:lastRenderedPageBreak/>
              <w:t>Indicator name</w:t>
            </w:r>
            <w:bookmarkStart w:id="4" w:name="R3"/>
            <w:bookmarkEnd w:id="4"/>
          </w:p>
        </w:tc>
        <w:tc>
          <w:tcPr>
            <w:tcW w:w="6876" w:type="dxa"/>
          </w:tcPr>
          <w:p w14:paraId="6AA64863" w14:textId="5F16EE0F" w:rsidR="003C3924" w:rsidRPr="00B96B1D" w:rsidRDefault="003C3924" w:rsidP="00DB5D57">
            <w:pPr>
              <w:rPr>
                <w:b/>
              </w:rPr>
            </w:pPr>
            <w:r>
              <w:rPr>
                <w:b/>
              </w:rPr>
              <w:t>R.3</w:t>
            </w:r>
            <w:r w:rsidRPr="00A40A6E">
              <w:rPr>
                <w:b/>
              </w:rPr>
              <w:t xml:space="preserve"> </w:t>
            </w:r>
            <w:r>
              <w:rPr>
                <w:b/>
              </w:rPr>
              <w:t>Digit</w:t>
            </w:r>
            <w:r w:rsidR="00DB5D57">
              <w:rPr>
                <w:b/>
              </w:rPr>
              <w:t>al</w:t>
            </w:r>
            <w:r>
              <w:rPr>
                <w:b/>
              </w:rPr>
              <w:t>ising agriculture</w:t>
            </w:r>
            <w:r w:rsidRPr="00A40A6E">
              <w:rPr>
                <w:b/>
              </w:rPr>
              <w:t xml:space="preserve">: </w:t>
            </w:r>
            <w:r w:rsidRPr="003245D2">
              <w:t xml:space="preserve">Share of </w:t>
            </w:r>
            <w:r w:rsidRPr="0029475A">
              <w:t xml:space="preserve">farms </w:t>
            </w:r>
            <w:r w:rsidRPr="003245D2">
              <w:t xml:space="preserve">benefitting from support </w:t>
            </w:r>
            <w:r w:rsidR="001937CF">
              <w:t>for</w:t>
            </w:r>
            <w:r w:rsidRPr="003245D2">
              <w:t xml:space="preserve"> </w:t>
            </w:r>
            <w:r w:rsidR="00DB5D57">
              <w:t xml:space="preserve">digital </w:t>
            </w:r>
            <w:r w:rsidRPr="0029475A">
              <w:t xml:space="preserve">farming </w:t>
            </w:r>
            <w:r w:rsidRPr="003245D2">
              <w:t>technology through CAP</w:t>
            </w:r>
            <w:r w:rsidR="004B3496">
              <w:t xml:space="preserve"> </w:t>
            </w:r>
            <w:hyperlink w:anchor="_top" w:history="1">
              <w:r w:rsidR="004B3496" w:rsidRPr="004B3496">
                <w:rPr>
                  <w:rStyle w:val="Hyperlink"/>
                  <w:sz w:val="16"/>
                  <w:szCs w:val="16"/>
                  <w:lang w:val="en-IE"/>
                </w:rPr>
                <w:t>[back to overview]</w:t>
              </w:r>
            </w:hyperlink>
          </w:p>
        </w:tc>
      </w:tr>
      <w:tr w:rsidR="003C3924" w14:paraId="7CF83898" w14:textId="77777777" w:rsidTr="394550D4">
        <w:tc>
          <w:tcPr>
            <w:tcW w:w="2412" w:type="dxa"/>
          </w:tcPr>
          <w:p w14:paraId="4CAD94AC" w14:textId="77777777" w:rsidR="003C3924" w:rsidRDefault="003C3924" w:rsidP="001566FB">
            <w:pPr>
              <w:rPr>
                <w:lang w:val="en-IE"/>
              </w:rPr>
            </w:pPr>
            <w:r>
              <w:rPr>
                <w:lang w:val="en-IE"/>
              </w:rPr>
              <w:t>Definition and aim</w:t>
            </w:r>
          </w:p>
        </w:tc>
        <w:tc>
          <w:tcPr>
            <w:tcW w:w="6876" w:type="dxa"/>
          </w:tcPr>
          <w:p w14:paraId="3A2D7542" w14:textId="1244436D" w:rsidR="003C3924" w:rsidRPr="00B77182" w:rsidRDefault="003C3924" w:rsidP="00355442">
            <w:pPr>
              <w:jc w:val="both"/>
              <w:rPr>
                <w:lang w:val="en-IE"/>
              </w:rPr>
            </w:pPr>
            <w:r>
              <w:rPr>
                <w:lang w:val="en-IE"/>
              </w:rPr>
              <w:t xml:space="preserve">To </w:t>
            </w:r>
            <w:r w:rsidRPr="00962663">
              <w:rPr>
                <w:lang w:val="en-IE"/>
              </w:rPr>
              <w:t>quantify</w:t>
            </w:r>
            <w:r w:rsidRPr="00962663">
              <w:t xml:space="preserve"> the coverage of interventions</w:t>
            </w:r>
            <w:r>
              <w:t xml:space="preserve"> promoting</w:t>
            </w:r>
            <w:r w:rsidRPr="00A40A6E">
              <w:t xml:space="preserve"> </w:t>
            </w:r>
            <w:r>
              <w:t xml:space="preserve">digital farming technologies </w:t>
            </w:r>
            <w:r w:rsidR="00833259">
              <w:t xml:space="preserve">and their use </w:t>
            </w:r>
            <w:r>
              <w:t xml:space="preserve">with CAP support through advice, </w:t>
            </w:r>
            <w:r w:rsidR="00F45C24" w:rsidRPr="00F45C24">
              <w:t>European Innovation Partnership (</w:t>
            </w:r>
            <w:r>
              <w:t>EIP</w:t>
            </w:r>
            <w:r w:rsidR="00F45C24">
              <w:t>)</w:t>
            </w:r>
            <w:r>
              <w:t xml:space="preserve"> Operational Group projects</w:t>
            </w:r>
            <w:r w:rsidR="00F45E47">
              <w:t xml:space="preserve"> and </w:t>
            </w:r>
            <w:r>
              <w:t>physical investment support</w:t>
            </w:r>
            <w:r w:rsidR="00355442">
              <w:t>.</w:t>
            </w:r>
          </w:p>
        </w:tc>
      </w:tr>
      <w:tr w:rsidR="003C3924" w14:paraId="0F832BEB" w14:textId="77777777" w:rsidTr="394550D4">
        <w:tc>
          <w:tcPr>
            <w:tcW w:w="2412" w:type="dxa"/>
          </w:tcPr>
          <w:p w14:paraId="59A01455" w14:textId="77777777" w:rsidR="003C3924" w:rsidRDefault="003C3924" w:rsidP="001566FB">
            <w:pPr>
              <w:rPr>
                <w:lang w:val="en-IE"/>
              </w:rPr>
            </w:pPr>
            <w:r>
              <w:rPr>
                <w:lang w:val="en-IE"/>
              </w:rPr>
              <w:t>Types of intervention concerned</w:t>
            </w:r>
          </w:p>
        </w:tc>
        <w:tc>
          <w:tcPr>
            <w:tcW w:w="6876" w:type="dxa"/>
          </w:tcPr>
          <w:p w14:paraId="6D38D71E" w14:textId="77777777" w:rsidR="003C3924" w:rsidRDefault="003C3924" w:rsidP="000A36D6">
            <w:pPr>
              <w:spacing w:after="120"/>
              <w:rPr>
                <w:b/>
                <w:lang w:val="en-IE"/>
              </w:rPr>
            </w:pPr>
            <w:r>
              <w:rPr>
                <w:lang w:val="en-IE"/>
              </w:rPr>
              <w:t xml:space="preserve">The following types of interventions may be concerned, </w:t>
            </w:r>
            <w:r w:rsidRPr="001E759F">
              <w:rPr>
                <w:color w:val="000000" w:themeColor="text1"/>
                <w:lang w:val="en-IE"/>
              </w:rPr>
              <w:t>subject to the purpose of the intervention designed by Member States</w:t>
            </w:r>
            <w:r>
              <w:rPr>
                <w:color w:val="000000" w:themeColor="text1"/>
                <w:lang w:val="en-IE"/>
              </w:rPr>
              <w:t xml:space="preserve"> and </w:t>
            </w:r>
            <w:r w:rsidRPr="00962663">
              <w:rPr>
                <w:b/>
                <w:color w:val="000000" w:themeColor="text1"/>
                <w:lang w:val="en-IE"/>
              </w:rPr>
              <w:t>only if pertaining to digital farming technology</w:t>
            </w:r>
            <w:r w:rsidRPr="00962663">
              <w:rPr>
                <w:b/>
                <w:lang w:val="en-IE"/>
              </w:rPr>
              <w:t>:</w:t>
            </w:r>
          </w:p>
          <w:p w14:paraId="2B0644BE" w14:textId="77777777" w:rsidR="003C3924" w:rsidRPr="00923F90" w:rsidRDefault="003C3924" w:rsidP="000E4802">
            <w:pPr>
              <w:pStyle w:val="ListParagraph"/>
              <w:numPr>
                <w:ilvl w:val="0"/>
                <w:numId w:val="2"/>
              </w:numPr>
              <w:rPr>
                <w:lang w:val="en-IE"/>
              </w:rPr>
            </w:pPr>
            <w:r w:rsidRPr="00923F90">
              <w:rPr>
                <w:lang w:val="en-IE"/>
              </w:rPr>
              <w:t>For Rural development:</w:t>
            </w:r>
          </w:p>
          <w:p w14:paraId="2A87F734" w14:textId="2521898F" w:rsidR="003C3924" w:rsidRPr="006E6B21" w:rsidRDefault="6B064628" w:rsidP="000E4802">
            <w:pPr>
              <w:pStyle w:val="ListParagraph"/>
              <w:numPr>
                <w:ilvl w:val="1"/>
                <w:numId w:val="2"/>
              </w:numPr>
              <w:rPr>
                <w:lang w:val="en-IE"/>
              </w:rPr>
            </w:pPr>
            <w:r w:rsidRPr="394550D4">
              <w:rPr>
                <w:lang w:val="en-IE"/>
              </w:rPr>
              <w:t>Knowledge exchange and dissemination of information</w:t>
            </w:r>
            <w:r w:rsidR="003C3924" w:rsidRPr="394550D4">
              <w:rPr>
                <w:lang w:val="en-IE"/>
              </w:rPr>
              <w:t xml:space="preserve"> (</w:t>
            </w:r>
            <w:r w:rsidR="1BDE7643" w:rsidRPr="394550D4">
              <w:rPr>
                <w:lang w:val="en-IE"/>
              </w:rPr>
              <w:t>Article 78</w:t>
            </w:r>
            <w:r w:rsidR="003C3924" w:rsidRPr="394550D4">
              <w:rPr>
                <w:lang w:val="en-IE"/>
              </w:rPr>
              <w:t>): e.g. advice, training and information to build farmers' and advisors' digital skills;</w:t>
            </w:r>
          </w:p>
          <w:p w14:paraId="1019A63F" w14:textId="12A6F7A9" w:rsidR="003C3924" w:rsidRPr="00BA3C25" w:rsidRDefault="003C3924" w:rsidP="000E4802">
            <w:pPr>
              <w:pStyle w:val="ListParagraph"/>
              <w:numPr>
                <w:ilvl w:val="1"/>
                <w:numId w:val="2"/>
              </w:numPr>
              <w:rPr>
                <w:lang w:val="en-IE"/>
              </w:rPr>
            </w:pPr>
            <w:r w:rsidRPr="394550D4">
              <w:rPr>
                <w:lang w:val="en-IE"/>
              </w:rPr>
              <w:t>Cooperation projects (</w:t>
            </w:r>
            <w:r w:rsidR="00F45E47" w:rsidRPr="394550D4">
              <w:rPr>
                <w:lang w:val="en-IE"/>
              </w:rPr>
              <w:t>Article</w:t>
            </w:r>
            <w:r w:rsidRPr="394550D4">
              <w:rPr>
                <w:lang w:val="en-IE"/>
              </w:rPr>
              <w:t xml:space="preserve"> 7</w:t>
            </w:r>
            <w:r w:rsidR="075FEF6D" w:rsidRPr="394550D4">
              <w:rPr>
                <w:lang w:val="en-IE"/>
              </w:rPr>
              <w:t>7</w:t>
            </w:r>
            <w:r w:rsidRPr="394550D4">
              <w:rPr>
                <w:lang w:val="en-IE"/>
              </w:rPr>
              <w:t xml:space="preserve">): EIP Operational Groups' innovative projects </w:t>
            </w:r>
            <w:r w:rsidR="0F59ED55" w:rsidRPr="394550D4">
              <w:rPr>
                <w:lang w:val="en-IE"/>
              </w:rPr>
              <w:t xml:space="preserve">or advisory networks </w:t>
            </w:r>
            <w:r w:rsidRPr="394550D4">
              <w:rPr>
                <w:lang w:val="en-IE"/>
              </w:rPr>
              <w:t>on digital topics;</w:t>
            </w:r>
          </w:p>
          <w:p w14:paraId="2CF50001" w14:textId="2A77D787" w:rsidR="003C3924" w:rsidRPr="000A36D6" w:rsidRDefault="003C3924" w:rsidP="000E4802">
            <w:pPr>
              <w:pStyle w:val="ListParagraph"/>
              <w:numPr>
                <w:ilvl w:val="1"/>
                <w:numId w:val="2"/>
              </w:numPr>
              <w:spacing w:after="120"/>
              <w:ind w:left="782" w:hanging="357"/>
              <w:rPr>
                <w:lang w:val="en-IE"/>
              </w:rPr>
            </w:pPr>
            <w:r w:rsidRPr="394550D4">
              <w:rPr>
                <w:lang w:val="en-IE"/>
              </w:rPr>
              <w:t>Physical investments in digital farming technology, including for knowledge exchange (</w:t>
            </w:r>
            <w:r w:rsidR="00F45E47" w:rsidRPr="394550D4">
              <w:rPr>
                <w:lang w:val="en-IE"/>
              </w:rPr>
              <w:t>Article</w:t>
            </w:r>
            <w:r w:rsidRPr="394550D4">
              <w:rPr>
                <w:lang w:val="en-IE"/>
              </w:rPr>
              <w:t xml:space="preserve"> </w:t>
            </w:r>
            <w:r w:rsidR="075FEF6D" w:rsidRPr="394550D4">
              <w:rPr>
                <w:lang w:val="en-IE"/>
              </w:rPr>
              <w:t>73</w:t>
            </w:r>
            <w:r w:rsidRPr="394550D4">
              <w:rPr>
                <w:lang w:val="en-IE"/>
              </w:rPr>
              <w:t>).</w:t>
            </w:r>
          </w:p>
          <w:p w14:paraId="4E0DFC28" w14:textId="7C7C97AC" w:rsidR="003C3924" w:rsidRPr="00923F90" w:rsidRDefault="005006DE" w:rsidP="000E4802">
            <w:pPr>
              <w:pStyle w:val="ListParagraph"/>
              <w:numPr>
                <w:ilvl w:val="0"/>
                <w:numId w:val="2"/>
              </w:numPr>
              <w:spacing w:before="120"/>
              <w:ind w:left="357" w:hanging="357"/>
              <w:rPr>
                <w:lang w:val="en-IE"/>
              </w:rPr>
            </w:pPr>
            <w:r>
              <w:rPr>
                <w:lang w:val="en-IE"/>
              </w:rPr>
              <w:t>Investments</w:t>
            </w:r>
            <w:r w:rsidRPr="00923F90">
              <w:rPr>
                <w:lang w:val="en-IE"/>
              </w:rPr>
              <w:t xml:space="preserve"> </w:t>
            </w:r>
            <w:r>
              <w:rPr>
                <w:lang w:val="en-IE"/>
              </w:rPr>
              <w:t>f</w:t>
            </w:r>
            <w:r w:rsidR="003C3924" w:rsidRPr="00923F90">
              <w:rPr>
                <w:lang w:val="en-IE"/>
              </w:rPr>
              <w:t>or sectoral types of interventions</w:t>
            </w:r>
          </w:p>
          <w:p w14:paraId="2BD7C3E6" w14:textId="78807FCE" w:rsidR="003C3924" w:rsidRPr="00BA3C25" w:rsidRDefault="003C3924" w:rsidP="005006DE">
            <w:pPr>
              <w:pStyle w:val="ListParagraph"/>
              <w:ind w:left="785"/>
            </w:pPr>
          </w:p>
        </w:tc>
      </w:tr>
      <w:tr w:rsidR="003C3924" w14:paraId="3D8DA71A" w14:textId="77777777" w:rsidTr="394550D4">
        <w:tc>
          <w:tcPr>
            <w:tcW w:w="2412" w:type="dxa"/>
          </w:tcPr>
          <w:p w14:paraId="36389649" w14:textId="77777777" w:rsidR="003C3924" w:rsidRDefault="003C3924" w:rsidP="001566FB">
            <w:pPr>
              <w:rPr>
                <w:lang w:val="en-IE"/>
              </w:rPr>
            </w:pPr>
            <w:r>
              <w:rPr>
                <w:lang w:val="en-IE"/>
              </w:rPr>
              <w:t>Unit of measurement</w:t>
            </w:r>
          </w:p>
        </w:tc>
        <w:tc>
          <w:tcPr>
            <w:tcW w:w="6876" w:type="dxa"/>
          </w:tcPr>
          <w:p w14:paraId="33EA4609" w14:textId="77777777" w:rsidR="003C3924" w:rsidRDefault="003C3924" w:rsidP="001566FB">
            <w:pPr>
              <w:rPr>
                <w:lang w:val="en-IE"/>
              </w:rPr>
            </w:pPr>
            <w:r>
              <w:rPr>
                <w:lang w:val="en-IE"/>
              </w:rPr>
              <w:t>%</w:t>
            </w:r>
          </w:p>
        </w:tc>
      </w:tr>
      <w:tr w:rsidR="003C3924" w14:paraId="408D4806" w14:textId="77777777" w:rsidTr="394550D4">
        <w:tc>
          <w:tcPr>
            <w:tcW w:w="2412" w:type="dxa"/>
          </w:tcPr>
          <w:p w14:paraId="7E50767F" w14:textId="77777777" w:rsidR="003C3924" w:rsidRDefault="003C3924" w:rsidP="001566FB">
            <w:pPr>
              <w:rPr>
                <w:lang w:val="en-IE"/>
              </w:rPr>
            </w:pPr>
            <w:r>
              <w:rPr>
                <w:lang w:val="en-IE"/>
              </w:rPr>
              <w:t>Moment of data collection</w:t>
            </w:r>
          </w:p>
        </w:tc>
        <w:tc>
          <w:tcPr>
            <w:tcW w:w="6876" w:type="dxa"/>
          </w:tcPr>
          <w:p w14:paraId="6FDECF1C" w14:textId="1A742D27" w:rsidR="003C3924" w:rsidRDefault="003C3924" w:rsidP="001566FB">
            <w:pPr>
              <w:jc w:val="both"/>
              <w:rPr>
                <w:lang w:val="en-IE"/>
              </w:rPr>
            </w:pPr>
            <w:r>
              <w:rPr>
                <w:lang w:val="en-IE"/>
              </w:rPr>
              <w:t xml:space="preserve">For annual and multi-annual </w:t>
            </w:r>
            <w:r>
              <w:t xml:space="preserve">operations, beneficiaries are counted starting from the </w:t>
            </w:r>
            <w:r>
              <w:rPr>
                <w:lang w:val="en-IE"/>
              </w:rPr>
              <w:t>Financial Year</w:t>
            </w:r>
            <w:r>
              <w:t xml:space="preserve"> when the first payment is made</w:t>
            </w:r>
            <w:r>
              <w:rPr>
                <w:lang w:val="en-IE"/>
              </w:rPr>
              <w:t>.</w:t>
            </w:r>
          </w:p>
          <w:p w14:paraId="51BC5171" w14:textId="77777777" w:rsidR="003C3924" w:rsidRPr="00B77182" w:rsidRDefault="003C3924" w:rsidP="001566FB">
            <w:pPr>
              <w:rPr>
                <w:b/>
                <w:lang w:val="en-IE"/>
              </w:rPr>
            </w:pPr>
            <w:r w:rsidRPr="00B77182">
              <w:rPr>
                <w:b/>
                <w:lang w:val="en-IE"/>
              </w:rPr>
              <w:t>This indicator is cumulative over the period.</w:t>
            </w:r>
          </w:p>
        </w:tc>
      </w:tr>
      <w:tr w:rsidR="003C3924" w14:paraId="7528F5FF" w14:textId="77777777" w:rsidTr="394550D4">
        <w:tc>
          <w:tcPr>
            <w:tcW w:w="2412" w:type="dxa"/>
          </w:tcPr>
          <w:p w14:paraId="0710DE35" w14:textId="77777777" w:rsidR="003C3924" w:rsidRDefault="003C3924" w:rsidP="001566FB">
            <w:pPr>
              <w:rPr>
                <w:lang w:val="en-IE"/>
              </w:rPr>
            </w:pPr>
            <w:r>
              <w:rPr>
                <w:lang w:val="en-IE"/>
              </w:rPr>
              <w:t>Methodology</w:t>
            </w:r>
          </w:p>
          <w:p w14:paraId="2D294A6E" w14:textId="77777777" w:rsidR="003C3924" w:rsidRDefault="003C3924" w:rsidP="001566FB">
            <w:pPr>
              <w:rPr>
                <w:lang w:val="en-IE"/>
              </w:rPr>
            </w:pPr>
          </w:p>
          <w:p w14:paraId="24193A20" w14:textId="77777777" w:rsidR="003C3924" w:rsidRDefault="003C3924" w:rsidP="001566FB">
            <w:pPr>
              <w:rPr>
                <w:lang w:val="en-IE"/>
              </w:rPr>
            </w:pPr>
          </w:p>
        </w:tc>
        <w:tc>
          <w:tcPr>
            <w:tcW w:w="6876" w:type="dxa"/>
          </w:tcPr>
          <w:p w14:paraId="76D7A122" w14:textId="58EAFEAC" w:rsidR="003C3924" w:rsidRPr="000B78E1" w:rsidRDefault="003C3924" w:rsidP="001566FB">
            <w:pPr>
              <w:jc w:val="center"/>
              <w:rPr>
                <w:u w:val="single"/>
              </w:rPr>
            </w:pPr>
            <w:r>
              <w:rPr>
                <w:u w:val="single"/>
              </w:rPr>
              <w:t>Number of beneficiaries from relevant paid support</w:t>
            </w:r>
          </w:p>
          <w:p w14:paraId="494D8871" w14:textId="77777777" w:rsidR="003C3924" w:rsidRDefault="003C3924" w:rsidP="001566FB">
            <w:pPr>
              <w:jc w:val="center"/>
            </w:pPr>
            <w:r>
              <w:t>Total numbers of farms</w:t>
            </w:r>
          </w:p>
          <w:p w14:paraId="3E7830E4" w14:textId="77777777" w:rsidR="003C3924" w:rsidRDefault="003C3924" w:rsidP="001566FB">
            <w:pPr>
              <w:jc w:val="center"/>
            </w:pPr>
          </w:p>
          <w:p w14:paraId="23F86C81" w14:textId="77777777" w:rsidR="003C3924" w:rsidRDefault="003C3924" w:rsidP="001566FB">
            <w:pPr>
              <w:rPr>
                <w:lang w:val="en-IE"/>
              </w:rPr>
            </w:pPr>
            <w:r w:rsidRPr="00915AE5">
              <w:rPr>
                <w:u w:val="single"/>
                <w:lang w:val="en-IE"/>
              </w:rPr>
              <w:t>Numerator</w:t>
            </w:r>
            <w:r w:rsidRPr="001C2A3C">
              <w:rPr>
                <w:lang w:val="en-IE"/>
              </w:rPr>
              <w:t>:</w:t>
            </w:r>
          </w:p>
          <w:p w14:paraId="0C6743E5" w14:textId="022605F9" w:rsidR="003C3924" w:rsidRPr="00A57594" w:rsidRDefault="003C3924" w:rsidP="000E4802">
            <w:pPr>
              <w:pStyle w:val="ListParagraph"/>
              <w:numPr>
                <w:ilvl w:val="0"/>
                <w:numId w:val="4"/>
              </w:numPr>
              <w:jc w:val="both"/>
              <w:rPr>
                <w:lang w:val="en-IE"/>
              </w:rPr>
            </w:pPr>
            <w:r>
              <w:rPr>
                <w:lang w:val="en-IE"/>
              </w:rPr>
              <w:t>The n</w:t>
            </w:r>
            <w:r w:rsidRPr="00A57594">
              <w:rPr>
                <w:lang w:val="en-IE"/>
              </w:rPr>
              <w:t xml:space="preserve">umber of </w:t>
            </w:r>
            <w:r>
              <w:rPr>
                <w:lang w:val="en-IE"/>
              </w:rPr>
              <w:t>beneficiaries</w:t>
            </w:r>
            <w:r w:rsidRPr="00A57594">
              <w:rPr>
                <w:lang w:val="en-IE"/>
              </w:rPr>
              <w:t xml:space="preserve"> </w:t>
            </w:r>
            <w:r>
              <w:rPr>
                <w:lang w:val="en-IE"/>
              </w:rPr>
              <w:t>is</w:t>
            </w:r>
            <w:r w:rsidRPr="00A57594">
              <w:rPr>
                <w:lang w:val="en-IE"/>
              </w:rPr>
              <w:t xml:space="preserve"> cumulated over time</w:t>
            </w:r>
            <w:r w:rsidR="006E6B21">
              <w:rPr>
                <w:lang w:val="en-IE"/>
              </w:rPr>
              <w:t>.</w:t>
            </w:r>
          </w:p>
          <w:p w14:paraId="70A4500D" w14:textId="77777777" w:rsidR="003C3924" w:rsidRDefault="003C3924" w:rsidP="000E4802">
            <w:pPr>
              <w:pStyle w:val="ListParagraph"/>
              <w:numPr>
                <w:ilvl w:val="0"/>
                <w:numId w:val="4"/>
              </w:numPr>
              <w:jc w:val="both"/>
              <w:rPr>
                <w:lang w:val="en-IE"/>
              </w:rPr>
            </w:pPr>
            <w:r w:rsidRPr="00A57594">
              <w:rPr>
                <w:lang w:val="en-IE"/>
              </w:rPr>
              <w:t xml:space="preserve">The </w:t>
            </w:r>
            <w:r>
              <w:rPr>
                <w:lang w:val="en-IE"/>
              </w:rPr>
              <w:t>beneficiary</w:t>
            </w:r>
            <w:r w:rsidRPr="00A57594">
              <w:rPr>
                <w:lang w:val="en-IE"/>
              </w:rPr>
              <w:t xml:space="preserve"> counts as 1 as from the first payment</w:t>
            </w:r>
            <w:r>
              <w:rPr>
                <w:lang w:val="en-IE"/>
              </w:rPr>
              <w:t xml:space="preserve"> for the whole programming period</w:t>
            </w:r>
            <w:r w:rsidRPr="00A57594">
              <w:rPr>
                <w:lang w:val="en-IE"/>
              </w:rPr>
              <w:t>.</w:t>
            </w:r>
          </w:p>
          <w:p w14:paraId="6A9FF4D6" w14:textId="77777777" w:rsidR="003C3924" w:rsidRPr="00D13856" w:rsidRDefault="003C3924" w:rsidP="001566FB">
            <w:pPr>
              <w:pStyle w:val="ListParagraph"/>
              <w:jc w:val="both"/>
              <w:rPr>
                <w:lang w:val="en-IE"/>
              </w:rPr>
            </w:pPr>
          </w:p>
          <w:p w14:paraId="1580A829" w14:textId="77777777" w:rsidR="003C3924" w:rsidRDefault="003C3924" w:rsidP="001566FB">
            <w:pPr>
              <w:rPr>
                <w:lang w:val="en-IE"/>
              </w:rPr>
            </w:pPr>
            <w:r w:rsidRPr="00915AE5">
              <w:rPr>
                <w:u w:val="single"/>
                <w:lang w:val="en-IE"/>
              </w:rPr>
              <w:t>Denominator</w:t>
            </w:r>
            <w:r>
              <w:rPr>
                <w:lang w:val="en-IE"/>
              </w:rPr>
              <w:t xml:space="preserve">: </w:t>
            </w:r>
          </w:p>
          <w:p w14:paraId="03BFEE63" w14:textId="0198893E" w:rsidR="003C3924" w:rsidRPr="00CB2BA6" w:rsidRDefault="003C3924" w:rsidP="00BB4298">
            <w:r>
              <w:rPr>
                <w:lang w:val="en-IE"/>
              </w:rPr>
              <w:t>Total number of farms - EUROSTAT (Farm structure survey)</w:t>
            </w:r>
            <w:r w:rsidR="00BB4298">
              <w:rPr>
                <w:lang w:val="en-IE"/>
              </w:rPr>
              <w:t xml:space="preserve">: </w:t>
            </w:r>
            <w:hyperlink r:id="rId12" w:history="1">
              <w:r w:rsidR="00BB4298" w:rsidRPr="00BB4298">
                <w:rPr>
                  <w:rStyle w:val="Hyperlink"/>
                  <w:lang w:val="en-IE"/>
                </w:rPr>
                <w:t>ef_m_farmleg</w:t>
              </w:r>
            </w:hyperlink>
            <w:r w:rsidR="00BB4298">
              <w:rPr>
                <w:lang w:val="en-IE"/>
              </w:rPr>
              <w:t>. See context indicator</w:t>
            </w:r>
            <w:r w:rsidR="00BB5790">
              <w:rPr>
                <w:lang w:val="en-IE"/>
              </w:rPr>
              <w:t xml:space="preserve"> </w:t>
            </w:r>
            <w:r w:rsidR="00822066">
              <w:rPr>
                <w:lang w:val="en-IE"/>
              </w:rPr>
              <w:t>C.12</w:t>
            </w:r>
            <w:r w:rsidR="00BB5790">
              <w:rPr>
                <w:lang w:val="en-IE"/>
              </w:rPr>
              <w:t xml:space="preserve"> (Agricultural holdings)</w:t>
            </w:r>
            <w:r w:rsidR="00822066">
              <w:rPr>
                <w:lang w:val="en-IE"/>
              </w:rPr>
              <w:t>.</w:t>
            </w:r>
            <w:r>
              <w:rPr>
                <w:lang w:val="en-IE"/>
              </w:rPr>
              <w:t xml:space="preserve"> </w:t>
            </w:r>
          </w:p>
        </w:tc>
      </w:tr>
      <w:tr w:rsidR="003C3924" w14:paraId="5E1E0742" w14:textId="77777777" w:rsidTr="394550D4">
        <w:tc>
          <w:tcPr>
            <w:tcW w:w="2412" w:type="dxa"/>
          </w:tcPr>
          <w:p w14:paraId="3F723405" w14:textId="77777777" w:rsidR="003C3924" w:rsidRDefault="003C3924" w:rsidP="001566FB">
            <w:pPr>
              <w:rPr>
                <w:lang w:val="en-IE"/>
              </w:rPr>
            </w:pPr>
            <w:r>
              <w:rPr>
                <w:lang w:val="en-IE"/>
              </w:rPr>
              <w:t>Comments/caveats</w:t>
            </w:r>
          </w:p>
        </w:tc>
        <w:tc>
          <w:tcPr>
            <w:tcW w:w="6876" w:type="dxa"/>
          </w:tcPr>
          <w:p w14:paraId="31C1FAC3" w14:textId="43084397" w:rsidR="001253DE" w:rsidRPr="00A1767E" w:rsidRDefault="0069682F" w:rsidP="00853D67">
            <w:pPr>
              <w:pStyle w:val="ListParagraph"/>
              <w:numPr>
                <w:ilvl w:val="0"/>
                <w:numId w:val="52"/>
              </w:numPr>
              <w:rPr>
                <w:lang w:val="en-IE"/>
              </w:rPr>
            </w:pPr>
            <w:r w:rsidRPr="00A1767E">
              <w:rPr>
                <w:lang w:val="en-IE"/>
              </w:rPr>
              <w:t>B</w:t>
            </w:r>
            <w:r w:rsidR="003C3924" w:rsidRPr="00A1767E">
              <w:rPr>
                <w:lang w:val="en-IE"/>
              </w:rPr>
              <w:t>eneficiaries of training</w:t>
            </w:r>
            <w:r w:rsidR="000F3A33" w:rsidRPr="00A1767E">
              <w:rPr>
                <w:lang w:val="en-IE"/>
              </w:rPr>
              <w:t>,</w:t>
            </w:r>
            <w:r w:rsidR="003C3924" w:rsidRPr="00A1767E">
              <w:rPr>
                <w:lang w:val="en-IE"/>
              </w:rPr>
              <w:t xml:space="preserve"> for example</w:t>
            </w:r>
            <w:r w:rsidR="000F3A33" w:rsidRPr="00A1767E">
              <w:rPr>
                <w:lang w:val="en-IE"/>
              </w:rPr>
              <w:t>,</w:t>
            </w:r>
            <w:r w:rsidR="003C3924" w:rsidRPr="00A1767E">
              <w:rPr>
                <w:lang w:val="en-IE"/>
              </w:rPr>
              <w:t xml:space="preserve"> </w:t>
            </w:r>
            <w:r w:rsidR="000F3A33" w:rsidRPr="00A1767E">
              <w:rPr>
                <w:lang w:val="en-IE"/>
              </w:rPr>
              <w:t xml:space="preserve">that </w:t>
            </w:r>
            <w:r w:rsidR="003C3924" w:rsidRPr="00A1767E">
              <w:rPr>
                <w:lang w:val="en-IE"/>
              </w:rPr>
              <w:t>are not farmers</w:t>
            </w:r>
            <w:r w:rsidR="00D37188" w:rsidRPr="00A1767E">
              <w:rPr>
                <w:lang w:val="en-IE"/>
              </w:rPr>
              <w:t xml:space="preserve"> can be included</w:t>
            </w:r>
            <w:r w:rsidRPr="000A720D">
              <w:rPr>
                <w:lang w:val="en-IE"/>
              </w:rPr>
              <w:t xml:space="preserve"> in the numerator</w:t>
            </w:r>
            <w:r w:rsidR="003C3924" w:rsidRPr="00A1767E">
              <w:rPr>
                <w:lang w:val="en-IE"/>
              </w:rPr>
              <w:t>.</w:t>
            </w:r>
          </w:p>
          <w:p w14:paraId="1B426B60" w14:textId="61FF792D" w:rsidR="00A1767E" w:rsidRPr="00AF1F6D" w:rsidRDefault="00AC7566" w:rsidP="00AF1F6D">
            <w:pPr>
              <w:pStyle w:val="ListParagraph"/>
              <w:numPr>
                <w:ilvl w:val="0"/>
                <w:numId w:val="52"/>
              </w:numPr>
            </w:pPr>
            <w:r>
              <w:t>There might be double counting of beneficiaries</w:t>
            </w:r>
            <w:r w:rsidR="0083512A">
              <w:t xml:space="preserve"> because the same beneficiary </w:t>
            </w:r>
            <w:r>
              <w:t xml:space="preserve">could benefit </w:t>
            </w:r>
            <w:r w:rsidR="00BA30D1">
              <w:t>from</w:t>
            </w:r>
            <w:r>
              <w:t xml:space="preserve"> training and investment support. However, </w:t>
            </w:r>
            <w:r w:rsidR="0083512A">
              <w:t xml:space="preserve">in this instance, </w:t>
            </w:r>
            <w:r>
              <w:t>double counting</w:t>
            </w:r>
            <w:r w:rsidR="0083512A">
              <w:t xml:space="preserve"> is acceptable</w:t>
            </w:r>
            <w:r>
              <w:t xml:space="preserve"> in the planning and reporting </w:t>
            </w:r>
            <w:r w:rsidR="0083512A">
              <w:t xml:space="preserve">given that it </w:t>
            </w:r>
            <w:r>
              <w:t>would be too burdensome</w:t>
            </w:r>
            <w:r w:rsidR="0083512A">
              <w:t xml:space="preserve"> to avoid it</w:t>
            </w:r>
            <w:r>
              <w:t xml:space="preserve"> in view of the benefit </w:t>
            </w:r>
            <w:r w:rsidR="0083512A">
              <w:t>that this</w:t>
            </w:r>
            <w:r>
              <w:t xml:space="preserve"> would bring.</w:t>
            </w:r>
          </w:p>
        </w:tc>
      </w:tr>
    </w:tbl>
    <w:p w14:paraId="024AC787"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3C3924" w:rsidRPr="00530E00" w14:paraId="3CD45B68" w14:textId="77777777" w:rsidTr="07ECC44F">
        <w:tc>
          <w:tcPr>
            <w:tcW w:w="2411" w:type="dxa"/>
          </w:tcPr>
          <w:p w14:paraId="1C647BD0" w14:textId="77777777" w:rsidR="003C3924" w:rsidRPr="00530E00" w:rsidRDefault="003C3924" w:rsidP="001566FB">
            <w:pPr>
              <w:rPr>
                <w:b/>
                <w:lang w:val="en-IE"/>
              </w:rPr>
            </w:pPr>
            <w:r w:rsidRPr="00530E00">
              <w:rPr>
                <w:b/>
                <w:lang w:val="en-IE"/>
              </w:rPr>
              <w:lastRenderedPageBreak/>
              <w:t>Indicator name</w:t>
            </w:r>
            <w:bookmarkStart w:id="5" w:name="R4"/>
            <w:bookmarkEnd w:id="5"/>
          </w:p>
        </w:tc>
        <w:tc>
          <w:tcPr>
            <w:tcW w:w="6877" w:type="dxa"/>
          </w:tcPr>
          <w:p w14:paraId="55EE94EE" w14:textId="55B39811" w:rsidR="003C3924" w:rsidRPr="00530E00" w:rsidRDefault="003C3924" w:rsidP="001566FB">
            <w:pPr>
              <w:rPr>
                <w:b/>
                <w:lang w:val="en-IE"/>
              </w:rPr>
            </w:pPr>
            <w:r w:rsidRPr="00353C7C">
              <w:rPr>
                <w:b/>
                <w:lang w:val="en-IE"/>
              </w:rPr>
              <w:t xml:space="preserve">R.4 Linking income support to standards and good practices: </w:t>
            </w:r>
            <w:r w:rsidRPr="00B87AAD">
              <w:rPr>
                <w:lang w:val="en-IE"/>
              </w:rPr>
              <w:t xml:space="preserve">Share of </w:t>
            </w:r>
            <w:r w:rsidR="001937CF">
              <w:rPr>
                <w:lang w:val="en-IE"/>
              </w:rPr>
              <w:t>u</w:t>
            </w:r>
            <w:r w:rsidR="00DB5D57">
              <w:rPr>
                <w:lang w:val="en-IE"/>
              </w:rPr>
              <w:t xml:space="preserve">tilised </w:t>
            </w:r>
            <w:r w:rsidR="001937CF">
              <w:rPr>
                <w:lang w:val="en-IE"/>
              </w:rPr>
              <w:t>a</w:t>
            </w:r>
            <w:r w:rsidR="00DB5D57">
              <w:rPr>
                <w:lang w:val="en-IE"/>
              </w:rPr>
              <w:t xml:space="preserve">gricultural </w:t>
            </w:r>
            <w:r w:rsidR="001937CF">
              <w:rPr>
                <w:lang w:val="en-IE"/>
              </w:rPr>
              <w:t>a</w:t>
            </w:r>
            <w:r w:rsidR="00DB5D57">
              <w:rPr>
                <w:lang w:val="en-IE"/>
              </w:rPr>
              <w:t>rea (</w:t>
            </w:r>
            <w:r w:rsidRPr="00B87AAD">
              <w:rPr>
                <w:lang w:val="en-IE"/>
              </w:rPr>
              <w:t>UAA</w:t>
            </w:r>
            <w:r w:rsidR="00DB5D57">
              <w:rPr>
                <w:lang w:val="en-IE"/>
              </w:rPr>
              <w:t>)</w:t>
            </w:r>
            <w:r w:rsidRPr="00B87AAD">
              <w:rPr>
                <w:lang w:val="en-IE"/>
              </w:rPr>
              <w:t xml:space="preserve"> covered by income support and subject to conditionality</w:t>
            </w:r>
            <w:r w:rsidR="004B3496">
              <w:rPr>
                <w:lang w:val="en-IE"/>
              </w:rPr>
              <w:t xml:space="preserve"> </w:t>
            </w:r>
            <w:hyperlink w:anchor="_top" w:history="1">
              <w:r w:rsidR="004B3496" w:rsidRPr="004B3496">
                <w:rPr>
                  <w:rStyle w:val="Hyperlink"/>
                  <w:sz w:val="16"/>
                  <w:szCs w:val="16"/>
                  <w:lang w:val="en-IE"/>
                </w:rPr>
                <w:t>[back to overview]</w:t>
              </w:r>
            </w:hyperlink>
          </w:p>
        </w:tc>
      </w:tr>
      <w:tr w:rsidR="003C3924" w:rsidRPr="00C924F3" w14:paraId="622E156E" w14:textId="77777777" w:rsidTr="07ECC44F">
        <w:tc>
          <w:tcPr>
            <w:tcW w:w="2411" w:type="dxa"/>
          </w:tcPr>
          <w:p w14:paraId="39C382AB" w14:textId="77777777" w:rsidR="003C3924" w:rsidRDefault="003C3924" w:rsidP="001566FB">
            <w:pPr>
              <w:rPr>
                <w:lang w:val="en-IE"/>
              </w:rPr>
            </w:pPr>
            <w:r>
              <w:rPr>
                <w:lang w:val="en-IE"/>
              </w:rPr>
              <w:t>Definition and aim</w:t>
            </w:r>
          </w:p>
        </w:tc>
        <w:tc>
          <w:tcPr>
            <w:tcW w:w="6877" w:type="dxa"/>
          </w:tcPr>
          <w:p w14:paraId="1C78A474" w14:textId="77777777" w:rsidR="003C3924" w:rsidRDefault="003C3924" w:rsidP="001566FB">
            <w:pPr>
              <w:jc w:val="both"/>
              <w:rPr>
                <w:lang w:val="en-IE"/>
              </w:rPr>
            </w:pPr>
            <w:r>
              <w:rPr>
                <w:lang w:val="en-IE"/>
              </w:rPr>
              <w:t>The indicator, expressed as a percentage of the total UAA, reflects the share of the area covered by income support, while respecting and enhancing the environment, the climate, human, plant and animal health as well as animal welfare.</w:t>
            </w:r>
            <w:r w:rsidRPr="005662AC">
              <w:rPr>
                <w:lang w:val="en-IE"/>
              </w:rPr>
              <w:t xml:space="preserve"> </w:t>
            </w:r>
          </w:p>
          <w:p w14:paraId="3510D7A8" w14:textId="0FAF4A09" w:rsidR="003C3924" w:rsidRPr="00C924F3" w:rsidRDefault="003C3924" w:rsidP="001566FB">
            <w:pPr>
              <w:jc w:val="both"/>
              <w:rPr>
                <w:lang w:val="en-IE"/>
              </w:rPr>
            </w:pPr>
            <w:r>
              <w:rPr>
                <w:lang w:val="en-IE"/>
              </w:rPr>
              <w:t xml:space="preserve">It measures the total number of </w:t>
            </w:r>
            <w:r w:rsidRPr="005173CD">
              <w:rPr>
                <w:b/>
                <w:lang w:val="en-IE"/>
              </w:rPr>
              <w:t>physical hectares</w:t>
            </w:r>
            <w:r>
              <w:rPr>
                <w:lang w:val="en-IE"/>
              </w:rPr>
              <w:t xml:space="preserve"> that </w:t>
            </w:r>
            <w:r w:rsidR="001B32BD">
              <w:rPr>
                <w:lang w:val="en-IE"/>
              </w:rPr>
              <w:t>are</w:t>
            </w:r>
            <w:r>
              <w:rPr>
                <w:lang w:val="en-IE"/>
              </w:rPr>
              <w:t xml:space="preserve"> in principle used for an agricultural activity by beneficiaries of income support in the Financial Year concerned, </w:t>
            </w:r>
            <w:r w:rsidR="001B32BD">
              <w:rPr>
                <w:lang w:val="en-IE"/>
              </w:rPr>
              <w:t>and that are</w:t>
            </w:r>
            <w:r>
              <w:rPr>
                <w:lang w:val="en-IE"/>
              </w:rPr>
              <w:t xml:space="preserve"> subject to conditionality (</w:t>
            </w:r>
            <w:r w:rsidR="00F45E47">
              <w:rPr>
                <w:lang w:val="en-IE"/>
              </w:rPr>
              <w:t>Article</w:t>
            </w:r>
            <w:r w:rsidR="00B60BF6">
              <w:rPr>
                <w:lang w:val="en-IE"/>
              </w:rPr>
              <w:t xml:space="preserve"> </w:t>
            </w:r>
            <w:r>
              <w:rPr>
                <w:lang w:val="en-IE"/>
              </w:rPr>
              <w:t>1</w:t>
            </w:r>
            <w:r w:rsidR="00885697">
              <w:rPr>
                <w:lang w:val="en-IE"/>
              </w:rPr>
              <w:t>2(</w:t>
            </w:r>
            <w:r>
              <w:rPr>
                <w:lang w:val="en-IE"/>
              </w:rPr>
              <w:t>1</w:t>
            </w:r>
            <w:r w:rsidRPr="005662AC">
              <w:rPr>
                <w:lang w:val="en-IE"/>
              </w:rPr>
              <w:t>)</w:t>
            </w:r>
            <w:r w:rsidR="00885697">
              <w:rPr>
                <w:lang w:val="en-IE"/>
              </w:rPr>
              <w:t>)</w:t>
            </w:r>
            <w:r>
              <w:rPr>
                <w:lang w:val="en-IE"/>
              </w:rPr>
              <w:t>.</w:t>
            </w:r>
          </w:p>
        </w:tc>
      </w:tr>
      <w:tr w:rsidR="003C3924" w:rsidRPr="00C924F3" w14:paraId="482E6217" w14:textId="77777777" w:rsidTr="07ECC44F">
        <w:tc>
          <w:tcPr>
            <w:tcW w:w="2411" w:type="dxa"/>
          </w:tcPr>
          <w:p w14:paraId="1CF90F27" w14:textId="77777777" w:rsidR="003C3924" w:rsidRDefault="003C3924" w:rsidP="001566FB">
            <w:pPr>
              <w:rPr>
                <w:lang w:val="en-IE"/>
              </w:rPr>
            </w:pPr>
            <w:r>
              <w:rPr>
                <w:lang w:val="en-IE"/>
              </w:rPr>
              <w:t>Types of intervention concerned</w:t>
            </w:r>
          </w:p>
        </w:tc>
        <w:tc>
          <w:tcPr>
            <w:tcW w:w="6877" w:type="dxa"/>
          </w:tcPr>
          <w:p w14:paraId="19C71E1E" w14:textId="480A0A9D" w:rsidR="003C3924" w:rsidRDefault="003C3924" w:rsidP="001566FB">
            <w:pPr>
              <w:rPr>
                <w:lang w:val="en-IE"/>
              </w:rPr>
            </w:pPr>
            <w:r>
              <w:rPr>
                <w:lang w:val="en-IE"/>
              </w:rPr>
              <w:t>T</w:t>
            </w:r>
            <w:r w:rsidRPr="005662AC">
              <w:rPr>
                <w:lang w:val="en-IE"/>
              </w:rPr>
              <w:t>he following</w:t>
            </w:r>
            <w:r>
              <w:rPr>
                <w:lang w:val="en-IE"/>
              </w:rPr>
              <w:t xml:space="preserve"> types of</w:t>
            </w:r>
            <w:r w:rsidRPr="005662AC">
              <w:rPr>
                <w:lang w:val="en-IE"/>
              </w:rPr>
              <w:t xml:space="preserve"> interventions</w:t>
            </w:r>
            <w:r>
              <w:rPr>
                <w:lang w:val="en-IE"/>
              </w:rPr>
              <w:t xml:space="preserve"> are</w:t>
            </w:r>
            <w:r w:rsidRPr="005662AC">
              <w:rPr>
                <w:lang w:val="en-IE"/>
              </w:rPr>
              <w:t xml:space="preserve"> </w:t>
            </w:r>
            <w:r>
              <w:rPr>
                <w:lang w:val="en-IE"/>
              </w:rPr>
              <w:t xml:space="preserve">considered as income support and are subject to conditionality (based on </w:t>
            </w:r>
            <w:r w:rsidR="00F45E47">
              <w:rPr>
                <w:lang w:val="en-IE"/>
              </w:rPr>
              <w:t>Article</w:t>
            </w:r>
            <w:r w:rsidR="00B60BF6">
              <w:rPr>
                <w:lang w:val="en-IE"/>
              </w:rPr>
              <w:t xml:space="preserve"> </w:t>
            </w:r>
            <w:r>
              <w:rPr>
                <w:lang w:val="en-IE"/>
              </w:rPr>
              <w:t>1</w:t>
            </w:r>
            <w:r w:rsidR="00885697">
              <w:rPr>
                <w:lang w:val="en-IE"/>
              </w:rPr>
              <w:t>2(</w:t>
            </w:r>
            <w:r>
              <w:rPr>
                <w:lang w:val="en-IE"/>
              </w:rPr>
              <w:t>1</w:t>
            </w:r>
            <w:r w:rsidR="00885697">
              <w:rPr>
                <w:lang w:val="en-IE"/>
              </w:rPr>
              <w:t>)</w:t>
            </w:r>
            <w:r>
              <w:rPr>
                <w:lang w:val="en-IE"/>
              </w:rPr>
              <w:t>):</w:t>
            </w:r>
          </w:p>
          <w:p w14:paraId="06DB1B4D" w14:textId="26A3AEB3" w:rsidR="003C3924" w:rsidRPr="00D565E5" w:rsidRDefault="003C3924" w:rsidP="000E4802">
            <w:pPr>
              <w:pStyle w:val="ListParagraph"/>
              <w:numPr>
                <w:ilvl w:val="0"/>
                <w:numId w:val="7"/>
              </w:numPr>
              <w:rPr>
                <w:lang w:val="en-IE"/>
              </w:rPr>
            </w:pPr>
            <w:r>
              <w:rPr>
                <w:lang w:val="en-IE"/>
              </w:rPr>
              <w:t>Basic income support for sustainability including round sum payment for small farmers (</w:t>
            </w:r>
            <w:r w:rsidR="00842D56">
              <w:rPr>
                <w:lang w:val="en-IE"/>
              </w:rPr>
              <w:t xml:space="preserve">BISS, </w:t>
            </w:r>
            <w:r w:rsidR="00E55A76">
              <w:rPr>
                <w:lang w:val="en-IE"/>
              </w:rPr>
              <w:t xml:space="preserve">Chapter II, </w:t>
            </w:r>
            <w:r>
              <w:rPr>
                <w:lang w:val="en-IE"/>
              </w:rPr>
              <w:t>Section 2, Subsection 2)</w:t>
            </w:r>
          </w:p>
          <w:p w14:paraId="1EB30781" w14:textId="7071BE13" w:rsidR="003C3924" w:rsidRDefault="003C3924" w:rsidP="000E4802">
            <w:pPr>
              <w:pStyle w:val="ListParagraph"/>
              <w:numPr>
                <w:ilvl w:val="0"/>
                <w:numId w:val="7"/>
              </w:numPr>
              <w:rPr>
                <w:lang w:val="en-IE"/>
              </w:rPr>
            </w:pPr>
            <w:r>
              <w:rPr>
                <w:lang w:val="en-IE"/>
              </w:rPr>
              <w:t>Complementary redistributive income support for sustainability (CRISS</w:t>
            </w:r>
            <w:r w:rsidR="00842D56">
              <w:rPr>
                <w:lang w:val="en-IE"/>
              </w:rPr>
              <w:t>,</w:t>
            </w:r>
            <w:r w:rsidR="00D9587B">
              <w:rPr>
                <w:lang w:val="en-IE"/>
              </w:rPr>
              <w:t xml:space="preserve"> </w:t>
            </w:r>
            <w:r w:rsidR="00F45E47">
              <w:rPr>
                <w:lang w:val="en-IE"/>
              </w:rPr>
              <w:t>Article</w:t>
            </w:r>
            <w:r>
              <w:rPr>
                <w:lang w:val="en-IE"/>
              </w:rPr>
              <w:t xml:space="preserve"> 2</w:t>
            </w:r>
            <w:r w:rsidR="004F7915">
              <w:rPr>
                <w:lang w:val="en-IE"/>
              </w:rPr>
              <w:t>9</w:t>
            </w:r>
            <w:r>
              <w:rPr>
                <w:lang w:val="en-IE"/>
              </w:rPr>
              <w:t>)</w:t>
            </w:r>
          </w:p>
          <w:p w14:paraId="5533B1FC" w14:textId="5695CFD1" w:rsidR="003C3924" w:rsidRDefault="003C3924" w:rsidP="000E4802">
            <w:pPr>
              <w:pStyle w:val="ListParagraph"/>
              <w:numPr>
                <w:ilvl w:val="0"/>
                <w:numId w:val="7"/>
              </w:numPr>
              <w:rPr>
                <w:lang w:val="en-IE"/>
              </w:rPr>
            </w:pPr>
            <w:r>
              <w:rPr>
                <w:lang w:val="en-IE"/>
              </w:rPr>
              <w:t>Complementary income support for young farmers (CIS-YF</w:t>
            </w:r>
            <w:r w:rsidR="00842D56">
              <w:rPr>
                <w:lang w:val="en-IE"/>
              </w:rPr>
              <w:t>,</w:t>
            </w:r>
            <w:r w:rsidR="00D9587B">
              <w:rPr>
                <w:lang w:val="en-IE"/>
              </w:rPr>
              <w:t xml:space="preserve"> </w:t>
            </w:r>
            <w:r w:rsidR="00F45E47">
              <w:rPr>
                <w:lang w:val="en-IE"/>
              </w:rPr>
              <w:t>Article</w:t>
            </w:r>
            <w:r>
              <w:rPr>
                <w:lang w:val="en-IE"/>
              </w:rPr>
              <w:t xml:space="preserve"> </w:t>
            </w:r>
            <w:r w:rsidR="004F7915">
              <w:rPr>
                <w:lang w:val="en-IE"/>
              </w:rPr>
              <w:t>30</w:t>
            </w:r>
            <w:r>
              <w:rPr>
                <w:lang w:val="en-IE"/>
              </w:rPr>
              <w:t>)</w:t>
            </w:r>
          </w:p>
          <w:p w14:paraId="3B3FED62" w14:textId="0DC3854F" w:rsidR="003C3924" w:rsidRPr="00596790" w:rsidRDefault="00AC36BD" w:rsidP="000E4802">
            <w:pPr>
              <w:pStyle w:val="ListParagraph"/>
              <w:numPr>
                <w:ilvl w:val="0"/>
                <w:numId w:val="7"/>
              </w:numPr>
              <w:rPr>
                <w:lang w:val="en-IE"/>
              </w:rPr>
            </w:pPr>
            <w:r w:rsidRPr="00AC36BD">
              <w:rPr>
                <w:lang w:val="en-IE"/>
              </w:rPr>
              <w:t>Schemes for the climate, the environment and animal welfare</w:t>
            </w:r>
            <w:r w:rsidRPr="00AC36BD" w:rsidDel="00AC36BD">
              <w:rPr>
                <w:lang w:val="en-IE"/>
              </w:rPr>
              <w:t xml:space="preserve"> </w:t>
            </w:r>
            <w:r w:rsidR="003C3924">
              <w:rPr>
                <w:lang w:val="en-IE"/>
              </w:rPr>
              <w:t>(</w:t>
            </w:r>
            <w:r w:rsidR="00F45E47">
              <w:rPr>
                <w:lang w:val="en-IE"/>
              </w:rPr>
              <w:t>Article</w:t>
            </w:r>
            <w:r w:rsidR="003C3924">
              <w:rPr>
                <w:lang w:val="en-IE"/>
              </w:rPr>
              <w:t xml:space="preserve"> </w:t>
            </w:r>
            <w:r w:rsidR="004F7915">
              <w:rPr>
                <w:lang w:val="en-IE"/>
              </w:rPr>
              <w:t>31</w:t>
            </w:r>
            <w:r w:rsidR="003C3924" w:rsidRPr="00596790">
              <w:rPr>
                <w:lang w:val="en-IE"/>
              </w:rPr>
              <w:t>)</w:t>
            </w:r>
          </w:p>
          <w:p w14:paraId="1E82A477" w14:textId="4C527AF0" w:rsidR="003C3924" w:rsidRPr="00A12C37" w:rsidRDefault="003C3924" w:rsidP="000E4802">
            <w:pPr>
              <w:pStyle w:val="ListParagraph"/>
              <w:numPr>
                <w:ilvl w:val="0"/>
                <w:numId w:val="7"/>
              </w:numPr>
              <w:rPr>
                <w:lang w:val="en-IE"/>
              </w:rPr>
            </w:pPr>
            <w:r w:rsidRPr="00A12C37">
              <w:rPr>
                <w:lang w:val="en-IE"/>
              </w:rPr>
              <w:t>Coupled income support interventions</w:t>
            </w:r>
            <w:r>
              <w:rPr>
                <w:lang w:val="en-IE"/>
              </w:rPr>
              <w:t xml:space="preserve"> (</w:t>
            </w:r>
            <w:r w:rsidR="00C37687">
              <w:rPr>
                <w:lang w:val="en-IE"/>
              </w:rPr>
              <w:t xml:space="preserve">Chapter II, </w:t>
            </w:r>
            <w:r>
              <w:rPr>
                <w:lang w:val="en-IE"/>
              </w:rPr>
              <w:t>Section 3, Subsection 1)</w:t>
            </w:r>
          </w:p>
          <w:p w14:paraId="14EC373C" w14:textId="04C4D4DB" w:rsidR="003C3924" w:rsidRPr="00A12C37" w:rsidRDefault="003C3924" w:rsidP="000E4802">
            <w:pPr>
              <w:pStyle w:val="ListParagraph"/>
              <w:numPr>
                <w:ilvl w:val="0"/>
                <w:numId w:val="7"/>
              </w:numPr>
              <w:rPr>
                <w:lang w:val="en-IE"/>
              </w:rPr>
            </w:pPr>
            <w:r w:rsidRPr="00A12C37">
              <w:rPr>
                <w:lang w:val="en-IE"/>
              </w:rPr>
              <w:t>Crop-specific payment for cotton</w:t>
            </w:r>
            <w:r>
              <w:rPr>
                <w:lang w:val="en-IE"/>
              </w:rPr>
              <w:t xml:space="preserve"> (</w:t>
            </w:r>
            <w:r w:rsidR="00C37687">
              <w:rPr>
                <w:lang w:val="en-IE"/>
              </w:rPr>
              <w:t xml:space="preserve">Chapter II, </w:t>
            </w:r>
            <w:r>
              <w:rPr>
                <w:lang w:val="en-IE"/>
              </w:rPr>
              <w:t>Section 3, Subsection 2)</w:t>
            </w:r>
          </w:p>
          <w:p w14:paraId="450FAFA5" w14:textId="20DDCE07" w:rsidR="003C3924" w:rsidRPr="00A12C37" w:rsidRDefault="003C3924" w:rsidP="000E4802">
            <w:pPr>
              <w:pStyle w:val="ListParagraph"/>
              <w:numPr>
                <w:ilvl w:val="0"/>
                <w:numId w:val="7"/>
              </w:numPr>
              <w:rPr>
                <w:lang w:val="en-IE"/>
              </w:rPr>
            </w:pPr>
            <w:r w:rsidRPr="00A12C37">
              <w:rPr>
                <w:lang w:val="en-IE"/>
              </w:rPr>
              <w:t>Payment for natural or other area-specific constraints (</w:t>
            </w:r>
            <w:r w:rsidR="00F45E47">
              <w:rPr>
                <w:lang w:val="en-IE"/>
              </w:rPr>
              <w:t>Article</w:t>
            </w:r>
            <w:r w:rsidRPr="00A12C37">
              <w:rPr>
                <w:lang w:val="en-IE"/>
              </w:rPr>
              <w:t xml:space="preserve"> </w:t>
            </w:r>
            <w:r w:rsidR="00C37687">
              <w:rPr>
                <w:lang w:val="en-IE"/>
              </w:rPr>
              <w:t>71</w:t>
            </w:r>
            <w:r w:rsidRPr="00A12C37">
              <w:rPr>
                <w:lang w:val="en-IE"/>
              </w:rPr>
              <w:t>)</w:t>
            </w:r>
          </w:p>
          <w:p w14:paraId="69ED1AEA" w14:textId="34B08A05" w:rsidR="003C3924" w:rsidRPr="00AF155F" w:rsidRDefault="00BB16DF" w:rsidP="00842D56">
            <w:pPr>
              <w:pStyle w:val="ListParagraph"/>
              <w:numPr>
                <w:ilvl w:val="0"/>
                <w:numId w:val="7"/>
              </w:numPr>
              <w:rPr>
                <w:lang w:val="en-IE"/>
              </w:rPr>
            </w:pPr>
            <w:r>
              <w:rPr>
                <w:lang w:val="en-IE"/>
              </w:rPr>
              <w:t>Payment for a</w:t>
            </w:r>
            <w:r w:rsidR="00B802CB" w:rsidRPr="00B802CB">
              <w:rPr>
                <w:lang w:val="en-IE"/>
              </w:rPr>
              <w:t>rea-specific disadvantages resulting from certain mandatory requirements</w:t>
            </w:r>
            <w:r w:rsidR="00B802CB" w:rsidRPr="00B802CB" w:rsidDel="00B802CB">
              <w:rPr>
                <w:lang w:val="en-IE"/>
              </w:rPr>
              <w:t xml:space="preserve"> </w:t>
            </w:r>
            <w:r w:rsidR="00E75D1F" w:rsidRPr="00A12C37">
              <w:rPr>
                <w:lang w:val="en-IE"/>
              </w:rPr>
              <w:t>(</w:t>
            </w:r>
            <w:r w:rsidR="00E75D1F">
              <w:rPr>
                <w:lang w:val="en-IE"/>
              </w:rPr>
              <w:t>Article</w:t>
            </w:r>
            <w:r w:rsidR="00E75D1F" w:rsidRPr="00A12C37">
              <w:rPr>
                <w:lang w:val="en-IE"/>
              </w:rPr>
              <w:t xml:space="preserve"> </w:t>
            </w:r>
            <w:r w:rsidR="00B802CB">
              <w:rPr>
                <w:lang w:val="en-IE"/>
              </w:rPr>
              <w:t>72</w:t>
            </w:r>
            <w:r w:rsidR="00E75D1F" w:rsidRPr="00A12C37">
              <w:rPr>
                <w:lang w:val="en-IE"/>
              </w:rPr>
              <w:t>)</w:t>
            </w:r>
            <w:r w:rsidR="008B50C2">
              <w:rPr>
                <w:lang w:val="en-IE"/>
              </w:rPr>
              <w:t xml:space="preserve">: </w:t>
            </w:r>
            <w:r w:rsidR="00842D56">
              <w:rPr>
                <w:lang w:val="en-IE"/>
              </w:rPr>
              <w:t xml:space="preserve">only </w:t>
            </w:r>
            <w:r w:rsidR="008B50C2">
              <w:rPr>
                <w:lang w:val="en-IE"/>
              </w:rPr>
              <w:t xml:space="preserve">for </w:t>
            </w:r>
            <w:r w:rsidR="00235B65">
              <w:rPr>
                <w:lang w:val="en-IE"/>
              </w:rPr>
              <w:t>agricultural area</w:t>
            </w:r>
            <w:r w:rsidR="008B50C2">
              <w:rPr>
                <w:lang w:val="en-IE"/>
              </w:rPr>
              <w:t>s</w:t>
            </w:r>
            <w:r w:rsidR="00235B65">
              <w:rPr>
                <w:lang w:val="en-IE"/>
              </w:rPr>
              <w:t xml:space="preserve"> </w:t>
            </w:r>
          </w:p>
        </w:tc>
      </w:tr>
      <w:tr w:rsidR="003C3924" w14:paraId="11578209" w14:textId="77777777" w:rsidTr="07ECC44F">
        <w:tc>
          <w:tcPr>
            <w:tcW w:w="2411" w:type="dxa"/>
          </w:tcPr>
          <w:p w14:paraId="3675F974" w14:textId="77777777" w:rsidR="003C3924" w:rsidRDefault="003C3924" w:rsidP="001566FB">
            <w:pPr>
              <w:rPr>
                <w:lang w:val="en-IE"/>
              </w:rPr>
            </w:pPr>
            <w:r w:rsidRPr="00885C96">
              <w:t>Unit of measurement</w:t>
            </w:r>
          </w:p>
        </w:tc>
        <w:tc>
          <w:tcPr>
            <w:tcW w:w="6877" w:type="dxa"/>
          </w:tcPr>
          <w:p w14:paraId="66EF9C99" w14:textId="77777777" w:rsidR="003C3924" w:rsidRDefault="003C3924" w:rsidP="001566FB">
            <w:pPr>
              <w:rPr>
                <w:lang w:val="en-IE"/>
              </w:rPr>
            </w:pPr>
            <w:r>
              <w:rPr>
                <w:lang w:val="en-IE"/>
              </w:rPr>
              <w:t>%</w:t>
            </w:r>
          </w:p>
        </w:tc>
      </w:tr>
      <w:tr w:rsidR="003C3924" w14:paraId="3433F440" w14:textId="77777777" w:rsidTr="07ECC44F">
        <w:tc>
          <w:tcPr>
            <w:tcW w:w="2411" w:type="dxa"/>
          </w:tcPr>
          <w:p w14:paraId="65244EB0" w14:textId="77777777" w:rsidR="003C3924" w:rsidRDefault="003C3924" w:rsidP="001566FB">
            <w:pPr>
              <w:rPr>
                <w:lang w:val="en-IE"/>
              </w:rPr>
            </w:pPr>
            <w:r w:rsidRPr="00797580">
              <w:rPr>
                <w:lang w:val="en-IE"/>
              </w:rPr>
              <w:t>Moment of data collection</w:t>
            </w:r>
            <w:r w:rsidRPr="00797580">
              <w:rPr>
                <w:lang w:val="en-IE"/>
              </w:rPr>
              <w:tab/>
            </w:r>
          </w:p>
        </w:tc>
        <w:tc>
          <w:tcPr>
            <w:tcW w:w="6877" w:type="dxa"/>
          </w:tcPr>
          <w:p w14:paraId="1C0E8623" w14:textId="77777777" w:rsidR="003C3924" w:rsidRDefault="003C3924" w:rsidP="001566FB">
            <w:pPr>
              <w:rPr>
                <w:lang w:val="en-IE"/>
              </w:rPr>
            </w:pPr>
            <w:r w:rsidRPr="00DC7990">
              <w:rPr>
                <w:lang w:val="en-IE"/>
              </w:rPr>
              <w:t>Hectares paid in Financial Year</w:t>
            </w:r>
            <w:r>
              <w:rPr>
                <w:lang w:val="en-IE"/>
              </w:rPr>
              <w:t xml:space="preserve"> concerned</w:t>
            </w:r>
          </w:p>
          <w:p w14:paraId="3CEB915A" w14:textId="3F3CFB78" w:rsidR="007C6774" w:rsidRPr="00DC7990" w:rsidRDefault="007C6774" w:rsidP="007C6774">
            <w:pPr>
              <w:rPr>
                <w:lang w:val="en-IE"/>
              </w:rPr>
            </w:pPr>
            <w:r w:rsidRPr="00B77182">
              <w:rPr>
                <w:b/>
                <w:lang w:val="en-IE"/>
              </w:rPr>
              <w:t>This indicator is</w:t>
            </w:r>
            <w:r>
              <w:rPr>
                <w:b/>
                <w:lang w:val="en-IE"/>
              </w:rPr>
              <w:t xml:space="preserve"> annual</w:t>
            </w:r>
            <w:r>
              <w:rPr>
                <w:lang w:val="en-IE"/>
              </w:rPr>
              <w:t>.</w:t>
            </w:r>
          </w:p>
        </w:tc>
      </w:tr>
      <w:tr w:rsidR="003C3924" w14:paraId="1D398F42" w14:textId="77777777" w:rsidTr="07ECC44F">
        <w:tc>
          <w:tcPr>
            <w:tcW w:w="2411" w:type="dxa"/>
          </w:tcPr>
          <w:p w14:paraId="482E0AD3" w14:textId="77777777" w:rsidR="003C3924" w:rsidRDefault="003C3924" w:rsidP="001566FB">
            <w:pPr>
              <w:rPr>
                <w:lang w:val="en-IE"/>
              </w:rPr>
            </w:pPr>
            <w:r>
              <w:rPr>
                <w:lang w:val="en-IE"/>
              </w:rPr>
              <w:t>Methodology</w:t>
            </w:r>
          </w:p>
          <w:p w14:paraId="296216BF" w14:textId="77777777" w:rsidR="003C3924" w:rsidRDefault="003C3924" w:rsidP="001566FB">
            <w:pPr>
              <w:rPr>
                <w:lang w:val="en-IE"/>
              </w:rPr>
            </w:pPr>
          </w:p>
          <w:p w14:paraId="330F6BEA" w14:textId="77777777" w:rsidR="003C3924" w:rsidRDefault="003C3924" w:rsidP="001566FB">
            <w:pPr>
              <w:rPr>
                <w:lang w:val="en-IE"/>
              </w:rPr>
            </w:pPr>
          </w:p>
        </w:tc>
        <w:tc>
          <w:tcPr>
            <w:tcW w:w="6877" w:type="dxa"/>
          </w:tcPr>
          <w:p w14:paraId="71ABB145" w14:textId="77777777" w:rsidR="003C3924" w:rsidRPr="005173CD" w:rsidRDefault="003C3924" w:rsidP="001566FB">
            <w:pPr>
              <w:jc w:val="center"/>
              <w:rPr>
                <w:u w:val="single"/>
                <w:lang w:val="en-IE"/>
              </w:rPr>
            </w:pPr>
            <w:r>
              <w:rPr>
                <w:u w:val="single"/>
                <w:lang w:val="en-IE"/>
              </w:rPr>
              <w:t xml:space="preserve">Number of hectares paid </w:t>
            </w:r>
          </w:p>
          <w:p w14:paraId="62BC85EC" w14:textId="77777777" w:rsidR="003C3924" w:rsidRDefault="003C3924" w:rsidP="001566FB">
            <w:pPr>
              <w:jc w:val="center"/>
              <w:rPr>
                <w:lang w:val="en-IE"/>
              </w:rPr>
            </w:pPr>
            <w:r>
              <w:rPr>
                <w:lang w:val="en-IE"/>
              </w:rPr>
              <w:t xml:space="preserve">Total </w:t>
            </w:r>
            <w:r w:rsidRPr="00544C32">
              <w:rPr>
                <w:lang w:val="en-IE"/>
              </w:rPr>
              <w:t>Utilised Agricultural Area</w:t>
            </w:r>
          </w:p>
          <w:p w14:paraId="7E1D24E1" w14:textId="3F1EA1C5" w:rsidR="00BA7E45" w:rsidRDefault="00BA7E45" w:rsidP="001566FB">
            <w:pPr>
              <w:rPr>
                <w:b/>
                <w:u w:val="single"/>
                <w:lang w:val="en-IE"/>
              </w:rPr>
            </w:pPr>
          </w:p>
          <w:p w14:paraId="1453B213" w14:textId="77777777" w:rsidR="003C3924" w:rsidRPr="00D870DD" w:rsidRDefault="003C3924" w:rsidP="001566FB">
            <w:pPr>
              <w:rPr>
                <w:u w:val="single"/>
                <w:lang w:val="en-IE"/>
              </w:rPr>
            </w:pPr>
            <w:r w:rsidRPr="00D870DD">
              <w:rPr>
                <w:u w:val="single"/>
                <w:lang w:val="en-IE"/>
              </w:rPr>
              <w:t xml:space="preserve">Numerator: </w:t>
            </w:r>
          </w:p>
          <w:p w14:paraId="69E34AC2" w14:textId="237E1238" w:rsidR="003C3924" w:rsidRDefault="003C3924" w:rsidP="001566FB">
            <w:pPr>
              <w:rPr>
                <w:lang w:val="en-IE"/>
              </w:rPr>
            </w:pPr>
          </w:p>
          <w:p w14:paraId="7C61CA77" w14:textId="6EE7DF02" w:rsidR="00FB3475" w:rsidRDefault="00FB3475" w:rsidP="001566FB">
            <w:pPr>
              <w:rPr>
                <w:lang w:val="en-IE"/>
              </w:rPr>
            </w:pPr>
            <w:r w:rsidRPr="000C048C">
              <w:rPr>
                <w:lang w:val="en-IE"/>
              </w:rPr>
              <w:t xml:space="preserve">Total hectares </w:t>
            </w:r>
            <w:r w:rsidR="00B01068">
              <w:rPr>
                <w:lang w:val="en-IE"/>
              </w:rPr>
              <w:t>determined</w:t>
            </w:r>
            <w:r w:rsidR="00B01068" w:rsidRPr="000C048C">
              <w:rPr>
                <w:lang w:val="en-IE"/>
              </w:rPr>
              <w:t xml:space="preserve"> </w:t>
            </w:r>
            <w:r w:rsidRPr="000C048C">
              <w:rPr>
                <w:lang w:val="en-IE"/>
              </w:rPr>
              <w:t>for BISS</w:t>
            </w:r>
            <w:r w:rsidR="00B01068">
              <w:rPr>
                <w:lang w:val="en-IE"/>
              </w:rPr>
              <w:t>/Payments for small farmers</w:t>
            </w:r>
            <w:r w:rsidRPr="000C048C">
              <w:rPr>
                <w:lang w:val="en-IE"/>
              </w:rPr>
              <w:t xml:space="preserve"> </w:t>
            </w:r>
            <w:r w:rsidR="00E75D1F">
              <w:rPr>
                <w:lang w:val="en-IE"/>
              </w:rPr>
              <w:t>(</w:t>
            </w:r>
            <w:r w:rsidRPr="000C048C">
              <w:rPr>
                <w:lang w:val="en-IE"/>
              </w:rPr>
              <w:t>before applying the entitlements</w:t>
            </w:r>
            <w:r w:rsidR="00E75D1F">
              <w:rPr>
                <w:lang w:val="en-IE"/>
              </w:rPr>
              <w:t xml:space="preserve"> where relevant)</w:t>
            </w:r>
            <w:r w:rsidRPr="000C048C">
              <w:rPr>
                <w:lang w:val="en-IE"/>
              </w:rPr>
              <w:t xml:space="preserve"> + hectares paid outside that BISS eligible area.</w:t>
            </w:r>
          </w:p>
          <w:p w14:paraId="4FB7D5BC" w14:textId="77777777" w:rsidR="003C3924" w:rsidRPr="00D870DD" w:rsidRDefault="003C3924" w:rsidP="001566FB">
            <w:pPr>
              <w:rPr>
                <w:lang w:val="en-IE"/>
              </w:rPr>
            </w:pPr>
          </w:p>
          <w:p w14:paraId="5A8F5E4B" w14:textId="77777777" w:rsidR="003C3924" w:rsidRPr="00D870DD" w:rsidRDefault="003C3924" w:rsidP="001566FB">
            <w:pPr>
              <w:rPr>
                <w:u w:val="single"/>
                <w:lang w:val="en-IE"/>
              </w:rPr>
            </w:pPr>
            <w:r w:rsidRPr="00D870DD">
              <w:rPr>
                <w:u w:val="single"/>
                <w:lang w:val="en-IE"/>
              </w:rPr>
              <w:t>Denominator:</w:t>
            </w:r>
          </w:p>
          <w:p w14:paraId="70BE4B47" w14:textId="25254B7C" w:rsidR="00842D56" w:rsidRDefault="003C3924" w:rsidP="001566FB">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13"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8672A">
              <w:t>7</w:t>
            </w:r>
            <w:r w:rsidRPr="00E00CBF">
              <w:t xml:space="preserve"> </w:t>
            </w:r>
            <w:r>
              <w:t>(Agricultural area</w:t>
            </w:r>
            <w:r w:rsidRPr="00E00CBF">
              <w:t>)</w:t>
            </w:r>
            <w:r>
              <w:t>.</w:t>
            </w:r>
            <w:r w:rsidR="00075913">
              <w:t xml:space="preserve"> </w:t>
            </w:r>
          </w:p>
          <w:p w14:paraId="22CD9037" w14:textId="77777777" w:rsidR="00BF259F" w:rsidRDefault="00BF259F" w:rsidP="001566FB"/>
          <w:p w14:paraId="041AA832" w14:textId="5F0D1688" w:rsidR="00842D56" w:rsidRDefault="00842D56" w:rsidP="00853D67">
            <w:pPr>
              <w:pStyle w:val="ListParagraph"/>
              <w:numPr>
                <w:ilvl w:val="0"/>
                <w:numId w:val="54"/>
              </w:numPr>
            </w:pPr>
            <w:r w:rsidRPr="00842D56">
              <w:lastRenderedPageBreak/>
              <w:t xml:space="preserve">Payments to forest areas </w:t>
            </w:r>
            <w:r w:rsidR="00BF259F">
              <w:t>included in a</w:t>
            </w:r>
            <w:r w:rsidR="00BF259F" w:rsidRPr="00BF259F">
              <w:t>reas of natural or other specific constraints</w:t>
            </w:r>
            <w:r w:rsidR="00BF259F">
              <w:t xml:space="preserve"> are not </w:t>
            </w:r>
            <w:r w:rsidRPr="00842D56">
              <w:t xml:space="preserve">accounted </w:t>
            </w:r>
            <w:r>
              <w:t>in the numerator and the denominator.</w:t>
            </w:r>
          </w:p>
          <w:p w14:paraId="49214AA6" w14:textId="603440F8" w:rsidR="00075913" w:rsidRPr="00CB3074" w:rsidRDefault="635137BA" w:rsidP="00853D67">
            <w:pPr>
              <w:pStyle w:val="ListParagraph"/>
              <w:numPr>
                <w:ilvl w:val="0"/>
                <w:numId w:val="54"/>
              </w:numPr>
              <w:rPr>
                <w:lang w:val="en-IE"/>
              </w:rPr>
            </w:pPr>
            <w:r w:rsidRPr="00BF259F">
              <w:rPr>
                <w:lang w:val="en-IE"/>
              </w:rPr>
              <w:t>Area</w:t>
            </w:r>
            <w:r w:rsidR="00BF259F" w:rsidRPr="00BF259F">
              <w:rPr>
                <w:lang w:val="en-IE"/>
              </w:rPr>
              <w:t>s</w:t>
            </w:r>
            <w:r w:rsidRPr="00BF259F">
              <w:rPr>
                <w:lang w:val="en-IE"/>
              </w:rPr>
              <w:t xml:space="preserve"> of out</w:t>
            </w:r>
            <w:r w:rsidR="001E5BB4" w:rsidRPr="00CB3074">
              <w:rPr>
                <w:lang w:val="en-IE"/>
              </w:rPr>
              <w:t>er</w:t>
            </w:r>
            <w:r w:rsidRPr="00CB3074">
              <w:rPr>
                <w:lang w:val="en-IE"/>
              </w:rPr>
              <w:t xml:space="preserve">most regions  </w:t>
            </w:r>
            <w:r w:rsidR="00CB3074">
              <w:rPr>
                <w:lang w:val="en-IE"/>
              </w:rPr>
              <w:t xml:space="preserve">are </w:t>
            </w:r>
            <w:r w:rsidRPr="00CB3074">
              <w:rPr>
                <w:lang w:val="en-IE"/>
              </w:rPr>
              <w:t>account</w:t>
            </w:r>
            <w:r w:rsidR="371207E2" w:rsidRPr="00CB3074">
              <w:rPr>
                <w:lang w:val="en-IE"/>
              </w:rPr>
              <w:t>ed</w:t>
            </w:r>
            <w:r w:rsidRPr="00CB3074">
              <w:rPr>
                <w:lang w:val="en-IE"/>
              </w:rPr>
              <w:t xml:space="preserve"> in the </w:t>
            </w:r>
            <w:r w:rsidR="00D702DD" w:rsidRPr="00CB3074">
              <w:rPr>
                <w:lang w:val="en-IE"/>
              </w:rPr>
              <w:t xml:space="preserve">numerator and in the </w:t>
            </w:r>
            <w:r w:rsidRPr="00CB3074">
              <w:rPr>
                <w:lang w:val="en-IE"/>
              </w:rPr>
              <w:t xml:space="preserve">denominator of this indicator </w:t>
            </w:r>
            <w:r w:rsidR="00D702DD" w:rsidRPr="00CB3074">
              <w:rPr>
                <w:lang w:val="en-IE"/>
              </w:rPr>
              <w:t>when</w:t>
            </w:r>
            <w:r w:rsidRPr="00CB3074">
              <w:rPr>
                <w:lang w:val="en-IE"/>
              </w:rPr>
              <w:t xml:space="preserve"> these areas are </w:t>
            </w:r>
            <w:r w:rsidR="00CB3074" w:rsidRPr="00CB3074">
              <w:rPr>
                <w:lang w:val="en-IE"/>
              </w:rPr>
              <w:t>granted ANC support</w:t>
            </w:r>
            <w:r w:rsidR="00D9587B">
              <w:rPr>
                <w:lang w:val="en-IE"/>
              </w:rPr>
              <w:t>.</w:t>
            </w:r>
          </w:p>
        </w:tc>
      </w:tr>
      <w:tr w:rsidR="003C3924" w:rsidRPr="00F57F6B" w14:paraId="453EF870" w14:textId="77777777" w:rsidTr="07ECC44F">
        <w:tc>
          <w:tcPr>
            <w:tcW w:w="2411" w:type="dxa"/>
          </w:tcPr>
          <w:p w14:paraId="44399F5B" w14:textId="77777777" w:rsidR="003C3924" w:rsidRDefault="003C3924" w:rsidP="001566FB">
            <w:pPr>
              <w:rPr>
                <w:lang w:val="en-IE"/>
              </w:rPr>
            </w:pPr>
            <w:r>
              <w:rPr>
                <w:lang w:val="en-IE"/>
              </w:rPr>
              <w:lastRenderedPageBreak/>
              <w:t>Comments/caveats</w:t>
            </w:r>
          </w:p>
        </w:tc>
        <w:tc>
          <w:tcPr>
            <w:tcW w:w="6877" w:type="dxa"/>
          </w:tcPr>
          <w:p w14:paraId="75D0E2D7" w14:textId="4FAD6101" w:rsidR="00FB3475" w:rsidRPr="00BF259F" w:rsidRDefault="00FB3475" w:rsidP="00853D67">
            <w:pPr>
              <w:pStyle w:val="ListParagraph"/>
              <w:numPr>
                <w:ilvl w:val="0"/>
                <w:numId w:val="53"/>
              </w:numPr>
              <w:jc w:val="both"/>
              <w:rPr>
                <w:lang w:val="en-IE"/>
              </w:rPr>
            </w:pPr>
            <w:r w:rsidRPr="00055E85">
              <w:rPr>
                <w:lang w:val="en-IE"/>
              </w:rPr>
              <w:t xml:space="preserve">For Member States with entitlements, it is </w:t>
            </w:r>
            <w:r w:rsidR="00902198" w:rsidRPr="00055E85">
              <w:rPr>
                <w:lang w:val="en-IE"/>
              </w:rPr>
              <w:t>too burdensome</w:t>
            </w:r>
            <w:r w:rsidRPr="00055E85">
              <w:rPr>
                <w:lang w:val="en-IE"/>
              </w:rPr>
              <w:t xml:space="preserve"> to avoid </w:t>
            </w:r>
            <w:r w:rsidR="00902198" w:rsidRPr="00D702DD">
              <w:rPr>
                <w:lang w:val="en-IE"/>
              </w:rPr>
              <w:t xml:space="preserve">the double counting </w:t>
            </w:r>
            <w:r w:rsidRPr="00D702DD">
              <w:rPr>
                <w:lang w:val="en-IE"/>
              </w:rPr>
              <w:t xml:space="preserve">as </w:t>
            </w:r>
            <w:r w:rsidR="00902198" w:rsidRPr="00D702DD">
              <w:rPr>
                <w:lang w:val="en-IE"/>
              </w:rPr>
              <w:t>the</w:t>
            </w:r>
            <w:r w:rsidRPr="00D702DD">
              <w:rPr>
                <w:lang w:val="en-IE"/>
              </w:rPr>
              <w:t xml:space="preserve"> </w:t>
            </w:r>
            <w:r w:rsidR="00902198" w:rsidRPr="00D702DD">
              <w:rPr>
                <w:lang w:val="en-IE"/>
              </w:rPr>
              <w:t>geospatial location of the hectares paid is not possible</w:t>
            </w:r>
            <w:r w:rsidRPr="00842D56">
              <w:rPr>
                <w:lang w:val="en-IE"/>
              </w:rPr>
              <w:t>. Thus</w:t>
            </w:r>
            <w:r w:rsidR="00902198" w:rsidRPr="00842D56">
              <w:rPr>
                <w:lang w:val="en-IE"/>
              </w:rPr>
              <w:t>,</w:t>
            </w:r>
            <w:r w:rsidRPr="00842D56">
              <w:rPr>
                <w:lang w:val="en-IE"/>
              </w:rPr>
              <w:t xml:space="preserve"> the simplification proposed</w:t>
            </w:r>
            <w:r w:rsidR="00BF259F">
              <w:rPr>
                <w:lang w:val="en-IE"/>
              </w:rPr>
              <w:t xml:space="preserve"> in the methodology section of this indicator fiche</w:t>
            </w:r>
            <w:r w:rsidRPr="00842D56">
              <w:rPr>
                <w:lang w:val="en-IE"/>
              </w:rPr>
              <w:t xml:space="preserve">. </w:t>
            </w:r>
            <w:r w:rsidR="002B5E7F" w:rsidRPr="00BF259F">
              <w:rPr>
                <w:lang w:val="en-IE"/>
              </w:rPr>
              <w:t>Moreover</w:t>
            </w:r>
            <w:r w:rsidRPr="00BF259F">
              <w:rPr>
                <w:lang w:val="en-IE"/>
              </w:rPr>
              <w:t xml:space="preserve">, the schemes support the income of the whole farm. </w:t>
            </w:r>
            <w:r w:rsidR="00902198" w:rsidRPr="00BF259F">
              <w:rPr>
                <w:lang w:val="en-IE"/>
              </w:rPr>
              <w:t xml:space="preserve">Nonetheless, the hectares paid outside that BISS eligible area are to be </w:t>
            </w:r>
            <w:r w:rsidR="00E75D1F" w:rsidRPr="00BF259F">
              <w:rPr>
                <w:lang w:val="en-IE"/>
              </w:rPr>
              <w:t>taken into account by all Member States</w:t>
            </w:r>
            <w:r w:rsidR="00902198" w:rsidRPr="00BF259F">
              <w:rPr>
                <w:lang w:val="en-IE"/>
              </w:rPr>
              <w:t xml:space="preserve">, as this area </w:t>
            </w:r>
            <w:r w:rsidR="002B5E7F" w:rsidRPr="00BF259F">
              <w:rPr>
                <w:lang w:val="en-IE"/>
              </w:rPr>
              <w:t>may</w:t>
            </w:r>
            <w:r w:rsidR="00902198" w:rsidRPr="00BF259F">
              <w:rPr>
                <w:lang w:val="en-IE"/>
              </w:rPr>
              <w:t xml:space="preserve"> not </w:t>
            </w:r>
            <w:r w:rsidR="002B5E7F" w:rsidRPr="00BF259F">
              <w:rPr>
                <w:lang w:val="en-IE"/>
              </w:rPr>
              <w:t xml:space="preserve">be </w:t>
            </w:r>
            <w:r w:rsidR="00902198" w:rsidRPr="00BF259F">
              <w:rPr>
                <w:lang w:val="en-IE"/>
              </w:rPr>
              <w:t xml:space="preserve">marginal (e.g. CIS in farms that are not eligible to BISS). </w:t>
            </w:r>
          </w:p>
          <w:p w14:paraId="0B1CCFF8" w14:textId="77777777" w:rsidR="00902198" w:rsidRPr="00CF5A6B" w:rsidRDefault="6FC83A5F" w:rsidP="00853D67">
            <w:pPr>
              <w:pStyle w:val="ListParagraph"/>
              <w:numPr>
                <w:ilvl w:val="0"/>
                <w:numId w:val="53"/>
              </w:numPr>
              <w:jc w:val="both"/>
              <w:rPr>
                <w:lang w:val="en-IE"/>
              </w:rPr>
            </w:pPr>
            <w:r w:rsidRPr="00CB3074">
              <w:rPr>
                <w:lang w:val="en-IE"/>
              </w:rPr>
              <w:t>Coupled income support to livestock is accounted into the numerator.</w:t>
            </w:r>
          </w:p>
          <w:p w14:paraId="71A351BA" w14:textId="6181241C" w:rsidR="003C3924" w:rsidRPr="00CF5A6B" w:rsidRDefault="003C3924" w:rsidP="00853D67">
            <w:pPr>
              <w:pStyle w:val="ListParagraph"/>
              <w:numPr>
                <w:ilvl w:val="0"/>
                <w:numId w:val="53"/>
              </w:numPr>
              <w:jc w:val="both"/>
              <w:rPr>
                <w:lang w:val="en-IE"/>
              </w:rPr>
            </w:pPr>
            <w:r w:rsidRPr="00CF5A6B">
              <w:rPr>
                <w:lang w:val="en-IE"/>
              </w:rPr>
              <w:t>Farmers need to respect conditionality to receive support for Environmental, climate and other management commitments (</w:t>
            </w:r>
            <w:r w:rsidR="00F45E47" w:rsidRPr="00CF5A6B">
              <w:rPr>
                <w:lang w:val="en-IE"/>
              </w:rPr>
              <w:t>Article</w:t>
            </w:r>
            <w:r w:rsidRPr="00CF5A6B">
              <w:rPr>
                <w:lang w:val="en-IE"/>
              </w:rPr>
              <w:t xml:space="preserve"> </w:t>
            </w:r>
            <w:r w:rsidR="00B802CB" w:rsidRPr="00CF5A6B">
              <w:rPr>
                <w:lang w:val="en-IE"/>
              </w:rPr>
              <w:t>70</w:t>
            </w:r>
            <w:r w:rsidRPr="00CF5A6B">
              <w:rPr>
                <w:lang w:val="en-IE"/>
              </w:rPr>
              <w:t>). However, this type of intervention is not accounted in this result indicator concentrating on income support.</w:t>
            </w:r>
          </w:p>
          <w:p w14:paraId="21834D73" w14:textId="64135A1E" w:rsidR="003C3924" w:rsidRPr="00CF5A6B" w:rsidRDefault="003C3924" w:rsidP="00853D67">
            <w:pPr>
              <w:pStyle w:val="ListParagraph"/>
              <w:numPr>
                <w:ilvl w:val="0"/>
                <w:numId w:val="53"/>
              </w:numPr>
              <w:jc w:val="both"/>
              <w:rPr>
                <w:lang w:val="en-IE"/>
              </w:rPr>
            </w:pPr>
            <w:r w:rsidRPr="00CF5A6B">
              <w:rPr>
                <w:lang w:val="en-IE"/>
              </w:rPr>
              <w:t xml:space="preserve">Statistical surveys conducted by the </w:t>
            </w:r>
            <w:r w:rsidR="00000ED8" w:rsidRPr="00CF5A6B">
              <w:rPr>
                <w:lang w:val="en-IE"/>
              </w:rPr>
              <w:t xml:space="preserve">Member States </w:t>
            </w:r>
            <w:r w:rsidRPr="00CF5A6B">
              <w:rPr>
                <w:lang w:val="en-IE"/>
              </w:rPr>
              <w:t xml:space="preserve">sometimes exclude some small beneficiaries that are below the survey hectare threshold – </w:t>
            </w:r>
            <w:r w:rsidR="004E2B85" w:rsidRPr="00CF5A6B">
              <w:rPr>
                <w:lang w:val="en-IE"/>
              </w:rPr>
              <w:t>e</w:t>
            </w:r>
            <w:r w:rsidRPr="00CF5A6B">
              <w:rPr>
                <w:lang w:val="en-IE"/>
              </w:rPr>
              <w:t>.</w:t>
            </w:r>
            <w:r w:rsidR="004E2B85" w:rsidRPr="00CF5A6B">
              <w:rPr>
                <w:lang w:val="en-IE"/>
              </w:rPr>
              <w:t>g</w:t>
            </w:r>
            <w:r w:rsidRPr="00CF5A6B">
              <w:rPr>
                <w:lang w:val="en-IE"/>
              </w:rPr>
              <w:t>. DE</w:t>
            </w:r>
            <w:r w:rsidR="004E2B85" w:rsidRPr="00CF5A6B">
              <w:rPr>
                <w:lang w:val="en-IE"/>
              </w:rPr>
              <w:t xml:space="preserve"> and</w:t>
            </w:r>
            <w:r w:rsidRPr="00CF5A6B">
              <w:rPr>
                <w:lang w:val="en-IE"/>
              </w:rPr>
              <w:t xml:space="preserve"> DK. This could result in a share of UAA that is higher than 100%.</w:t>
            </w:r>
          </w:p>
        </w:tc>
      </w:tr>
    </w:tbl>
    <w:p w14:paraId="1E9F28F9" w14:textId="77777777" w:rsidR="003C3924" w:rsidRDefault="003C3924" w:rsidP="00B77182">
      <w:pPr>
        <w:spacing w:line="240" w:lineRule="auto"/>
        <w:rPr>
          <w:b/>
          <w:lang w:val="en-IE"/>
        </w:rPr>
      </w:pPr>
      <w:r>
        <w:rPr>
          <w:b/>
          <w:lang w:val="en-IE"/>
        </w:rPr>
        <w:br w:type="page"/>
      </w:r>
    </w:p>
    <w:tbl>
      <w:tblPr>
        <w:tblStyle w:val="TableGrid"/>
        <w:tblW w:w="0" w:type="auto"/>
        <w:tblLook w:val="04A0" w:firstRow="1" w:lastRow="0" w:firstColumn="1" w:lastColumn="0" w:noHBand="0" w:noVBand="1"/>
      </w:tblPr>
      <w:tblGrid>
        <w:gridCol w:w="2390"/>
        <w:gridCol w:w="6672"/>
      </w:tblGrid>
      <w:tr w:rsidR="003C3924" w14:paraId="1782F006" w14:textId="77777777" w:rsidTr="07ECC44F">
        <w:tc>
          <w:tcPr>
            <w:tcW w:w="2412" w:type="dxa"/>
          </w:tcPr>
          <w:p w14:paraId="79B11FBF" w14:textId="77777777" w:rsidR="003C3924" w:rsidRPr="00530E00" w:rsidRDefault="003C3924" w:rsidP="001566FB">
            <w:pPr>
              <w:rPr>
                <w:b/>
                <w:lang w:val="en-IE"/>
              </w:rPr>
            </w:pPr>
            <w:r w:rsidRPr="00530E00">
              <w:rPr>
                <w:b/>
                <w:lang w:val="en-IE"/>
              </w:rPr>
              <w:lastRenderedPageBreak/>
              <w:t>Indicator name</w:t>
            </w:r>
            <w:bookmarkStart w:id="6" w:name="R5"/>
            <w:bookmarkEnd w:id="6"/>
          </w:p>
        </w:tc>
        <w:tc>
          <w:tcPr>
            <w:tcW w:w="6876" w:type="dxa"/>
          </w:tcPr>
          <w:p w14:paraId="1B1BE092" w14:textId="3EDF6CA2" w:rsidR="003C3924" w:rsidRPr="00B96B1D" w:rsidRDefault="003C3924" w:rsidP="001566FB">
            <w:pPr>
              <w:rPr>
                <w:b/>
              </w:rPr>
            </w:pPr>
            <w:r w:rsidRPr="00B96B1D">
              <w:rPr>
                <w:b/>
              </w:rPr>
              <w:t>R.</w:t>
            </w:r>
            <w:r>
              <w:rPr>
                <w:b/>
              </w:rPr>
              <w:t>5</w:t>
            </w:r>
            <w:r w:rsidRPr="00B96B1D">
              <w:rPr>
                <w:b/>
              </w:rPr>
              <w:t xml:space="preserve"> </w:t>
            </w:r>
            <w:r w:rsidRPr="00F40274">
              <w:rPr>
                <w:b/>
              </w:rPr>
              <w:t>Risk Management</w:t>
            </w:r>
            <w:r w:rsidRPr="00F40274">
              <w:t xml:space="preserve">: Share of farms with </w:t>
            </w:r>
            <w:r w:rsidR="00DB5D57">
              <w:t xml:space="preserve">supported </w:t>
            </w:r>
            <w:r w:rsidRPr="00F40274">
              <w:t>CAP risk management tools</w:t>
            </w:r>
            <w:r w:rsidR="004B3496">
              <w:t xml:space="preserve"> </w:t>
            </w:r>
            <w:hyperlink w:anchor="_top" w:history="1">
              <w:r w:rsidR="004B3496" w:rsidRPr="004B3496">
                <w:rPr>
                  <w:rStyle w:val="Hyperlink"/>
                  <w:sz w:val="16"/>
                  <w:szCs w:val="16"/>
                  <w:lang w:val="en-IE"/>
                </w:rPr>
                <w:t>[back to overview]</w:t>
              </w:r>
            </w:hyperlink>
          </w:p>
        </w:tc>
      </w:tr>
      <w:tr w:rsidR="003C3924" w14:paraId="0DAC5604" w14:textId="77777777" w:rsidTr="07ECC44F">
        <w:tc>
          <w:tcPr>
            <w:tcW w:w="2412" w:type="dxa"/>
          </w:tcPr>
          <w:p w14:paraId="153EC563" w14:textId="77777777" w:rsidR="003C3924" w:rsidRDefault="003C3924" w:rsidP="001566FB">
            <w:pPr>
              <w:rPr>
                <w:lang w:val="en-IE"/>
              </w:rPr>
            </w:pPr>
            <w:r>
              <w:rPr>
                <w:lang w:val="en-IE"/>
              </w:rPr>
              <w:t>Definition and aim</w:t>
            </w:r>
          </w:p>
        </w:tc>
        <w:tc>
          <w:tcPr>
            <w:tcW w:w="6876" w:type="dxa"/>
          </w:tcPr>
          <w:p w14:paraId="24272B14" w14:textId="77777777" w:rsidR="003C3924" w:rsidRPr="000B78E1" w:rsidRDefault="003C3924" w:rsidP="001566FB">
            <w:r>
              <w:rPr>
                <w:lang w:val="en-IE"/>
              </w:rPr>
              <w:t xml:space="preserve">To quantify the coverage of risk management tools. </w:t>
            </w:r>
          </w:p>
        </w:tc>
      </w:tr>
      <w:tr w:rsidR="003C3924" w14:paraId="471393A7" w14:textId="77777777" w:rsidTr="07ECC44F">
        <w:tc>
          <w:tcPr>
            <w:tcW w:w="2412" w:type="dxa"/>
          </w:tcPr>
          <w:p w14:paraId="276C9053" w14:textId="77777777" w:rsidR="003C3924" w:rsidRDefault="003C3924" w:rsidP="001566FB">
            <w:pPr>
              <w:rPr>
                <w:lang w:val="en-IE"/>
              </w:rPr>
            </w:pPr>
            <w:r>
              <w:rPr>
                <w:lang w:val="en-IE"/>
              </w:rPr>
              <w:t>Types of intervention concerned</w:t>
            </w:r>
          </w:p>
        </w:tc>
        <w:tc>
          <w:tcPr>
            <w:tcW w:w="6876" w:type="dxa"/>
          </w:tcPr>
          <w:p w14:paraId="0AE994D3" w14:textId="77777777" w:rsidR="003C3924" w:rsidRPr="00B77182" w:rsidRDefault="003C3924" w:rsidP="001566FB">
            <w:pPr>
              <w:rPr>
                <w:color w:val="000000" w:themeColor="text1"/>
                <w:lang w:val="en-IE"/>
              </w:rPr>
            </w:pPr>
            <w:r w:rsidRPr="00B77182">
              <w:rPr>
                <w:color w:val="000000" w:themeColor="text1"/>
                <w:lang w:val="en-IE"/>
              </w:rPr>
              <w:t>The following types of interventions are concerned:</w:t>
            </w:r>
          </w:p>
          <w:p w14:paraId="3DFF1FDF" w14:textId="1C576AC8" w:rsidR="003C3924" w:rsidRPr="00B77182" w:rsidRDefault="003C3924" w:rsidP="000E4802">
            <w:pPr>
              <w:pStyle w:val="ListParagraph"/>
              <w:numPr>
                <w:ilvl w:val="0"/>
                <w:numId w:val="8"/>
              </w:numPr>
              <w:rPr>
                <w:color w:val="000000" w:themeColor="text1"/>
                <w:lang w:val="en-IE"/>
              </w:rPr>
            </w:pPr>
            <w:r w:rsidRPr="00B77182">
              <w:rPr>
                <w:color w:val="000000" w:themeColor="text1"/>
                <w:lang w:val="en-IE"/>
              </w:rPr>
              <w:t>Risk management tools under Rural Development (</w:t>
            </w:r>
            <w:r w:rsidR="00F45E47" w:rsidRPr="00B77182">
              <w:rPr>
                <w:color w:val="000000" w:themeColor="text1"/>
                <w:lang w:val="en-IE"/>
              </w:rPr>
              <w:t>Article</w:t>
            </w:r>
            <w:r w:rsidRPr="00B77182">
              <w:rPr>
                <w:color w:val="000000" w:themeColor="text1"/>
                <w:lang w:val="en-IE"/>
              </w:rPr>
              <w:t xml:space="preserve"> 7</w:t>
            </w:r>
            <w:r w:rsidR="00F46236">
              <w:rPr>
                <w:color w:val="000000" w:themeColor="text1"/>
                <w:lang w:val="en-IE"/>
              </w:rPr>
              <w:t>6</w:t>
            </w:r>
            <w:r w:rsidRPr="00B77182">
              <w:rPr>
                <w:color w:val="000000" w:themeColor="text1"/>
                <w:lang w:val="en-IE"/>
              </w:rPr>
              <w:t>): premiums for insurance schemes and mutual funds</w:t>
            </w:r>
            <w:r w:rsidR="000110D8" w:rsidRPr="000110D8">
              <w:rPr>
                <w:color w:val="000000" w:themeColor="text1"/>
                <w:lang w:val="en-IE"/>
              </w:rPr>
              <w:t>, including income stabili</w:t>
            </w:r>
            <w:r w:rsidR="00902198">
              <w:rPr>
                <w:color w:val="000000" w:themeColor="text1"/>
                <w:lang w:val="en-IE"/>
              </w:rPr>
              <w:t>s</w:t>
            </w:r>
            <w:r w:rsidR="000110D8" w:rsidRPr="000110D8">
              <w:rPr>
                <w:color w:val="000000" w:themeColor="text1"/>
                <w:lang w:val="en-IE"/>
              </w:rPr>
              <w:t>ation tools, and other innovative risk management tools.</w:t>
            </w:r>
          </w:p>
          <w:p w14:paraId="7F7670D8" w14:textId="4C17D546" w:rsidR="003C3924" w:rsidRPr="00B77182" w:rsidRDefault="003C3924" w:rsidP="000E4802">
            <w:pPr>
              <w:pStyle w:val="ListParagraph"/>
              <w:numPr>
                <w:ilvl w:val="0"/>
                <w:numId w:val="8"/>
              </w:numPr>
              <w:jc w:val="both"/>
              <w:rPr>
                <w:color w:val="000000" w:themeColor="text1"/>
                <w:lang w:val="en-IE"/>
              </w:rPr>
            </w:pPr>
            <w:r w:rsidRPr="00B77182">
              <w:rPr>
                <w:color w:val="000000" w:themeColor="text1"/>
                <w:lang w:val="en-IE"/>
              </w:rPr>
              <w:t xml:space="preserve">Sectoral types of intervention: interventions related to </w:t>
            </w:r>
            <w:r w:rsidRPr="00C36F00">
              <w:rPr>
                <w:color w:val="000000" w:themeColor="text1"/>
                <w:lang w:val="en-IE"/>
              </w:rPr>
              <w:t>crisis prevention</w:t>
            </w:r>
            <w:r w:rsidRPr="00B77182">
              <w:rPr>
                <w:color w:val="000000" w:themeColor="text1"/>
                <w:lang w:val="en-IE"/>
              </w:rPr>
              <w:t xml:space="preserve"> and risk management</w:t>
            </w:r>
          </w:p>
          <w:p w14:paraId="7DD40F91" w14:textId="77777777" w:rsidR="003C3924" w:rsidRPr="00B77182" w:rsidRDefault="003C3924" w:rsidP="001566FB">
            <w:pPr>
              <w:pStyle w:val="ListParagraph"/>
              <w:jc w:val="both"/>
              <w:rPr>
                <w:color w:val="000000" w:themeColor="text1"/>
                <w:lang w:val="en-IE"/>
              </w:rPr>
            </w:pPr>
          </w:p>
          <w:p w14:paraId="4B662CAE" w14:textId="77777777" w:rsidR="003C3924" w:rsidRPr="00B77182" w:rsidRDefault="003C3924" w:rsidP="001566FB">
            <w:pPr>
              <w:jc w:val="both"/>
              <w:rPr>
                <w:color w:val="000000" w:themeColor="text1"/>
                <w:lang w:val="en-IE"/>
              </w:rPr>
            </w:pPr>
            <w:r w:rsidRPr="00B77182">
              <w:rPr>
                <w:color w:val="000000" w:themeColor="text1"/>
                <w:lang w:val="en-IE"/>
              </w:rPr>
              <w:t>The respective interventions may be different in nature, as e.g. premiums for insurance are paid annually, while for mutual funds the support relates to the set-up.</w:t>
            </w:r>
          </w:p>
          <w:p w14:paraId="29CCE48E" w14:textId="3EC1ED86" w:rsidR="003C3924" w:rsidRPr="00B77182" w:rsidRDefault="003C3924" w:rsidP="001566FB">
            <w:pPr>
              <w:jc w:val="both"/>
              <w:rPr>
                <w:color w:val="000000" w:themeColor="text1"/>
                <w:lang w:val="en-IE"/>
              </w:rPr>
            </w:pPr>
          </w:p>
          <w:p w14:paraId="3468F128" w14:textId="77777777" w:rsidR="003C3924" w:rsidRPr="00B77182" w:rsidRDefault="003C3924" w:rsidP="001566FB">
            <w:pPr>
              <w:jc w:val="both"/>
              <w:rPr>
                <w:color w:val="000000" w:themeColor="text1"/>
                <w:lang w:val="en-IE"/>
              </w:rPr>
            </w:pPr>
            <w:r w:rsidRPr="00B77182">
              <w:rPr>
                <w:color w:val="000000" w:themeColor="text1"/>
                <w:lang w:val="en-IE"/>
              </w:rPr>
              <w:t>For sectoral types of intervention, they may include e.g.:</w:t>
            </w:r>
          </w:p>
          <w:p w14:paraId="38F84FA4" w14:textId="02DD0293" w:rsidR="003C3924" w:rsidRPr="00B77182" w:rsidRDefault="003C3924" w:rsidP="000E4802">
            <w:pPr>
              <w:pStyle w:val="ListParagraph"/>
              <w:numPr>
                <w:ilvl w:val="0"/>
                <w:numId w:val="9"/>
              </w:numPr>
              <w:jc w:val="both"/>
              <w:rPr>
                <w:color w:val="000000" w:themeColor="text1"/>
                <w:lang w:val="en-IE"/>
              </w:rPr>
            </w:pPr>
            <w:r w:rsidRPr="00B77182">
              <w:rPr>
                <w:color w:val="000000" w:themeColor="text1"/>
                <w:lang w:val="en-IE"/>
              </w:rPr>
              <w:t xml:space="preserve">F&amp;V, hops, olive oil and table olive sectors and ‘other sectors’ as defined in </w:t>
            </w:r>
            <w:r w:rsidR="00F45E47" w:rsidRPr="00B77182">
              <w:rPr>
                <w:color w:val="000000" w:themeColor="text1"/>
                <w:lang w:val="en-IE"/>
              </w:rPr>
              <w:t>Article</w:t>
            </w:r>
            <w:r w:rsidRPr="00B77182">
              <w:rPr>
                <w:color w:val="000000" w:themeColor="text1"/>
                <w:lang w:val="en-IE"/>
              </w:rPr>
              <w:t xml:space="preserve"> </w:t>
            </w:r>
            <w:r w:rsidR="00644FD2">
              <w:rPr>
                <w:color w:val="000000" w:themeColor="text1"/>
                <w:lang w:val="en-IE"/>
              </w:rPr>
              <w:t>42</w:t>
            </w:r>
            <w:r w:rsidR="00CD72D9">
              <w:rPr>
                <w:color w:val="000000" w:themeColor="text1"/>
                <w:lang w:val="en-IE"/>
              </w:rPr>
              <w:t>(f)</w:t>
            </w:r>
            <w:r w:rsidRPr="00B77182">
              <w:rPr>
                <w:color w:val="000000" w:themeColor="text1"/>
                <w:lang w:val="en-IE"/>
              </w:rPr>
              <w:t xml:space="preserve">: </w:t>
            </w:r>
            <w:r w:rsidR="00F45E47" w:rsidRPr="00B77182">
              <w:rPr>
                <w:color w:val="000000" w:themeColor="text1"/>
                <w:lang w:val="en-IE"/>
              </w:rPr>
              <w:t>Article</w:t>
            </w:r>
            <w:r w:rsidRPr="00B77182">
              <w:rPr>
                <w:color w:val="000000" w:themeColor="text1"/>
                <w:lang w:val="en-IE"/>
              </w:rPr>
              <w:t xml:space="preserve"> 4</w:t>
            </w:r>
            <w:r w:rsidR="00CD72D9">
              <w:rPr>
                <w:color w:val="000000" w:themeColor="text1"/>
                <w:lang w:val="en-IE"/>
              </w:rPr>
              <w:t>7</w:t>
            </w:r>
            <w:r w:rsidRPr="00B77182">
              <w:rPr>
                <w:color w:val="000000" w:themeColor="text1"/>
                <w:lang w:val="en-IE"/>
              </w:rPr>
              <w:t xml:space="preserve">(2), i.e. setting-up </w:t>
            </w:r>
            <w:r w:rsidR="00CD72D9">
              <w:rPr>
                <w:color w:val="000000" w:themeColor="text1"/>
                <w:lang w:val="en-IE"/>
              </w:rPr>
              <w:t xml:space="preserve">, filling </w:t>
            </w:r>
            <w:r w:rsidR="00CD72D9" w:rsidRPr="00373FF4">
              <w:rPr>
                <w:rFonts w:eastAsia="Times New Roman"/>
              </w:rPr>
              <w:t>and</w:t>
            </w:r>
            <w:r w:rsidR="00CD72D9" w:rsidRPr="00373FF4">
              <w:rPr>
                <w:color w:val="000000"/>
              </w:rPr>
              <w:t xml:space="preserve"> </w:t>
            </w:r>
            <w:r w:rsidR="00CD72D9" w:rsidRPr="00373FF4">
              <w:rPr>
                <w:rFonts w:eastAsia="Times New Roman"/>
              </w:rPr>
              <w:t>replenishing of mutual funds</w:t>
            </w:r>
            <w:r w:rsidRPr="00B77182">
              <w:rPr>
                <w:color w:val="000000" w:themeColor="text1"/>
                <w:lang w:val="en-IE"/>
              </w:rPr>
              <w:t xml:space="preserve"> mutual funds, </w:t>
            </w:r>
            <w:r w:rsidRPr="00C36F00">
              <w:rPr>
                <w:color w:val="000000" w:themeColor="text1"/>
                <w:lang w:val="en-IE"/>
              </w:rPr>
              <w:t>investments to prevent crises, collective storage, replanting of orchards due to phytosanitary reasons, withdrawals, green and non-harvesting, harvest insurance.</w:t>
            </w:r>
            <w:r w:rsidRPr="00B77182">
              <w:rPr>
                <w:color w:val="000000" w:themeColor="text1"/>
                <w:lang w:val="en-IE"/>
              </w:rPr>
              <w:t xml:space="preserve"> </w:t>
            </w:r>
          </w:p>
          <w:p w14:paraId="04D0532D" w14:textId="2294EF7C" w:rsidR="003C3924" w:rsidRPr="000A36D6" w:rsidRDefault="003C3924" w:rsidP="000E4802">
            <w:pPr>
              <w:pStyle w:val="ListParagraph"/>
              <w:numPr>
                <w:ilvl w:val="0"/>
                <w:numId w:val="9"/>
              </w:numPr>
              <w:jc w:val="both"/>
              <w:rPr>
                <w:color w:val="000000" w:themeColor="text1"/>
                <w:lang w:val="en-IE"/>
              </w:rPr>
            </w:pPr>
            <w:r w:rsidRPr="00B77182">
              <w:rPr>
                <w:color w:val="000000" w:themeColor="text1"/>
                <w:lang w:val="en-IE"/>
              </w:rPr>
              <w:t>Wine sector: green harvesting (</w:t>
            </w:r>
            <w:r w:rsidR="00F45E47" w:rsidRPr="00B77182">
              <w:rPr>
                <w:color w:val="000000" w:themeColor="text1"/>
                <w:lang w:val="en-IE"/>
              </w:rPr>
              <w:t>Article</w:t>
            </w:r>
            <w:r w:rsidR="00B57C24" w:rsidRPr="00B77182">
              <w:rPr>
                <w:color w:val="000000" w:themeColor="text1"/>
                <w:lang w:val="en-IE"/>
              </w:rPr>
              <w:t xml:space="preserve"> </w:t>
            </w:r>
            <w:r w:rsidRPr="00B77182">
              <w:rPr>
                <w:color w:val="000000" w:themeColor="text1"/>
                <w:lang w:val="en-IE"/>
              </w:rPr>
              <w:t>5</w:t>
            </w:r>
            <w:r w:rsidR="00644FD2">
              <w:rPr>
                <w:color w:val="000000" w:themeColor="text1"/>
                <w:lang w:val="en-IE"/>
              </w:rPr>
              <w:t>8</w:t>
            </w:r>
            <w:r w:rsidRPr="00B77182">
              <w:rPr>
                <w:color w:val="000000" w:themeColor="text1"/>
                <w:lang w:val="en-IE"/>
              </w:rPr>
              <w:t>(1)(c)), harvest insurance (</w:t>
            </w:r>
            <w:r w:rsidR="00F45E47" w:rsidRPr="00B77182">
              <w:rPr>
                <w:color w:val="000000" w:themeColor="text1"/>
                <w:lang w:val="en-IE"/>
              </w:rPr>
              <w:t>Article</w:t>
            </w:r>
            <w:r w:rsidRPr="00B77182">
              <w:rPr>
                <w:color w:val="000000" w:themeColor="text1"/>
                <w:lang w:val="en-IE"/>
              </w:rPr>
              <w:t xml:space="preserve"> 5</w:t>
            </w:r>
            <w:r w:rsidR="00644FD2">
              <w:rPr>
                <w:color w:val="000000" w:themeColor="text1"/>
                <w:lang w:val="en-IE"/>
              </w:rPr>
              <w:t>8</w:t>
            </w:r>
            <w:r w:rsidRPr="00B77182">
              <w:rPr>
                <w:color w:val="000000" w:themeColor="text1"/>
                <w:lang w:val="en-IE"/>
              </w:rPr>
              <w:t>(1)(d)), mutual funds (</w:t>
            </w:r>
            <w:r w:rsidR="00F45E47" w:rsidRPr="00B77182">
              <w:rPr>
                <w:color w:val="000000" w:themeColor="text1"/>
                <w:lang w:val="en-IE"/>
              </w:rPr>
              <w:t>Article</w:t>
            </w:r>
            <w:r w:rsidR="00B57C24" w:rsidRPr="00B77182">
              <w:rPr>
                <w:color w:val="000000" w:themeColor="text1"/>
                <w:lang w:val="en-IE"/>
              </w:rPr>
              <w:t xml:space="preserve"> </w:t>
            </w:r>
            <w:r w:rsidRPr="00B77182">
              <w:rPr>
                <w:color w:val="000000" w:themeColor="text1"/>
                <w:lang w:val="en-IE"/>
              </w:rPr>
              <w:t>5</w:t>
            </w:r>
            <w:r w:rsidR="00644FD2">
              <w:rPr>
                <w:color w:val="000000" w:themeColor="text1"/>
                <w:lang w:val="en-IE"/>
              </w:rPr>
              <w:t>8</w:t>
            </w:r>
            <w:r w:rsidRPr="00B77182">
              <w:rPr>
                <w:color w:val="000000" w:themeColor="text1"/>
                <w:lang w:val="en-IE"/>
              </w:rPr>
              <w:t>(1)(i)).</w:t>
            </w:r>
          </w:p>
        </w:tc>
      </w:tr>
      <w:tr w:rsidR="003C3924" w14:paraId="7F4B71BA" w14:textId="77777777" w:rsidTr="07ECC44F">
        <w:tc>
          <w:tcPr>
            <w:tcW w:w="2412" w:type="dxa"/>
          </w:tcPr>
          <w:p w14:paraId="5514513F" w14:textId="77777777" w:rsidR="003C3924" w:rsidRDefault="003C3924" w:rsidP="001566FB">
            <w:pPr>
              <w:rPr>
                <w:lang w:val="en-IE"/>
              </w:rPr>
            </w:pPr>
            <w:r>
              <w:rPr>
                <w:lang w:val="en-IE"/>
              </w:rPr>
              <w:t>Unit of measurement</w:t>
            </w:r>
          </w:p>
        </w:tc>
        <w:tc>
          <w:tcPr>
            <w:tcW w:w="6876" w:type="dxa"/>
          </w:tcPr>
          <w:p w14:paraId="077DC717" w14:textId="77777777" w:rsidR="003C3924" w:rsidRPr="00B77182" w:rsidRDefault="003C3924" w:rsidP="001566FB">
            <w:pPr>
              <w:rPr>
                <w:color w:val="000000" w:themeColor="text1"/>
                <w:lang w:val="en-IE"/>
              </w:rPr>
            </w:pPr>
            <w:r w:rsidRPr="00B77182">
              <w:rPr>
                <w:color w:val="000000" w:themeColor="text1"/>
                <w:lang w:val="en-IE"/>
              </w:rPr>
              <w:t>%</w:t>
            </w:r>
          </w:p>
        </w:tc>
      </w:tr>
      <w:tr w:rsidR="003C3924" w14:paraId="10880BF4" w14:textId="77777777" w:rsidTr="07ECC44F">
        <w:tc>
          <w:tcPr>
            <w:tcW w:w="2412" w:type="dxa"/>
          </w:tcPr>
          <w:p w14:paraId="0C56EB81" w14:textId="77777777" w:rsidR="003C3924" w:rsidRDefault="003C3924" w:rsidP="001566FB">
            <w:pPr>
              <w:rPr>
                <w:lang w:val="en-IE"/>
              </w:rPr>
            </w:pPr>
            <w:r w:rsidRPr="0059384C">
              <w:rPr>
                <w:lang w:val="en-IE"/>
              </w:rPr>
              <w:t>Moment of data collection</w:t>
            </w:r>
            <w:r w:rsidRPr="0059384C">
              <w:rPr>
                <w:lang w:val="en-IE"/>
              </w:rPr>
              <w:tab/>
            </w:r>
          </w:p>
        </w:tc>
        <w:tc>
          <w:tcPr>
            <w:tcW w:w="6876" w:type="dxa"/>
          </w:tcPr>
          <w:p w14:paraId="7D955BF2" w14:textId="77777777" w:rsidR="003C3924" w:rsidRDefault="003C3924" w:rsidP="001566FB">
            <w:pPr>
              <w:rPr>
                <w:lang w:val="en-IE"/>
              </w:rPr>
            </w:pPr>
            <w:r>
              <w:t xml:space="preserve">For annual interventions: interventions for which a </w:t>
            </w:r>
            <w:r w:rsidRPr="003A3B89">
              <w:t>payment</w:t>
            </w:r>
            <w:r>
              <w:t xml:space="preserve"> was made in the </w:t>
            </w:r>
            <w:r>
              <w:rPr>
                <w:lang w:val="en-IE"/>
              </w:rPr>
              <w:t>Financial Year concerned.</w:t>
            </w:r>
          </w:p>
          <w:p w14:paraId="63759189" w14:textId="77777777" w:rsidR="007C6774" w:rsidRDefault="003C3924" w:rsidP="001566FB">
            <w:pPr>
              <w:rPr>
                <w:lang w:val="en-IE"/>
              </w:rPr>
            </w:pPr>
            <w:r>
              <w:rPr>
                <w:lang w:val="en-IE"/>
              </w:rPr>
              <w:t>For mutual funds: see below.</w:t>
            </w:r>
          </w:p>
          <w:p w14:paraId="65F559EF" w14:textId="3C002230" w:rsidR="003C3924" w:rsidRPr="008A65BA" w:rsidRDefault="007C6774" w:rsidP="001566FB">
            <w:pPr>
              <w:rPr>
                <w:u w:val="single"/>
              </w:rPr>
            </w:pPr>
            <w:r w:rsidRPr="00B77182">
              <w:rPr>
                <w:b/>
                <w:lang w:val="en-IE"/>
              </w:rPr>
              <w:t>This indicator is</w:t>
            </w:r>
            <w:r>
              <w:rPr>
                <w:b/>
                <w:lang w:val="en-IE"/>
              </w:rPr>
              <w:t xml:space="preserve"> annual</w:t>
            </w:r>
            <w:r>
              <w:rPr>
                <w:lang w:val="en-IE"/>
              </w:rPr>
              <w:t>.</w:t>
            </w:r>
            <w:r w:rsidR="003C3924">
              <w:rPr>
                <w:lang w:val="en-IE"/>
              </w:rPr>
              <w:t xml:space="preserve"> </w:t>
            </w:r>
          </w:p>
        </w:tc>
      </w:tr>
      <w:tr w:rsidR="003C3924" w14:paraId="3F946ACD" w14:textId="77777777" w:rsidTr="07ECC44F">
        <w:tc>
          <w:tcPr>
            <w:tcW w:w="2412" w:type="dxa"/>
          </w:tcPr>
          <w:p w14:paraId="4E3F5938" w14:textId="77777777" w:rsidR="003C3924" w:rsidRDefault="003C3924" w:rsidP="001566FB">
            <w:pPr>
              <w:rPr>
                <w:lang w:val="en-IE"/>
              </w:rPr>
            </w:pPr>
            <w:r>
              <w:rPr>
                <w:lang w:val="en-IE"/>
              </w:rPr>
              <w:t>Methodology</w:t>
            </w:r>
          </w:p>
          <w:p w14:paraId="6F4EA16B" w14:textId="77777777" w:rsidR="003C3924" w:rsidRDefault="003C3924" w:rsidP="001566FB">
            <w:pPr>
              <w:rPr>
                <w:lang w:val="en-IE"/>
              </w:rPr>
            </w:pPr>
          </w:p>
          <w:p w14:paraId="36936B2D" w14:textId="77777777" w:rsidR="003C3924" w:rsidRDefault="003C3924" w:rsidP="001566FB">
            <w:pPr>
              <w:rPr>
                <w:lang w:val="en-IE"/>
              </w:rPr>
            </w:pPr>
          </w:p>
        </w:tc>
        <w:tc>
          <w:tcPr>
            <w:tcW w:w="6876" w:type="dxa"/>
          </w:tcPr>
          <w:p w14:paraId="50836700" w14:textId="77777777" w:rsidR="003C3924" w:rsidRPr="008A65BA" w:rsidRDefault="003C3924" w:rsidP="001566FB">
            <w:pPr>
              <w:jc w:val="center"/>
              <w:rPr>
                <w:u w:val="single"/>
              </w:rPr>
            </w:pPr>
            <w:r w:rsidRPr="008A65BA">
              <w:rPr>
                <w:u w:val="single"/>
              </w:rPr>
              <w:t>Number of farms</w:t>
            </w:r>
            <w:r>
              <w:rPr>
                <w:u w:val="single"/>
              </w:rPr>
              <w:t xml:space="preserve"> benefitting from relevant </w:t>
            </w:r>
            <w:r w:rsidRPr="008A65BA">
              <w:rPr>
                <w:u w:val="single"/>
              </w:rPr>
              <w:t>support</w:t>
            </w:r>
          </w:p>
          <w:p w14:paraId="5C135A0B" w14:textId="77777777" w:rsidR="003C3924" w:rsidRDefault="003C3924" w:rsidP="001566FB">
            <w:pPr>
              <w:jc w:val="center"/>
              <w:rPr>
                <w:lang w:val="en-IE"/>
              </w:rPr>
            </w:pPr>
            <w:r>
              <w:rPr>
                <w:lang w:val="en-IE"/>
              </w:rPr>
              <w:t xml:space="preserve">Total number of farms </w:t>
            </w:r>
          </w:p>
          <w:p w14:paraId="6D72392D" w14:textId="77777777" w:rsidR="003C3924" w:rsidRDefault="003C3924" w:rsidP="001566FB">
            <w:pPr>
              <w:rPr>
                <w:lang w:val="en-IE"/>
              </w:rPr>
            </w:pPr>
          </w:p>
          <w:p w14:paraId="520863BD" w14:textId="77777777" w:rsidR="003C3924" w:rsidRPr="00915AE5" w:rsidRDefault="003C3924" w:rsidP="001566FB">
            <w:pPr>
              <w:rPr>
                <w:u w:val="single"/>
                <w:lang w:val="en-IE"/>
              </w:rPr>
            </w:pPr>
            <w:r w:rsidRPr="00915AE5">
              <w:rPr>
                <w:u w:val="single"/>
                <w:lang w:val="en-IE"/>
              </w:rPr>
              <w:t>Numerator</w:t>
            </w:r>
            <w:r w:rsidRPr="001C2A3C">
              <w:rPr>
                <w:lang w:val="en-IE"/>
              </w:rPr>
              <w:t>:</w:t>
            </w:r>
          </w:p>
          <w:p w14:paraId="26E7352F" w14:textId="77777777" w:rsidR="003C3924" w:rsidRPr="008B1C99" w:rsidRDefault="003C3924" w:rsidP="000E4802">
            <w:pPr>
              <w:pStyle w:val="ListParagraph"/>
              <w:numPr>
                <w:ilvl w:val="0"/>
                <w:numId w:val="4"/>
              </w:numPr>
              <w:jc w:val="both"/>
              <w:rPr>
                <w:lang w:val="en-IE"/>
              </w:rPr>
            </w:pPr>
            <w:r w:rsidRPr="008B1C99">
              <w:rPr>
                <w:lang w:val="en-IE"/>
              </w:rPr>
              <w:t>Annual number of beneficiaries for annual interventions.</w:t>
            </w:r>
          </w:p>
          <w:p w14:paraId="0EF018A7" w14:textId="77777777" w:rsidR="003C3924" w:rsidRPr="008B1C99" w:rsidRDefault="003C3924" w:rsidP="000E4802">
            <w:pPr>
              <w:pStyle w:val="ListParagraph"/>
              <w:numPr>
                <w:ilvl w:val="0"/>
                <w:numId w:val="4"/>
              </w:numPr>
              <w:jc w:val="both"/>
              <w:rPr>
                <w:lang w:val="en-IE"/>
              </w:rPr>
            </w:pPr>
            <w:r w:rsidRPr="008B1C99">
              <w:rPr>
                <w:lang w:val="en-IE"/>
              </w:rPr>
              <w:t xml:space="preserve">For a mutual fund, all the participants </w:t>
            </w:r>
            <w:r>
              <w:rPr>
                <w:lang w:val="en-IE"/>
              </w:rPr>
              <w:t>in</w:t>
            </w:r>
            <w:r w:rsidRPr="008B1C99">
              <w:rPr>
                <w:lang w:val="en-IE"/>
              </w:rPr>
              <w:t xml:space="preserve"> the fund are to be included.</w:t>
            </w:r>
          </w:p>
          <w:p w14:paraId="2BEE8A92" w14:textId="2ECFD448" w:rsidR="003C3924" w:rsidRPr="008B1C99" w:rsidRDefault="003C3924" w:rsidP="000E4802">
            <w:pPr>
              <w:pStyle w:val="ListParagraph"/>
              <w:numPr>
                <w:ilvl w:val="0"/>
                <w:numId w:val="4"/>
              </w:numPr>
              <w:jc w:val="both"/>
              <w:rPr>
                <w:lang w:val="en-IE"/>
              </w:rPr>
            </w:pPr>
            <w:r w:rsidRPr="008B1C99">
              <w:rPr>
                <w:lang w:val="en-IE"/>
              </w:rPr>
              <w:t>For mutual funds set up with Rural Development support, the number of beneficiaries corresponds to the number of participants in the fund for the relevant Financial Year. In the year</w:t>
            </w:r>
            <w:r w:rsidR="00F8235C">
              <w:rPr>
                <w:lang w:val="en-IE"/>
              </w:rPr>
              <w:t>/years</w:t>
            </w:r>
            <w:r w:rsidRPr="008B1C99">
              <w:rPr>
                <w:lang w:val="en-IE"/>
              </w:rPr>
              <w:t xml:space="preserve"> of set-up, this will be an estimate, in subsequent years the actual number.</w:t>
            </w:r>
          </w:p>
          <w:p w14:paraId="7946DCF3" w14:textId="0E738703" w:rsidR="003C3924" w:rsidRPr="008B1C99" w:rsidRDefault="003C3924" w:rsidP="000E4802">
            <w:pPr>
              <w:pStyle w:val="ListParagraph"/>
              <w:numPr>
                <w:ilvl w:val="0"/>
                <w:numId w:val="4"/>
              </w:numPr>
              <w:jc w:val="both"/>
              <w:rPr>
                <w:lang w:val="en-IE"/>
              </w:rPr>
            </w:pPr>
            <w:r w:rsidRPr="00C36F00">
              <w:rPr>
                <w:lang w:val="en-IE"/>
              </w:rPr>
              <w:t>For risk management actions implemented by POs</w:t>
            </w:r>
            <w:r w:rsidRPr="008B1C99">
              <w:rPr>
                <w:lang w:val="en-IE"/>
              </w:rPr>
              <w:t>, only the number of ultimate beneficiaries are to be accounted where it can be determined; in case of collective action</w:t>
            </w:r>
            <w:r>
              <w:rPr>
                <w:lang w:val="en-IE"/>
              </w:rPr>
              <w:t>s</w:t>
            </w:r>
            <w:r w:rsidRPr="008B1C99">
              <w:rPr>
                <w:lang w:val="en-IE"/>
              </w:rPr>
              <w:t xml:space="preserve"> all PO members (farms) should be counted.</w:t>
            </w:r>
          </w:p>
          <w:p w14:paraId="2E975548" w14:textId="77777777" w:rsidR="003C3924" w:rsidRPr="00006100" w:rsidRDefault="003C3924" w:rsidP="001566FB">
            <w:pPr>
              <w:rPr>
                <w:lang w:val="en-IE"/>
              </w:rPr>
            </w:pPr>
          </w:p>
          <w:p w14:paraId="7EAF807F" w14:textId="77777777" w:rsidR="003C3924" w:rsidRDefault="003C3924" w:rsidP="001566FB">
            <w:pPr>
              <w:rPr>
                <w:lang w:val="en-IE"/>
              </w:rPr>
            </w:pPr>
            <w:r w:rsidRPr="00915AE5">
              <w:rPr>
                <w:u w:val="single"/>
                <w:lang w:val="en-IE"/>
              </w:rPr>
              <w:t>Denominator</w:t>
            </w:r>
            <w:r>
              <w:rPr>
                <w:lang w:val="en-IE"/>
              </w:rPr>
              <w:t xml:space="preserve">: </w:t>
            </w:r>
          </w:p>
          <w:p w14:paraId="2DE18412" w14:textId="44AD847E" w:rsidR="003C3924" w:rsidRPr="000B78E1" w:rsidRDefault="003C3924" w:rsidP="00CB2BC9">
            <w:pPr>
              <w:rPr>
                <w:lang w:val="en-IE"/>
              </w:rPr>
            </w:pPr>
            <w:r>
              <w:rPr>
                <w:lang w:val="en-IE"/>
              </w:rPr>
              <w:lastRenderedPageBreak/>
              <w:t>Total number of farms - EUROSTAT (Farm structure survey)</w:t>
            </w:r>
            <w:r w:rsidR="001362C8">
              <w:rPr>
                <w:lang w:val="en-IE"/>
              </w:rPr>
              <w:t>:</w:t>
            </w:r>
            <w:r w:rsidR="00BB4298">
              <w:rPr>
                <w:lang w:val="en-IE"/>
              </w:rPr>
              <w:t xml:space="preserve"> </w:t>
            </w:r>
            <w:hyperlink r:id="rId14" w:history="1">
              <w:r w:rsidR="00BB4298" w:rsidRPr="00BB4298">
                <w:rPr>
                  <w:rStyle w:val="Hyperlink"/>
                  <w:lang w:val="en-IE"/>
                </w:rPr>
                <w:t>ef_m_farmleg</w:t>
              </w:r>
            </w:hyperlink>
            <w:r w:rsidR="00BB4298">
              <w:rPr>
                <w:lang w:val="en-IE"/>
              </w:rPr>
              <w:t>. See context indicator</w:t>
            </w:r>
            <w:r w:rsidR="00BB5790">
              <w:rPr>
                <w:lang w:val="en-IE"/>
              </w:rPr>
              <w:t xml:space="preserve"> </w:t>
            </w:r>
            <w:r w:rsidR="00810B61">
              <w:rPr>
                <w:lang w:val="en-IE"/>
              </w:rPr>
              <w:t>C.12</w:t>
            </w:r>
            <w:r w:rsidR="00BB5790">
              <w:rPr>
                <w:lang w:val="en-IE"/>
              </w:rPr>
              <w:t xml:space="preserve"> (Agricultural holdings)</w:t>
            </w:r>
            <w:r>
              <w:rPr>
                <w:lang w:val="en-IE"/>
              </w:rPr>
              <w:t>.</w:t>
            </w:r>
          </w:p>
        </w:tc>
      </w:tr>
      <w:tr w:rsidR="003C3924" w14:paraId="3E784B19" w14:textId="77777777" w:rsidTr="07ECC44F">
        <w:tc>
          <w:tcPr>
            <w:tcW w:w="2412" w:type="dxa"/>
          </w:tcPr>
          <w:p w14:paraId="3BD20028" w14:textId="7D570633" w:rsidR="003C3924" w:rsidRDefault="092283F2" w:rsidP="001566FB">
            <w:pPr>
              <w:rPr>
                <w:lang w:val="en-IE"/>
              </w:rPr>
            </w:pPr>
            <w:r w:rsidRPr="07ECC44F">
              <w:rPr>
                <w:lang w:val="en-IE"/>
              </w:rPr>
              <w:lastRenderedPageBreak/>
              <w:t>Comments/caveats</w:t>
            </w:r>
          </w:p>
        </w:tc>
        <w:tc>
          <w:tcPr>
            <w:tcW w:w="6876" w:type="dxa"/>
          </w:tcPr>
          <w:p w14:paraId="0B554B14" w14:textId="6F2E7D60" w:rsidR="003C3924" w:rsidRDefault="002555FB" w:rsidP="00256B8C">
            <w:pPr>
              <w:rPr>
                <w:lang w:val="en-IE"/>
              </w:rPr>
            </w:pPr>
            <w:r>
              <w:rPr>
                <w:lang w:val="en-IE"/>
              </w:rPr>
              <w:t xml:space="preserve">Crisis prevention </w:t>
            </w:r>
            <w:r w:rsidR="00256B8C">
              <w:rPr>
                <w:lang w:val="en-IE"/>
              </w:rPr>
              <w:t xml:space="preserve">actions </w:t>
            </w:r>
            <w:r>
              <w:rPr>
                <w:lang w:val="en-IE"/>
              </w:rPr>
              <w:t>under Rural Development are not accounted here.</w:t>
            </w:r>
          </w:p>
          <w:p w14:paraId="025CD587" w14:textId="037450D7" w:rsidR="00226340" w:rsidRPr="00DC1133" w:rsidRDefault="00226340" w:rsidP="00256B8C">
            <w:pPr>
              <w:rPr>
                <w:lang w:val="en-IE"/>
              </w:rPr>
            </w:pPr>
            <w:r>
              <w:rPr>
                <w:lang w:val="en-IE"/>
              </w:rPr>
              <w:t>Crisis prevention actions under sectoral programmes cannot be easily disentangled from risk management</w:t>
            </w:r>
            <w:r w:rsidR="0032242A">
              <w:rPr>
                <w:lang w:val="en-IE"/>
              </w:rPr>
              <w:t xml:space="preserve"> actions</w:t>
            </w:r>
            <w:r w:rsidR="004E2B85">
              <w:rPr>
                <w:lang w:val="en-IE"/>
              </w:rPr>
              <w:t>;</w:t>
            </w:r>
            <w:r w:rsidR="0032242A">
              <w:rPr>
                <w:lang w:val="en-IE"/>
              </w:rPr>
              <w:t xml:space="preserve"> this is why both are reported under this indicator.</w:t>
            </w:r>
          </w:p>
        </w:tc>
      </w:tr>
    </w:tbl>
    <w:p w14:paraId="27E5DA9F" w14:textId="6B0B16F1" w:rsidR="003C3924" w:rsidRDefault="003C3924" w:rsidP="00B77182">
      <w:pPr>
        <w:spacing w:line="240" w:lineRule="auto"/>
      </w:pPr>
    </w:p>
    <w:p w14:paraId="237C01E8"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87"/>
        <w:gridCol w:w="6675"/>
      </w:tblGrid>
      <w:tr w:rsidR="003C3924" w14:paraId="190AE3AA" w14:textId="77777777" w:rsidTr="07ECC44F">
        <w:tc>
          <w:tcPr>
            <w:tcW w:w="2408" w:type="dxa"/>
          </w:tcPr>
          <w:p w14:paraId="24447E36" w14:textId="77777777" w:rsidR="003C3924" w:rsidRPr="00530E00" w:rsidRDefault="003C3924" w:rsidP="001566FB">
            <w:pPr>
              <w:rPr>
                <w:b/>
                <w:lang w:val="en-IE"/>
              </w:rPr>
            </w:pPr>
            <w:r w:rsidRPr="00530E00">
              <w:rPr>
                <w:b/>
                <w:lang w:val="en-IE"/>
              </w:rPr>
              <w:lastRenderedPageBreak/>
              <w:t>Indicator name</w:t>
            </w:r>
            <w:bookmarkStart w:id="7" w:name="R6"/>
            <w:bookmarkEnd w:id="7"/>
          </w:p>
        </w:tc>
        <w:tc>
          <w:tcPr>
            <w:tcW w:w="6880" w:type="dxa"/>
          </w:tcPr>
          <w:p w14:paraId="72AAAF10" w14:textId="46B427E3" w:rsidR="003C3924" w:rsidRPr="00530E00" w:rsidRDefault="003C3924" w:rsidP="00DB5D57">
            <w:pPr>
              <w:rPr>
                <w:b/>
                <w:lang w:val="en-IE"/>
              </w:rPr>
            </w:pPr>
            <w:r w:rsidRPr="00530E00">
              <w:rPr>
                <w:b/>
                <w:lang w:val="en-IE"/>
              </w:rPr>
              <w:t>R.6</w:t>
            </w:r>
            <w:r w:rsidR="00DB5D57">
              <w:rPr>
                <w:b/>
                <w:vertAlign w:val="superscript"/>
                <w:lang w:val="en-IE"/>
              </w:rPr>
              <w:t>PR</w:t>
            </w:r>
            <w:r w:rsidRPr="00530E00">
              <w:rPr>
                <w:b/>
                <w:lang w:val="en-IE"/>
              </w:rPr>
              <w:t xml:space="preserve"> Redistribution to smaller farms</w:t>
            </w:r>
            <w:r>
              <w:rPr>
                <w:b/>
                <w:lang w:val="en-IE"/>
              </w:rPr>
              <w:t xml:space="preserve">: </w:t>
            </w:r>
            <w:r>
              <w:rPr>
                <w:lang w:val="en-IE"/>
              </w:rPr>
              <w:t>P</w:t>
            </w:r>
            <w:r w:rsidRPr="00981CD9">
              <w:rPr>
                <w:lang w:val="en-IE"/>
              </w:rPr>
              <w:t xml:space="preserve">ercentage </w:t>
            </w:r>
            <w:r w:rsidR="001937CF">
              <w:rPr>
                <w:lang w:val="en-IE"/>
              </w:rPr>
              <w:t xml:space="preserve">of </w:t>
            </w:r>
            <w:r w:rsidRPr="00981CD9">
              <w:rPr>
                <w:lang w:val="en-IE"/>
              </w:rPr>
              <w:t>additional</w:t>
            </w:r>
            <w:r w:rsidR="00DB5D57">
              <w:rPr>
                <w:lang w:val="en-IE"/>
              </w:rPr>
              <w:t xml:space="preserve"> direct payments </w:t>
            </w:r>
            <w:r w:rsidRPr="00981CD9">
              <w:rPr>
                <w:lang w:val="en-IE"/>
              </w:rPr>
              <w:t>per hectare for eligible farms below average farm size</w:t>
            </w:r>
            <w:r>
              <w:rPr>
                <w:lang w:val="en-IE"/>
              </w:rPr>
              <w:t xml:space="preserve"> (compared to average)</w:t>
            </w:r>
            <w:r>
              <w:rPr>
                <w:b/>
                <w:lang w:val="en-IE"/>
              </w:rPr>
              <w:t xml:space="preserve"> </w:t>
            </w:r>
            <w:hyperlink w:anchor="_top" w:history="1">
              <w:r w:rsidR="004B3496" w:rsidRPr="004B3496">
                <w:rPr>
                  <w:rStyle w:val="Hyperlink"/>
                  <w:sz w:val="16"/>
                  <w:szCs w:val="16"/>
                  <w:lang w:val="en-IE"/>
                </w:rPr>
                <w:t>[back to overview]</w:t>
              </w:r>
            </w:hyperlink>
          </w:p>
        </w:tc>
      </w:tr>
      <w:tr w:rsidR="003C3924" w14:paraId="75244567" w14:textId="77777777" w:rsidTr="07ECC44F">
        <w:tc>
          <w:tcPr>
            <w:tcW w:w="2408" w:type="dxa"/>
          </w:tcPr>
          <w:p w14:paraId="51CCA522" w14:textId="77777777" w:rsidR="003C3924" w:rsidRPr="0075367A" w:rsidRDefault="003C3924" w:rsidP="001566FB">
            <w:pPr>
              <w:rPr>
                <w:lang w:val="en-IE"/>
              </w:rPr>
            </w:pPr>
            <w:r w:rsidRPr="0075367A">
              <w:rPr>
                <w:lang w:val="en-IE"/>
              </w:rPr>
              <w:t>Definition and aim</w:t>
            </w:r>
          </w:p>
        </w:tc>
        <w:tc>
          <w:tcPr>
            <w:tcW w:w="6880" w:type="dxa"/>
          </w:tcPr>
          <w:p w14:paraId="32E7E1EB" w14:textId="083E0F71" w:rsidR="003C3924" w:rsidRDefault="003C3924" w:rsidP="001566FB">
            <w:pPr>
              <w:jc w:val="both"/>
              <w:rPr>
                <w:lang w:val="en-IE"/>
              </w:rPr>
            </w:pPr>
            <w:r>
              <w:rPr>
                <w:lang w:val="en-IE"/>
              </w:rPr>
              <w:t xml:space="preserve">This indicator indicates the average additional direct payments (DP) per hectare granted to beneficiaries below average farm size, compared to the average DP per hectare granted to the entire population of beneficiaries. </w:t>
            </w:r>
          </w:p>
          <w:p w14:paraId="04D2C2AD" w14:textId="77777777" w:rsidR="003C3924" w:rsidRDefault="003C3924" w:rsidP="001566FB">
            <w:pPr>
              <w:jc w:val="both"/>
              <w:rPr>
                <w:lang w:val="en-IE"/>
              </w:rPr>
            </w:pPr>
          </w:p>
          <w:p w14:paraId="24831335" w14:textId="57D455A9" w:rsidR="003C3924" w:rsidRDefault="003C3924" w:rsidP="001566FB">
            <w:pPr>
              <w:jc w:val="both"/>
              <w:rPr>
                <w:lang w:val="en-IE"/>
              </w:rPr>
            </w:pPr>
            <w:r>
              <w:rPr>
                <w:lang w:val="en-IE"/>
              </w:rPr>
              <w:t xml:space="preserve">The income support to be considered here is the total of DP, in order to reflect the extent of the redistribution of DP towards smaller farms expected from the reform. </w:t>
            </w:r>
          </w:p>
          <w:p w14:paraId="5384A01C" w14:textId="77777777" w:rsidR="003C3924" w:rsidRDefault="003C3924" w:rsidP="001566FB">
            <w:pPr>
              <w:jc w:val="both"/>
              <w:rPr>
                <w:lang w:val="en-IE"/>
              </w:rPr>
            </w:pPr>
          </w:p>
          <w:p w14:paraId="21FF336E" w14:textId="3149B830" w:rsidR="003C3924" w:rsidRDefault="003C3924" w:rsidP="001566FB">
            <w:pPr>
              <w:jc w:val="both"/>
              <w:rPr>
                <w:lang w:val="en-IE"/>
              </w:rPr>
            </w:pPr>
            <w:r>
              <w:rPr>
                <w:lang w:val="en-IE"/>
              </w:rPr>
              <w:t>If the indicator is above 100%, it implies that beneficiaries b</w:t>
            </w:r>
            <w:r w:rsidR="004E2B85">
              <w:rPr>
                <w:lang w:val="en-IE"/>
              </w:rPr>
              <w:t>elow average farm size receive -</w:t>
            </w:r>
            <w:r>
              <w:rPr>
                <w:lang w:val="en-IE"/>
              </w:rPr>
              <w:t xml:space="preserve"> on average - an amount per hectare exceeding the average.</w:t>
            </w:r>
          </w:p>
          <w:p w14:paraId="5664D3F5" w14:textId="77777777" w:rsidR="003C3924" w:rsidRPr="00530E00" w:rsidRDefault="003C3924" w:rsidP="001566FB">
            <w:pPr>
              <w:rPr>
                <w:b/>
                <w:lang w:val="en-IE"/>
              </w:rPr>
            </w:pPr>
          </w:p>
        </w:tc>
      </w:tr>
      <w:tr w:rsidR="003C3924" w14:paraId="296B19E1" w14:textId="77777777" w:rsidTr="07ECC44F">
        <w:tc>
          <w:tcPr>
            <w:tcW w:w="2408" w:type="dxa"/>
          </w:tcPr>
          <w:p w14:paraId="0B8773BC" w14:textId="77777777" w:rsidR="003C3924" w:rsidRPr="0075367A" w:rsidRDefault="003C3924" w:rsidP="001566FB">
            <w:pPr>
              <w:rPr>
                <w:lang w:val="en-IE"/>
              </w:rPr>
            </w:pPr>
            <w:r>
              <w:rPr>
                <w:lang w:val="en-IE"/>
              </w:rPr>
              <w:t>Types of interventions concerned</w:t>
            </w:r>
          </w:p>
        </w:tc>
        <w:tc>
          <w:tcPr>
            <w:tcW w:w="6880" w:type="dxa"/>
          </w:tcPr>
          <w:p w14:paraId="666FBBC0" w14:textId="77777777" w:rsidR="003C3924" w:rsidRDefault="003C3924" w:rsidP="001566FB">
            <w:pPr>
              <w:rPr>
                <w:u w:val="single"/>
                <w:lang w:val="en-IE"/>
              </w:rPr>
            </w:pPr>
            <w:r w:rsidRPr="0075367A">
              <w:rPr>
                <w:b/>
                <w:lang w:val="en-IE"/>
              </w:rPr>
              <w:t>ALL</w:t>
            </w:r>
            <w:r w:rsidRPr="0075367A">
              <w:rPr>
                <w:lang w:val="en-IE"/>
              </w:rPr>
              <w:t xml:space="preserve"> direct pay</w:t>
            </w:r>
            <w:r>
              <w:rPr>
                <w:lang w:val="en-IE"/>
              </w:rPr>
              <w:t>m</w:t>
            </w:r>
            <w:r w:rsidRPr="0075367A">
              <w:rPr>
                <w:lang w:val="en-IE"/>
              </w:rPr>
              <w:t xml:space="preserve">ent interventions, </w:t>
            </w:r>
            <w:r w:rsidRPr="0075367A">
              <w:rPr>
                <w:u w:val="single"/>
                <w:lang w:val="en-IE"/>
              </w:rPr>
              <w:t>except Cotton</w:t>
            </w:r>
          </w:p>
          <w:p w14:paraId="6782A763" w14:textId="77777777" w:rsidR="003C3924" w:rsidRPr="0075367A" w:rsidRDefault="003C3924" w:rsidP="001566FB">
            <w:pPr>
              <w:rPr>
                <w:lang w:val="en-IE"/>
              </w:rPr>
            </w:pPr>
          </w:p>
          <w:p w14:paraId="1A5C7DB9" w14:textId="4D3DB35C" w:rsidR="003C3924" w:rsidRPr="00D565E5" w:rsidRDefault="003C3924" w:rsidP="000E4802">
            <w:pPr>
              <w:pStyle w:val="ListParagraph"/>
              <w:numPr>
                <w:ilvl w:val="0"/>
                <w:numId w:val="7"/>
              </w:numPr>
              <w:rPr>
                <w:lang w:val="en-IE"/>
              </w:rPr>
            </w:pPr>
            <w:r>
              <w:rPr>
                <w:lang w:val="en-IE"/>
              </w:rPr>
              <w:t>Basic income support for sustainability (BISS) including round sum payment for small farmers (</w:t>
            </w:r>
            <w:r w:rsidR="00AC36BD">
              <w:rPr>
                <w:lang w:val="en-IE"/>
              </w:rPr>
              <w:t xml:space="preserve">Chapter II, </w:t>
            </w:r>
            <w:r>
              <w:rPr>
                <w:lang w:val="en-IE"/>
              </w:rPr>
              <w:t>Section 2, Subsection 2)</w:t>
            </w:r>
          </w:p>
          <w:p w14:paraId="694FE63D" w14:textId="086B0004" w:rsidR="003C3924" w:rsidRDefault="003C3924" w:rsidP="000E4802">
            <w:pPr>
              <w:pStyle w:val="ListParagraph"/>
              <w:numPr>
                <w:ilvl w:val="0"/>
                <w:numId w:val="7"/>
              </w:numPr>
              <w:rPr>
                <w:lang w:val="en-IE"/>
              </w:rPr>
            </w:pPr>
            <w:r>
              <w:rPr>
                <w:lang w:val="en-IE"/>
              </w:rPr>
              <w:t>Complementary redistributive income support for sustainability (CRISS) (</w:t>
            </w:r>
            <w:r w:rsidR="00F45E47">
              <w:rPr>
                <w:lang w:val="en-IE"/>
              </w:rPr>
              <w:t>Article</w:t>
            </w:r>
            <w:r>
              <w:rPr>
                <w:lang w:val="en-IE"/>
              </w:rPr>
              <w:t xml:space="preserve"> 2</w:t>
            </w:r>
            <w:r w:rsidR="00AC36BD">
              <w:rPr>
                <w:lang w:val="en-IE"/>
              </w:rPr>
              <w:t>9</w:t>
            </w:r>
            <w:r>
              <w:rPr>
                <w:lang w:val="en-IE"/>
              </w:rPr>
              <w:t>)</w:t>
            </w:r>
          </w:p>
          <w:p w14:paraId="3940AFAA" w14:textId="0BEC570C" w:rsidR="003C3924" w:rsidRDefault="003C3924" w:rsidP="000E4802">
            <w:pPr>
              <w:pStyle w:val="ListParagraph"/>
              <w:numPr>
                <w:ilvl w:val="0"/>
                <w:numId w:val="7"/>
              </w:numPr>
              <w:rPr>
                <w:lang w:val="en-IE"/>
              </w:rPr>
            </w:pPr>
            <w:r>
              <w:rPr>
                <w:lang w:val="en-IE"/>
              </w:rPr>
              <w:t>Complementary income support for young farmers (CIS-YF) (</w:t>
            </w:r>
            <w:r w:rsidR="00F45E47">
              <w:rPr>
                <w:lang w:val="en-IE"/>
              </w:rPr>
              <w:t>Article</w:t>
            </w:r>
            <w:r>
              <w:rPr>
                <w:lang w:val="en-IE"/>
              </w:rPr>
              <w:t xml:space="preserve"> </w:t>
            </w:r>
            <w:r w:rsidR="00AC36BD">
              <w:rPr>
                <w:lang w:val="en-IE"/>
              </w:rPr>
              <w:t>30</w:t>
            </w:r>
            <w:r>
              <w:rPr>
                <w:lang w:val="en-IE"/>
              </w:rPr>
              <w:t>)</w:t>
            </w:r>
          </w:p>
          <w:p w14:paraId="019FF01E" w14:textId="7B4CF79E" w:rsidR="003C3924" w:rsidRPr="00596790" w:rsidRDefault="00AC36BD" w:rsidP="000E4802">
            <w:pPr>
              <w:pStyle w:val="ListParagraph"/>
              <w:numPr>
                <w:ilvl w:val="0"/>
                <w:numId w:val="7"/>
              </w:numPr>
              <w:rPr>
                <w:lang w:val="en-IE"/>
              </w:rPr>
            </w:pPr>
            <w:r w:rsidRPr="00AC36BD">
              <w:rPr>
                <w:lang w:val="en-IE"/>
              </w:rPr>
              <w:t>Schemes for the climate, the environment and animal welfare</w:t>
            </w:r>
            <w:r w:rsidRPr="00AC36BD" w:rsidDel="00AC36BD">
              <w:rPr>
                <w:lang w:val="en-IE"/>
              </w:rPr>
              <w:t xml:space="preserve"> </w:t>
            </w:r>
            <w:r w:rsidR="003C3924">
              <w:rPr>
                <w:lang w:val="en-IE"/>
              </w:rPr>
              <w:t>(</w:t>
            </w:r>
            <w:r w:rsidR="00F45E47">
              <w:rPr>
                <w:lang w:val="en-IE"/>
              </w:rPr>
              <w:t>Article</w:t>
            </w:r>
            <w:r w:rsidR="003C3924">
              <w:rPr>
                <w:lang w:val="en-IE"/>
              </w:rPr>
              <w:t xml:space="preserve"> </w:t>
            </w:r>
            <w:r>
              <w:rPr>
                <w:lang w:val="en-IE"/>
              </w:rPr>
              <w:t>31</w:t>
            </w:r>
            <w:r w:rsidR="003C3924" w:rsidRPr="00596790">
              <w:rPr>
                <w:lang w:val="en-IE"/>
              </w:rPr>
              <w:t>)</w:t>
            </w:r>
          </w:p>
          <w:p w14:paraId="6FCB5CD4" w14:textId="496F4751" w:rsidR="003C3924" w:rsidRPr="00A12C37" w:rsidRDefault="003C3924" w:rsidP="000E4802">
            <w:pPr>
              <w:pStyle w:val="ListParagraph"/>
              <w:numPr>
                <w:ilvl w:val="0"/>
                <w:numId w:val="7"/>
              </w:numPr>
              <w:rPr>
                <w:lang w:val="en-IE"/>
              </w:rPr>
            </w:pPr>
            <w:r w:rsidRPr="00A12C37">
              <w:rPr>
                <w:lang w:val="en-IE"/>
              </w:rPr>
              <w:t>Coupled income support interventions</w:t>
            </w:r>
            <w:r>
              <w:rPr>
                <w:lang w:val="en-IE"/>
              </w:rPr>
              <w:t xml:space="preserve"> (</w:t>
            </w:r>
            <w:r w:rsidR="00AC36BD">
              <w:rPr>
                <w:lang w:val="en-IE"/>
              </w:rPr>
              <w:t xml:space="preserve">Chapter II, </w:t>
            </w:r>
            <w:r>
              <w:rPr>
                <w:lang w:val="en-IE"/>
              </w:rPr>
              <w:t>Section 3, Subsection 1)</w:t>
            </w:r>
          </w:p>
          <w:p w14:paraId="67B5181E" w14:textId="77777777" w:rsidR="003C3924" w:rsidRDefault="003C3924" w:rsidP="001566FB">
            <w:pPr>
              <w:rPr>
                <w:lang w:val="en-IE"/>
              </w:rPr>
            </w:pPr>
          </w:p>
        </w:tc>
      </w:tr>
      <w:tr w:rsidR="003C3924" w14:paraId="047D7008" w14:textId="77777777" w:rsidTr="07ECC44F">
        <w:tc>
          <w:tcPr>
            <w:tcW w:w="2408" w:type="dxa"/>
          </w:tcPr>
          <w:p w14:paraId="0CCCA48F" w14:textId="77777777" w:rsidR="003C3924" w:rsidRDefault="003C3924" w:rsidP="001566FB">
            <w:pPr>
              <w:rPr>
                <w:lang w:val="en-IE"/>
              </w:rPr>
            </w:pPr>
            <w:r>
              <w:rPr>
                <w:lang w:val="en-IE"/>
              </w:rPr>
              <w:t>Unit of Measurement</w:t>
            </w:r>
          </w:p>
        </w:tc>
        <w:tc>
          <w:tcPr>
            <w:tcW w:w="6880" w:type="dxa"/>
          </w:tcPr>
          <w:p w14:paraId="21D1B0EE" w14:textId="77777777" w:rsidR="003C3924" w:rsidRDefault="003C3924" w:rsidP="001566FB">
            <w:pPr>
              <w:rPr>
                <w:lang w:val="en-IE"/>
              </w:rPr>
            </w:pPr>
            <w:r>
              <w:rPr>
                <w:lang w:val="en-IE"/>
              </w:rPr>
              <w:t>%</w:t>
            </w:r>
          </w:p>
        </w:tc>
      </w:tr>
      <w:tr w:rsidR="003C3924" w14:paraId="2AF5CD8C" w14:textId="77777777" w:rsidTr="07ECC44F">
        <w:tc>
          <w:tcPr>
            <w:tcW w:w="2408" w:type="dxa"/>
          </w:tcPr>
          <w:p w14:paraId="5B3FA704" w14:textId="77777777" w:rsidR="003C3924" w:rsidRDefault="003C3924" w:rsidP="001566FB">
            <w:pPr>
              <w:rPr>
                <w:lang w:val="en-IE"/>
              </w:rPr>
            </w:pPr>
            <w:r w:rsidRPr="00B35B3A">
              <w:rPr>
                <w:lang w:val="en-IE"/>
              </w:rPr>
              <w:t>Moment of data collection</w:t>
            </w:r>
            <w:r w:rsidRPr="00B35B3A">
              <w:rPr>
                <w:lang w:val="en-IE"/>
              </w:rPr>
              <w:tab/>
            </w:r>
          </w:p>
        </w:tc>
        <w:tc>
          <w:tcPr>
            <w:tcW w:w="6880" w:type="dxa"/>
          </w:tcPr>
          <w:p w14:paraId="286EEB68" w14:textId="77777777" w:rsidR="003C3924" w:rsidRDefault="003C3924" w:rsidP="001566FB">
            <w:pPr>
              <w:rPr>
                <w:lang w:val="en-IE"/>
              </w:rPr>
            </w:pPr>
            <w:r w:rsidRPr="00AF3238">
              <w:rPr>
                <w:lang w:val="en-IE"/>
              </w:rPr>
              <w:t>Expenditure and hectares</w:t>
            </w:r>
            <w:r>
              <w:rPr>
                <w:lang w:val="en-IE"/>
              </w:rPr>
              <w:t xml:space="preserve"> paid in the Financial Year concerned.</w:t>
            </w:r>
          </w:p>
          <w:p w14:paraId="33F72290" w14:textId="2D229332" w:rsidR="007C6774" w:rsidRPr="00AF3238" w:rsidRDefault="007C6774" w:rsidP="001566FB">
            <w:pPr>
              <w:rPr>
                <w:u w:val="single"/>
                <w:lang w:val="en-IE"/>
              </w:rPr>
            </w:pPr>
            <w:r w:rsidRPr="00B77182">
              <w:rPr>
                <w:b/>
                <w:lang w:val="en-IE"/>
              </w:rPr>
              <w:t>This indicator is</w:t>
            </w:r>
            <w:r>
              <w:rPr>
                <w:b/>
                <w:lang w:val="en-IE"/>
              </w:rPr>
              <w:t xml:space="preserve"> annual</w:t>
            </w:r>
            <w:r>
              <w:rPr>
                <w:lang w:val="en-IE"/>
              </w:rPr>
              <w:t>.</w:t>
            </w:r>
          </w:p>
        </w:tc>
      </w:tr>
      <w:tr w:rsidR="003C3924" w14:paraId="3ABFB1EC" w14:textId="77777777" w:rsidTr="07ECC44F">
        <w:tc>
          <w:tcPr>
            <w:tcW w:w="2408" w:type="dxa"/>
          </w:tcPr>
          <w:p w14:paraId="32DB4888" w14:textId="77777777" w:rsidR="003C3924" w:rsidRDefault="003C3924" w:rsidP="001566FB">
            <w:pPr>
              <w:rPr>
                <w:lang w:val="en-IE"/>
              </w:rPr>
            </w:pPr>
            <w:r>
              <w:rPr>
                <w:lang w:val="en-IE"/>
              </w:rPr>
              <w:t>Methodology</w:t>
            </w:r>
          </w:p>
        </w:tc>
        <w:tc>
          <w:tcPr>
            <w:tcW w:w="6880" w:type="dxa"/>
          </w:tcPr>
          <w:p w14:paraId="217A46A0" w14:textId="4E732CB9" w:rsidR="003C3924" w:rsidRPr="0075367A" w:rsidRDefault="003C3924" w:rsidP="001566FB">
            <w:pPr>
              <w:jc w:val="center"/>
              <w:rPr>
                <w:u w:val="single"/>
                <w:lang w:val="en-IE"/>
              </w:rPr>
            </w:pPr>
            <w:r w:rsidRPr="0075367A">
              <w:rPr>
                <w:u w:val="single"/>
                <w:lang w:val="en-IE"/>
              </w:rPr>
              <w:t xml:space="preserve">Average DP/ha </w:t>
            </w:r>
            <w:r>
              <w:rPr>
                <w:u w:val="single"/>
                <w:lang w:val="en-IE"/>
              </w:rPr>
              <w:t>paid to</w:t>
            </w:r>
            <w:r w:rsidRPr="0075367A">
              <w:rPr>
                <w:u w:val="single"/>
                <w:lang w:val="en-IE"/>
              </w:rPr>
              <w:t xml:space="preserve"> </w:t>
            </w:r>
            <w:r>
              <w:rPr>
                <w:u w:val="single"/>
                <w:lang w:val="en-IE"/>
              </w:rPr>
              <w:t>beneficiaries</w:t>
            </w:r>
            <w:r w:rsidRPr="0075367A">
              <w:rPr>
                <w:u w:val="single"/>
                <w:lang w:val="en-IE"/>
              </w:rPr>
              <w:t xml:space="preserve"> below average farm size</w:t>
            </w:r>
            <w:r>
              <w:rPr>
                <w:u w:val="single"/>
                <w:lang w:val="en-IE"/>
              </w:rPr>
              <w:t xml:space="preserve"> </w:t>
            </w:r>
            <w:r w:rsidRPr="00B77182">
              <w:rPr>
                <w:lang w:val="en-IE"/>
              </w:rPr>
              <w:t>* 100</w:t>
            </w:r>
          </w:p>
          <w:p w14:paraId="6AF42AF5" w14:textId="33879005" w:rsidR="003C3924" w:rsidRPr="001F12C7" w:rsidRDefault="003C3924" w:rsidP="001566FB">
            <w:pPr>
              <w:jc w:val="center"/>
            </w:pPr>
            <w:r w:rsidRPr="001F12C7">
              <w:t xml:space="preserve">Average DP/ha paid to all </w:t>
            </w:r>
            <w:r>
              <w:t>beneficiaries</w:t>
            </w:r>
          </w:p>
          <w:p w14:paraId="3420FA1B" w14:textId="77777777" w:rsidR="003C3924" w:rsidRPr="001F12C7" w:rsidRDefault="003C3924" w:rsidP="001566FB">
            <w:pPr>
              <w:jc w:val="center"/>
            </w:pPr>
          </w:p>
          <w:p w14:paraId="7027B672" w14:textId="77777777" w:rsidR="003C3924" w:rsidRDefault="003C3924" w:rsidP="001566FB">
            <w:pPr>
              <w:rPr>
                <w:lang w:val="en-IE"/>
              </w:rPr>
            </w:pPr>
            <w:r>
              <w:rPr>
                <w:lang w:val="en-IE"/>
              </w:rPr>
              <w:t xml:space="preserve">For this indicator </w:t>
            </w:r>
            <w:r w:rsidRPr="00C04B2D">
              <w:rPr>
                <w:b/>
                <w:lang w:val="en-IE"/>
              </w:rPr>
              <w:t xml:space="preserve">two average amounts </w:t>
            </w:r>
            <w:r>
              <w:rPr>
                <w:b/>
                <w:lang w:val="en-IE"/>
              </w:rPr>
              <w:t xml:space="preserve">of direct payments </w:t>
            </w:r>
            <w:r w:rsidRPr="00C04B2D">
              <w:rPr>
                <w:b/>
                <w:lang w:val="en-IE"/>
              </w:rPr>
              <w:t>per hectare</w:t>
            </w:r>
            <w:r>
              <w:rPr>
                <w:lang w:val="en-IE"/>
              </w:rPr>
              <w:t xml:space="preserve"> need to be calculated and compared:</w:t>
            </w:r>
          </w:p>
          <w:p w14:paraId="3E8F2F0C" w14:textId="6F6719DF" w:rsidR="003C3924" w:rsidRDefault="003C3924" w:rsidP="000E4802">
            <w:pPr>
              <w:pStyle w:val="ListParagraph"/>
              <w:numPr>
                <w:ilvl w:val="0"/>
                <w:numId w:val="11"/>
              </w:numPr>
              <w:jc w:val="both"/>
              <w:rPr>
                <w:lang w:val="en-IE"/>
              </w:rPr>
            </w:pPr>
            <w:r>
              <w:rPr>
                <w:lang w:val="en-IE"/>
              </w:rPr>
              <w:t xml:space="preserve">The average direct payments per hectare for the sub-population of </w:t>
            </w:r>
            <w:r>
              <w:rPr>
                <w:b/>
                <w:i/>
                <w:lang w:val="en-IE"/>
              </w:rPr>
              <w:t>beneficiaries</w:t>
            </w:r>
            <w:r w:rsidRPr="00C147E7">
              <w:rPr>
                <w:b/>
                <w:i/>
                <w:lang w:val="en-IE"/>
              </w:rPr>
              <w:t xml:space="preserve"> below the average farm size</w:t>
            </w:r>
            <w:r>
              <w:rPr>
                <w:lang w:val="en-IE"/>
              </w:rPr>
              <w:t xml:space="preserve"> during the relevant financial year. </w:t>
            </w:r>
          </w:p>
          <w:p w14:paraId="160CAE1D" w14:textId="6158799E" w:rsidR="003C3924" w:rsidRDefault="003C3924" w:rsidP="000E4802">
            <w:pPr>
              <w:pStyle w:val="ListParagraph"/>
              <w:numPr>
                <w:ilvl w:val="0"/>
                <w:numId w:val="11"/>
              </w:numPr>
              <w:jc w:val="both"/>
              <w:rPr>
                <w:lang w:val="en-IE"/>
              </w:rPr>
            </w:pPr>
            <w:r>
              <w:rPr>
                <w:lang w:val="en-IE"/>
              </w:rPr>
              <w:t xml:space="preserve">The average direct payments per hectare for </w:t>
            </w:r>
            <w:r w:rsidRPr="00C147E7">
              <w:rPr>
                <w:b/>
                <w:i/>
                <w:lang w:val="en-IE"/>
              </w:rPr>
              <w:t>the whole population</w:t>
            </w:r>
            <w:r>
              <w:rPr>
                <w:lang w:val="en-IE"/>
              </w:rPr>
              <w:t xml:space="preserve"> of beneficiaries during the relevant financial year;</w:t>
            </w:r>
          </w:p>
          <w:p w14:paraId="7F803E56" w14:textId="77777777" w:rsidR="003C3924" w:rsidRPr="00C11B93" w:rsidRDefault="003C3924" w:rsidP="001566FB">
            <w:pPr>
              <w:jc w:val="both"/>
              <w:rPr>
                <w:lang w:val="en-IE"/>
              </w:rPr>
            </w:pPr>
          </w:p>
          <w:p w14:paraId="75E46518" w14:textId="1A3E9B1C" w:rsidR="003C3924" w:rsidRDefault="003C3924" w:rsidP="001566FB">
            <w:pPr>
              <w:jc w:val="both"/>
              <w:rPr>
                <w:u w:val="single"/>
                <w:lang w:val="en-IE"/>
              </w:rPr>
            </w:pPr>
            <w:r>
              <w:rPr>
                <w:u w:val="single"/>
                <w:lang w:val="en-IE"/>
              </w:rPr>
              <w:t>Step 1: Identify the population of “beneficiaries below average farm size”.</w:t>
            </w:r>
          </w:p>
          <w:p w14:paraId="560753A9" w14:textId="77777777" w:rsidR="003C3924" w:rsidRDefault="003C3924" w:rsidP="001566FB">
            <w:pPr>
              <w:jc w:val="both"/>
              <w:rPr>
                <w:u w:val="single"/>
                <w:lang w:val="en-IE"/>
              </w:rPr>
            </w:pPr>
          </w:p>
          <w:p w14:paraId="722163AB" w14:textId="77777777" w:rsidR="003C3924" w:rsidRDefault="003C3924" w:rsidP="000E4802">
            <w:pPr>
              <w:pStyle w:val="ListParagraph"/>
              <w:numPr>
                <w:ilvl w:val="0"/>
                <w:numId w:val="13"/>
              </w:numPr>
              <w:jc w:val="both"/>
              <w:rPr>
                <w:lang w:val="en-IE"/>
              </w:rPr>
            </w:pPr>
            <w:r>
              <w:rPr>
                <w:u w:val="single"/>
                <w:lang w:val="en-IE"/>
              </w:rPr>
              <w:lastRenderedPageBreak/>
              <w:t>Determine the average farm size in hectares of CAP beneficiaries that year</w:t>
            </w:r>
          </w:p>
          <w:p w14:paraId="05F978D5" w14:textId="52C471D1" w:rsidR="003C3924" w:rsidRDefault="003C3924" w:rsidP="001566FB">
            <w:pPr>
              <w:pStyle w:val="ListParagraph"/>
              <w:jc w:val="both"/>
              <w:rPr>
                <w:lang w:val="en-IE"/>
              </w:rPr>
            </w:pPr>
            <w:r>
              <w:rPr>
                <w:lang w:val="en-IE"/>
              </w:rPr>
              <w:t xml:space="preserve">Using a proxy, i.e. the number of </w:t>
            </w:r>
            <w:r w:rsidR="007D0AF0">
              <w:rPr>
                <w:lang w:val="en-IE"/>
              </w:rPr>
              <w:t>determined</w:t>
            </w:r>
            <w:r w:rsidR="00B87E61">
              <w:rPr>
                <w:lang w:val="en-IE"/>
              </w:rPr>
              <w:t xml:space="preserve"> hectares for direct payments</w:t>
            </w:r>
            <w:r w:rsidR="00AD1156">
              <w:rPr>
                <w:lang w:val="en-IE"/>
              </w:rPr>
              <w:t>, as defined in accordance with Article 4(</w:t>
            </w:r>
            <w:r w:rsidR="00EC30B7">
              <w:rPr>
                <w:lang w:val="en-IE"/>
              </w:rPr>
              <w:t>4</w:t>
            </w:r>
            <w:r w:rsidR="00AD1156">
              <w:rPr>
                <w:lang w:val="en-IE"/>
              </w:rPr>
              <w:t>)</w:t>
            </w:r>
            <w:r w:rsidR="00736043">
              <w:rPr>
                <w:lang w:val="en-IE"/>
              </w:rPr>
              <w:t xml:space="preserve"> held by beneficiaries of BISS</w:t>
            </w:r>
            <w:r w:rsidR="004B6D87">
              <w:rPr>
                <w:lang w:val="en-IE"/>
              </w:rPr>
              <w:t xml:space="preserve"> (including </w:t>
            </w:r>
            <w:r w:rsidR="007D0AF0">
              <w:rPr>
                <w:lang w:val="en-IE"/>
              </w:rPr>
              <w:t>payments for small farmers</w:t>
            </w:r>
            <w:r w:rsidR="004B6D87">
              <w:rPr>
                <w:lang w:val="en-IE"/>
              </w:rPr>
              <w:t>)</w:t>
            </w:r>
            <w:r w:rsidR="007C4210">
              <w:rPr>
                <w:lang w:val="en-IE"/>
              </w:rPr>
              <w:t xml:space="preserve"> (before taking into account the entitlements)</w:t>
            </w:r>
            <w:r w:rsidR="00AD1156">
              <w:rPr>
                <w:lang w:val="en-IE"/>
              </w:rPr>
              <w:t>,</w:t>
            </w:r>
            <w:r w:rsidR="0044459B">
              <w:rPr>
                <w:lang w:val="en-IE"/>
              </w:rPr>
              <w:t xml:space="preserve"> </w:t>
            </w:r>
            <w:r>
              <w:rPr>
                <w:lang w:val="en-IE"/>
              </w:rPr>
              <w:t>divided by the total number of beneficiaries.</w:t>
            </w:r>
          </w:p>
          <w:p w14:paraId="4E9D3176" w14:textId="7FA78A21" w:rsidR="003C3924" w:rsidRPr="005E058A" w:rsidRDefault="003C3924" w:rsidP="000E4802">
            <w:pPr>
              <w:pStyle w:val="ListParagraph"/>
              <w:numPr>
                <w:ilvl w:val="0"/>
                <w:numId w:val="13"/>
              </w:numPr>
              <w:jc w:val="both"/>
              <w:rPr>
                <w:lang w:val="en-IE"/>
              </w:rPr>
            </w:pPr>
            <w:r>
              <w:rPr>
                <w:u w:val="single"/>
                <w:lang w:val="en-IE"/>
              </w:rPr>
              <w:t xml:space="preserve">Determine the population of beneficiaries of DP that year with an area paid below the average farm size </w:t>
            </w:r>
          </w:p>
          <w:p w14:paraId="596B1816" w14:textId="4FE235DF" w:rsidR="00D625C6" w:rsidRPr="00C04B2D" w:rsidRDefault="00D625C6" w:rsidP="005E058A">
            <w:pPr>
              <w:pStyle w:val="ListParagraph"/>
              <w:jc w:val="both"/>
              <w:rPr>
                <w:lang w:val="en-IE"/>
              </w:rPr>
            </w:pPr>
            <w:r>
              <w:rPr>
                <w:u w:val="single"/>
                <w:lang w:val="en-IE"/>
              </w:rPr>
              <w:t>Beneficiaries with 0 ha determined for BISS (before application of entitlements) are not taken into account in the population of beneficiaries below the average farm size.</w:t>
            </w:r>
          </w:p>
          <w:p w14:paraId="515B85B2" w14:textId="77777777" w:rsidR="003C3924" w:rsidRDefault="003C3924" w:rsidP="001566FB">
            <w:pPr>
              <w:rPr>
                <w:lang w:val="en-IE"/>
              </w:rPr>
            </w:pPr>
          </w:p>
          <w:p w14:paraId="3F24D75B" w14:textId="3B8D6468" w:rsidR="003C3924" w:rsidRDefault="003C3924" w:rsidP="001566FB">
            <w:pPr>
              <w:rPr>
                <w:lang w:val="en-IE"/>
              </w:rPr>
            </w:pPr>
            <w:r>
              <w:rPr>
                <w:u w:val="single"/>
                <w:lang w:val="en-IE"/>
              </w:rPr>
              <w:t>Step 2: Calculate the</w:t>
            </w:r>
            <w:r w:rsidRPr="00C11B93">
              <w:rPr>
                <w:u w:val="single"/>
                <w:lang w:val="en-IE"/>
              </w:rPr>
              <w:t xml:space="preserve"> average amount of</w:t>
            </w:r>
            <w:r>
              <w:rPr>
                <w:u w:val="single"/>
                <w:lang w:val="en-IE"/>
              </w:rPr>
              <w:t xml:space="preserve"> DP</w:t>
            </w:r>
            <w:r w:rsidRPr="00C11B93">
              <w:rPr>
                <w:u w:val="single"/>
                <w:lang w:val="en-IE"/>
              </w:rPr>
              <w:t xml:space="preserve"> per hectare </w:t>
            </w:r>
            <w:r>
              <w:rPr>
                <w:u w:val="single"/>
                <w:lang w:val="en-IE"/>
              </w:rPr>
              <w:t>for the whole population of beneficiaries and for those below average farm size</w:t>
            </w:r>
            <w:r>
              <w:rPr>
                <w:lang w:val="en-IE"/>
              </w:rPr>
              <w:t>:</w:t>
            </w:r>
          </w:p>
          <w:p w14:paraId="036681CC" w14:textId="77777777" w:rsidR="003C3924" w:rsidRDefault="003C3924" w:rsidP="001566FB">
            <w:pPr>
              <w:rPr>
                <w:lang w:val="en-IE"/>
              </w:rPr>
            </w:pPr>
          </w:p>
          <w:p w14:paraId="0E8E2A62" w14:textId="2F87B3EF" w:rsidR="003C3924" w:rsidRDefault="092283F2" w:rsidP="000E4802">
            <w:pPr>
              <w:pStyle w:val="ListParagraph"/>
              <w:numPr>
                <w:ilvl w:val="0"/>
                <w:numId w:val="12"/>
              </w:numPr>
              <w:jc w:val="both"/>
              <w:rPr>
                <w:lang w:val="en-IE"/>
              </w:rPr>
            </w:pPr>
            <w:r w:rsidRPr="07ECC44F">
              <w:rPr>
                <w:b/>
                <w:bCs/>
                <w:lang w:val="en-IE"/>
              </w:rPr>
              <w:t>Numerator</w:t>
            </w:r>
            <w:r w:rsidRPr="07ECC44F">
              <w:rPr>
                <w:lang w:val="en-IE"/>
              </w:rPr>
              <w:t xml:space="preserve">: the total amount of DP paid to beneficiaries during the financial year concerned, after reduction but before penalties </w:t>
            </w:r>
          </w:p>
          <w:p w14:paraId="7EFC98B6" w14:textId="1942B749" w:rsidR="003C3924" w:rsidRPr="00212F63" w:rsidRDefault="003C3924" w:rsidP="001566FB">
            <w:pPr>
              <w:ind w:left="720"/>
              <w:jc w:val="both"/>
              <w:rPr>
                <w:lang w:val="en-IE"/>
              </w:rPr>
            </w:pPr>
            <w:r>
              <w:rPr>
                <w:lang w:val="en-IE"/>
              </w:rPr>
              <w:t xml:space="preserve">i.e. any amount of DP paid during the financial year concerned, whether paid within the regulatory payment deadline or not. </w:t>
            </w:r>
          </w:p>
          <w:p w14:paraId="3B7B7747" w14:textId="554F3DDC" w:rsidR="003C3924" w:rsidRDefault="003C3924" w:rsidP="000E4802">
            <w:pPr>
              <w:pStyle w:val="ListParagraph"/>
              <w:numPr>
                <w:ilvl w:val="0"/>
                <w:numId w:val="12"/>
              </w:numPr>
              <w:jc w:val="both"/>
              <w:rPr>
                <w:lang w:val="en-IE"/>
              </w:rPr>
            </w:pPr>
            <w:r w:rsidRPr="00AE21DA">
              <w:rPr>
                <w:b/>
                <w:lang w:val="en-IE"/>
              </w:rPr>
              <w:t>Denominator</w:t>
            </w:r>
            <w:r w:rsidRPr="003D4B35">
              <w:rPr>
                <w:lang w:val="en-IE"/>
              </w:rPr>
              <w:t xml:space="preserve">: </w:t>
            </w:r>
            <w:r>
              <w:rPr>
                <w:lang w:val="en-IE"/>
              </w:rPr>
              <w:t xml:space="preserve">the total </w:t>
            </w:r>
            <w:r w:rsidR="00B87E61">
              <w:rPr>
                <w:lang w:val="en-IE"/>
              </w:rPr>
              <w:t xml:space="preserve">number of </w:t>
            </w:r>
            <w:r w:rsidR="007D0AF0">
              <w:rPr>
                <w:lang w:val="en-IE"/>
              </w:rPr>
              <w:t>determined</w:t>
            </w:r>
            <w:r w:rsidR="00B87E61">
              <w:rPr>
                <w:lang w:val="en-IE"/>
              </w:rPr>
              <w:t xml:space="preserve"> hectares for direct payments</w:t>
            </w:r>
            <w:r w:rsidR="00AD1156">
              <w:rPr>
                <w:lang w:val="en-IE"/>
              </w:rPr>
              <w:t xml:space="preserve"> as defined in accordance with Article 4(</w:t>
            </w:r>
            <w:r w:rsidR="00EC30B7">
              <w:rPr>
                <w:lang w:val="en-IE"/>
              </w:rPr>
              <w:t>4</w:t>
            </w:r>
            <w:r w:rsidR="00AD1156">
              <w:rPr>
                <w:lang w:val="en-IE"/>
              </w:rPr>
              <w:t xml:space="preserve">), </w:t>
            </w:r>
            <w:r w:rsidR="00736043">
              <w:rPr>
                <w:lang w:val="en-IE"/>
              </w:rPr>
              <w:t>held by beneficiaries of BISS</w:t>
            </w:r>
            <w:r w:rsidR="004B6D87">
              <w:rPr>
                <w:lang w:val="en-IE"/>
              </w:rPr>
              <w:t xml:space="preserve"> (including</w:t>
            </w:r>
            <w:r w:rsidR="00CF4D67">
              <w:rPr>
                <w:lang w:val="en-IE"/>
              </w:rPr>
              <w:t xml:space="preserve"> payments for small farmers</w:t>
            </w:r>
            <w:r w:rsidR="004B6D87">
              <w:rPr>
                <w:lang w:val="en-IE"/>
              </w:rPr>
              <w:t>)</w:t>
            </w:r>
            <w:r w:rsidR="00FA7444">
              <w:rPr>
                <w:lang w:val="en-IE"/>
              </w:rPr>
              <w:t xml:space="preserve"> (before taking into account the entitlements)</w:t>
            </w:r>
            <w:r w:rsidR="00E96533">
              <w:rPr>
                <w:lang w:val="en-IE"/>
              </w:rPr>
              <w:t>.</w:t>
            </w:r>
            <w:r w:rsidR="004B6D87">
              <w:rPr>
                <w:lang w:val="en-IE"/>
              </w:rPr>
              <w:t xml:space="preserve"> </w:t>
            </w:r>
            <w:r>
              <w:rPr>
                <w:lang w:val="en-IE"/>
              </w:rPr>
              <w:t>It is a good proxy for the net number of hectares granted support, without double counting.</w:t>
            </w:r>
          </w:p>
          <w:p w14:paraId="0A9BADB2" w14:textId="77777777" w:rsidR="003C3924" w:rsidRDefault="003C3924" w:rsidP="000E4802">
            <w:pPr>
              <w:pStyle w:val="ListParagraph"/>
              <w:numPr>
                <w:ilvl w:val="0"/>
                <w:numId w:val="12"/>
              </w:numPr>
              <w:jc w:val="both"/>
              <w:rPr>
                <w:lang w:val="en-IE"/>
              </w:rPr>
            </w:pPr>
            <w:r>
              <w:rPr>
                <w:b/>
                <w:lang w:val="en-IE"/>
              </w:rPr>
              <w:t>Average amount = Numerator / Denominator</w:t>
            </w:r>
          </w:p>
          <w:p w14:paraId="11634368" w14:textId="77777777" w:rsidR="003C3924" w:rsidRPr="003D4B35" w:rsidRDefault="003C3924" w:rsidP="001566FB">
            <w:pPr>
              <w:ind w:left="360"/>
              <w:rPr>
                <w:lang w:val="en-IE"/>
              </w:rPr>
            </w:pPr>
          </w:p>
          <w:p w14:paraId="281DBA09" w14:textId="77777777" w:rsidR="003C3924" w:rsidRDefault="003C3924" w:rsidP="001566FB">
            <w:pPr>
              <w:rPr>
                <w:u w:val="single"/>
                <w:lang w:val="en-IE"/>
              </w:rPr>
            </w:pPr>
            <w:r w:rsidRPr="00ED22E8">
              <w:rPr>
                <w:u w:val="single"/>
                <w:lang w:val="en-IE"/>
              </w:rPr>
              <w:t>Step 3: Calculate the indicator</w:t>
            </w:r>
          </w:p>
          <w:p w14:paraId="1776A92A" w14:textId="77777777" w:rsidR="003C3924" w:rsidRPr="00ED22E8" w:rsidRDefault="003C3924" w:rsidP="001566FB">
            <w:pPr>
              <w:rPr>
                <w:u w:val="single"/>
                <w:lang w:val="en-IE"/>
              </w:rPr>
            </w:pPr>
          </w:p>
          <w:p w14:paraId="3E446515" w14:textId="30ED6F0A" w:rsidR="003C3924" w:rsidRDefault="003C3924" w:rsidP="001566FB">
            <w:pPr>
              <w:rPr>
                <w:lang w:val="en-IE"/>
              </w:rPr>
            </w:pPr>
            <w:r>
              <w:rPr>
                <w:lang w:val="en-IE"/>
              </w:rPr>
              <w:t xml:space="preserve">The indicator is calculated by dividing the average DP per hectare for beneficiaries below average farm size by the average DP per hectare for the entire population of beneficiaries, and then multiplying by 100 to obtain a percentage. </w:t>
            </w:r>
          </w:p>
          <w:p w14:paraId="0D601985" w14:textId="41CD3ABD" w:rsidR="003C3924" w:rsidRPr="00DF1A52" w:rsidRDefault="003C3924" w:rsidP="001566FB">
            <w:pPr>
              <w:rPr>
                <w:lang w:val="en-IE"/>
              </w:rPr>
            </w:pPr>
            <w:r>
              <w:rPr>
                <w:lang w:val="en-IE"/>
              </w:rPr>
              <w:t xml:space="preserve">Where the indicator is greater than 100%, there is a redistribution of the aid from bigger to smaller beneficiaries and the value will show the average additional percentage paid per hectare to smaller farms. </w:t>
            </w:r>
          </w:p>
        </w:tc>
      </w:tr>
      <w:tr w:rsidR="003C3924" w14:paraId="516D8871" w14:textId="77777777" w:rsidTr="07ECC44F">
        <w:tc>
          <w:tcPr>
            <w:tcW w:w="2408" w:type="dxa"/>
          </w:tcPr>
          <w:p w14:paraId="671983D2" w14:textId="77777777" w:rsidR="003C3924" w:rsidRDefault="003C3924" w:rsidP="001566FB">
            <w:pPr>
              <w:rPr>
                <w:lang w:val="en-IE"/>
              </w:rPr>
            </w:pPr>
            <w:r>
              <w:rPr>
                <w:lang w:val="en-IE"/>
              </w:rPr>
              <w:lastRenderedPageBreak/>
              <w:t>Comments/caveats</w:t>
            </w:r>
          </w:p>
        </w:tc>
        <w:tc>
          <w:tcPr>
            <w:tcW w:w="6880" w:type="dxa"/>
          </w:tcPr>
          <w:p w14:paraId="0FA1986A" w14:textId="0D8D1BE3" w:rsidR="00745049" w:rsidRDefault="00745049" w:rsidP="000E4802">
            <w:pPr>
              <w:pStyle w:val="ListParagraph"/>
              <w:numPr>
                <w:ilvl w:val="0"/>
                <w:numId w:val="10"/>
              </w:numPr>
              <w:rPr>
                <w:lang w:val="en-IE"/>
              </w:rPr>
            </w:pPr>
            <w:r>
              <w:rPr>
                <w:lang w:val="en-IE"/>
              </w:rPr>
              <w:t xml:space="preserve">Coupled income support to livestock </w:t>
            </w:r>
            <w:r w:rsidR="00B01068">
              <w:rPr>
                <w:lang w:val="en-IE"/>
              </w:rPr>
              <w:t xml:space="preserve">payments are </w:t>
            </w:r>
            <w:r>
              <w:rPr>
                <w:lang w:val="en-IE"/>
              </w:rPr>
              <w:t>accounted into the numerator.</w:t>
            </w:r>
          </w:p>
          <w:p w14:paraId="58E30E5E" w14:textId="79737960" w:rsidR="003C3924" w:rsidRDefault="003C3924" w:rsidP="000E4802">
            <w:pPr>
              <w:pStyle w:val="ListParagraph"/>
              <w:numPr>
                <w:ilvl w:val="0"/>
                <w:numId w:val="10"/>
              </w:numPr>
              <w:rPr>
                <w:lang w:val="en-IE"/>
              </w:rPr>
            </w:pPr>
            <w:r>
              <w:rPr>
                <w:lang w:val="en-IE"/>
              </w:rPr>
              <w:t xml:space="preserve">Cotton is excluded </w:t>
            </w:r>
            <w:r w:rsidR="00D44EC8">
              <w:rPr>
                <w:lang w:val="en-IE"/>
              </w:rPr>
              <w:t xml:space="preserve">from </w:t>
            </w:r>
            <w:r>
              <w:rPr>
                <w:lang w:val="en-IE"/>
              </w:rPr>
              <w:t>this indicator, as the Member States have no margin of manoeuvre on this intervention: the amounts to be paid are laid down in the legislation.</w:t>
            </w:r>
          </w:p>
          <w:p w14:paraId="19AB0863" w14:textId="76F504C3" w:rsidR="003C3924" w:rsidRPr="00F57F6B" w:rsidRDefault="003C3924" w:rsidP="000E4802">
            <w:pPr>
              <w:pStyle w:val="ListParagraph"/>
              <w:numPr>
                <w:ilvl w:val="0"/>
                <w:numId w:val="10"/>
              </w:numPr>
              <w:rPr>
                <w:lang w:val="en-IE"/>
              </w:rPr>
            </w:pPr>
            <w:r>
              <w:rPr>
                <w:lang w:val="en-IE"/>
              </w:rPr>
              <w:t xml:space="preserve">Support to Areas with Natural Constraints (ANC) is not included here because although supporting income, the indicator aims at measuring the redistribution of direct payments. ANC support is included in </w:t>
            </w:r>
            <w:r w:rsidR="00832013">
              <w:rPr>
                <w:lang w:val="en-IE"/>
              </w:rPr>
              <w:t xml:space="preserve">R.4 and </w:t>
            </w:r>
            <w:r>
              <w:rPr>
                <w:lang w:val="en-IE"/>
              </w:rPr>
              <w:t>R.7.</w:t>
            </w:r>
          </w:p>
        </w:tc>
      </w:tr>
    </w:tbl>
    <w:p w14:paraId="685F193C" w14:textId="6696AC1F" w:rsidR="07ECC44F" w:rsidRDefault="07ECC44F"/>
    <w:p w14:paraId="3D6D32E5" w14:textId="77777777" w:rsidR="003C3924" w:rsidRDefault="003C3924" w:rsidP="00B77182">
      <w:pPr>
        <w:spacing w:line="240" w:lineRule="auto"/>
      </w:pPr>
      <w:r>
        <w:lastRenderedPageBreak/>
        <w:br w:type="page"/>
      </w:r>
    </w:p>
    <w:tbl>
      <w:tblPr>
        <w:tblStyle w:val="TableGrid"/>
        <w:tblW w:w="0" w:type="auto"/>
        <w:tblLook w:val="04A0" w:firstRow="1" w:lastRow="0" w:firstColumn="1" w:lastColumn="0" w:noHBand="0" w:noVBand="1"/>
      </w:tblPr>
      <w:tblGrid>
        <w:gridCol w:w="2391"/>
        <w:gridCol w:w="6671"/>
      </w:tblGrid>
      <w:tr w:rsidR="003C3924" w14:paraId="396E443C" w14:textId="77777777" w:rsidTr="00944A47">
        <w:tc>
          <w:tcPr>
            <w:tcW w:w="2412" w:type="dxa"/>
          </w:tcPr>
          <w:p w14:paraId="413D9F5B" w14:textId="77777777" w:rsidR="003C3924" w:rsidRPr="00530E00" w:rsidRDefault="003C3924" w:rsidP="001566FB">
            <w:pPr>
              <w:rPr>
                <w:b/>
                <w:lang w:val="en-IE"/>
              </w:rPr>
            </w:pPr>
            <w:r w:rsidRPr="00530E00">
              <w:rPr>
                <w:b/>
                <w:lang w:val="en-IE"/>
              </w:rPr>
              <w:lastRenderedPageBreak/>
              <w:t>Indicator name</w:t>
            </w:r>
            <w:bookmarkStart w:id="8" w:name="R7"/>
            <w:bookmarkEnd w:id="8"/>
          </w:p>
        </w:tc>
        <w:tc>
          <w:tcPr>
            <w:tcW w:w="6876" w:type="dxa"/>
          </w:tcPr>
          <w:p w14:paraId="39C79A11" w14:textId="5C050014" w:rsidR="003C3924" w:rsidRPr="00AB10CE" w:rsidRDefault="003C3924" w:rsidP="001566FB">
            <w:r w:rsidRPr="00B96B1D">
              <w:rPr>
                <w:b/>
              </w:rPr>
              <w:t>R.</w:t>
            </w:r>
            <w:r>
              <w:rPr>
                <w:b/>
              </w:rPr>
              <w:t>7</w:t>
            </w:r>
            <w:r w:rsidR="00DB5D57">
              <w:rPr>
                <w:b/>
                <w:vertAlign w:val="superscript"/>
              </w:rPr>
              <w:t>PR</w:t>
            </w:r>
            <w:r w:rsidRPr="00B96B1D">
              <w:rPr>
                <w:b/>
              </w:rPr>
              <w:t xml:space="preserve"> </w:t>
            </w:r>
            <w:r w:rsidRPr="00784EE1">
              <w:rPr>
                <w:b/>
              </w:rPr>
              <w:t xml:space="preserve">Enhancing support </w:t>
            </w:r>
            <w:r w:rsidR="009914DA">
              <w:rPr>
                <w:b/>
              </w:rPr>
              <w:t>for</w:t>
            </w:r>
            <w:r w:rsidRPr="00784EE1">
              <w:rPr>
                <w:b/>
              </w:rPr>
              <w:t xml:space="preserve"> farms in areas with specific needs</w:t>
            </w:r>
            <w:r>
              <w:rPr>
                <w:b/>
              </w:rPr>
              <w:t xml:space="preserve">: </w:t>
            </w:r>
            <w:r w:rsidRPr="00AB10CE">
              <w:t>Percentage</w:t>
            </w:r>
            <w:r w:rsidR="001937CF">
              <w:t xml:space="preserve"> of</w:t>
            </w:r>
            <w:r w:rsidRPr="00AB10CE">
              <w:t xml:space="preserve"> additional support per hectare in areas with higher needs (compared to average)</w:t>
            </w:r>
            <w:r w:rsidR="004B3496">
              <w:t xml:space="preserve"> </w:t>
            </w:r>
            <w:hyperlink w:anchor="_top" w:history="1">
              <w:r w:rsidR="004B3496" w:rsidRPr="004B3496">
                <w:rPr>
                  <w:rStyle w:val="Hyperlink"/>
                  <w:sz w:val="16"/>
                  <w:szCs w:val="16"/>
                  <w:lang w:val="en-IE"/>
                </w:rPr>
                <w:t>[back to overview]</w:t>
              </w:r>
            </w:hyperlink>
          </w:p>
        </w:tc>
      </w:tr>
      <w:tr w:rsidR="003C3924" w14:paraId="057154EB" w14:textId="77777777" w:rsidTr="00944A47">
        <w:tc>
          <w:tcPr>
            <w:tcW w:w="2412" w:type="dxa"/>
          </w:tcPr>
          <w:p w14:paraId="563C8544" w14:textId="77777777" w:rsidR="003C3924" w:rsidRDefault="003C3924" w:rsidP="001566FB">
            <w:pPr>
              <w:rPr>
                <w:lang w:val="en-IE"/>
              </w:rPr>
            </w:pPr>
            <w:r>
              <w:rPr>
                <w:lang w:val="en-IE"/>
              </w:rPr>
              <w:t>Definition and aim</w:t>
            </w:r>
          </w:p>
        </w:tc>
        <w:tc>
          <w:tcPr>
            <w:tcW w:w="6876" w:type="dxa"/>
          </w:tcPr>
          <w:p w14:paraId="7EB15E25" w14:textId="661393D2" w:rsidR="003C3924" w:rsidRDefault="003C3924" w:rsidP="008D62C4">
            <w:pPr>
              <w:spacing w:after="120"/>
              <w:jc w:val="both"/>
              <w:rPr>
                <w:lang w:val="en-IE"/>
              </w:rPr>
            </w:pPr>
            <w:r>
              <w:rPr>
                <w:lang w:val="en-IE"/>
              </w:rPr>
              <w:t xml:space="preserve">This indicator indicates the average additional income support per hectare granted to beneficiaries </w:t>
            </w:r>
            <w:r w:rsidR="00C1543A">
              <w:rPr>
                <w:lang w:val="en-IE"/>
              </w:rPr>
              <w:t xml:space="preserve">holding eligible hectares </w:t>
            </w:r>
            <w:r>
              <w:rPr>
                <w:lang w:val="en-IE"/>
              </w:rPr>
              <w:t>in areas with specific needs, compared to the average income support per hectare for the entire population of beneficiaries.</w:t>
            </w:r>
          </w:p>
          <w:p w14:paraId="0DDD3E8F" w14:textId="19C53819" w:rsidR="003C3924" w:rsidRDefault="00C1543A" w:rsidP="008D62C4">
            <w:pPr>
              <w:spacing w:after="120"/>
              <w:jc w:val="both"/>
              <w:rPr>
                <w:lang w:val="en-IE"/>
              </w:rPr>
            </w:pPr>
            <w:r>
              <w:rPr>
                <w:lang w:val="en-IE"/>
              </w:rPr>
              <w:t xml:space="preserve">The areas with specific needs are to be defined by </w:t>
            </w:r>
            <w:r w:rsidR="00000ED8">
              <w:rPr>
                <w:lang w:val="en-IE"/>
              </w:rPr>
              <w:t xml:space="preserve">Member States </w:t>
            </w:r>
            <w:r>
              <w:rPr>
                <w:lang w:val="en-IE"/>
              </w:rPr>
              <w:t xml:space="preserve">in their CAP strategic plan based on the needs assessment. The areas are to be defined based on Article </w:t>
            </w:r>
            <w:r w:rsidR="007E14D0">
              <w:rPr>
                <w:lang w:val="en-IE"/>
              </w:rPr>
              <w:t>71</w:t>
            </w:r>
            <w:r>
              <w:rPr>
                <w:lang w:val="en-IE"/>
              </w:rPr>
              <w:t xml:space="preserve"> (areas with natural or other area-specific constraints), Article </w:t>
            </w:r>
            <w:r w:rsidR="00BB16DF">
              <w:rPr>
                <w:lang w:val="en-IE"/>
              </w:rPr>
              <w:t>72</w:t>
            </w:r>
            <w:r>
              <w:rPr>
                <w:lang w:val="en-IE"/>
              </w:rPr>
              <w:t xml:space="preserve"> (areas with specific disadvantages resulting from certain mandatory requirements) and Article </w:t>
            </w:r>
            <w:r w:rsidR="00BB16DF">
              <w:rPr>
                <w:lang w:val="en-IE"/>
              </w:rPr>
              <w:t>22</w:t>
            </w:r>
            <w:r>
              <w:rPr>
                <w:lang w:val="en-IE"/>
              </w:rPr>
              <w:t>(2) (differentiation of the Basic income support due to difference in income needs)</w:t>
            </w:r>
            <w:r w:rsidR="00B01068">
              <w:rPr>
                <w:lang w:val="en-IE"/>
              </w:rPr>
              <w:t xml:space="preserve">. For instance, if </w:t>
            </w:r>
            <w:r w:rsidR="00D44EC8">
              <w:rPr>
                <w:lang w:val="en-IE"/>
              </w:rPr>
              <w:t xml:space="preserve">support to </w:t>
            </w:r>
            <w:r w:rsidR="00B01068">
              <w:rPr>
                <w:lang w:val="en-IE"/>
              </w:rPr>
              <w:t>N</w:t>
            </w:r>
            <w:r w:rsidR="005E058A">
              <w:rPr>
                <w:lang w:val="en-IE"/>
              </w:rPr>
              <w:t xml:space="preserve">atura </w:t>
            </w:r>
            <w:r w:rsidR="00B01068">
              <w:rPr>
                <w:lang w:val="en-IE"/>
              </w:rPr>
              <w:t>2000 is not planned, N</w:t>
            </w:r>
            <w:r w:rsidR="005E058A">
              <w:rPr>
                <w:lang w:val="en-IE"/>
              </w:rPr>
              <w:t xml:space="preserve">atura </w:t>
            </w:r>
            <w:r w:rsidR="00B01068">
              <w:rPr>
                <w:lang w:val="en-IE"/>
              </w:rPr>
              <w:t>2000 is not part of the area with specific need.</w:t>
            </w:r>
          </w:p>
          <w:p w14:paraId="7BB5B86E" w14:textId="77777777" w:rsidR="003C3924" w:rsidRPr="002458C7" w:rsidRDefault="003C3924" w:rsidP="001566FB">
            <w:pPr>
              <w:jc w:val="both"/>
              <w:rPr>
                <w:lang w:val="en-IE"/>
              </w:rPr>
            </w:pPr>
            <w:r>
              <w:rPr>
                <w:lang w:val="en-IE"/>
              </w:rPr>
              <w:t>If the indicator is above 100%, it implies that farms in areas with specific needs receive – on average - an amount per hectare exceeding the average.</w:t>
            </w:r>
          </w:p>
        </w:tc>
      </w:tr>
      <w:tr w:rsidR="003C3924" w14:paraId="5C970E44" w14:textId="77777777" w:rsidTr="00944A47">
        <w:tc>
          <w:tcPr>
            <w:tcW w:w="2412" w:type="dxa"/>
          </w:tcPr>
          <w:p w14:paraId="67D35FB6" w14:textId="77777777" w:rsidR="003C3924" w:rsidRDefault="003C3924" w:rsidP="001566FB">
            <w:pPr>
              <w:rPr>
                <w:lang w:val="en-IE"/>
              </w:rPr>
            </w:pPr>
            <w:r>
              <w:rPr>
                <w:lang w:val="en-IE"/>
              </w:rPr>
              <w:t>Types of intervention concerned</w:t>
            </w:r>
          </w:p>
        </w:tc>
        <w:tc>
          <w:tcPr>
            <w:tcW w:w="6876" w:type="dxa"/>
          </w:tcPr>
          <w:p w14:paraId="330BA6A1" w14:textId="7FC85AE9" w:rsidR="003C3924" w:rsidRDefault="003C3924" w:rsidP="001566FB">
            <w:pPr>
              <w:rPr>
                <w:lang w:val="en-IE"/>
              </w:rPr>
            </w:pPr>
            <w:r>
              <w:rPr>
                <w:lang w:val="en-IE"/>
              </w:rPr>
              <w:t>T</w:t>
            </w:r>
            <w:r w:rsidRPr="005662AC">
              <w:rPr>
                <w:lang w:val="en-IE"/>
              </w:rPr>
              <w:t>he following</w:t>
            </w:r>
            <w:r>
              <w:rPr>
                <w:lang w:val="en-IE"/>
              </w:rPr>
              <w:t xml:space="preserve"> types of</w:t>
            </w:r>
            <w:r w:rsidRPr="005662AC">
              <w:rPr>
                <w:lang w:val="en-IE"/>
              </w:rPr>
              <w:t xml:space="preserve"> interventions</w:t>
            </w:r>
            <w:r>
              <w:rPr>
                <w:lang w:val="en-IE"/>
              </w:rPr>
              <w:t xml:space="preserve"> are</w:t>
            </w:r>
            <w:r w:rsidRPr="005662AC">
              <w:rPr>
                <w:lang w:val="en-IE"/>
              </w:rPr>
              <w:t xml:space="preserve"> </w:t>
            </w:r>
            <w:r>
              <w:rPr>
                <w:lang w:val="en-IE"/>
              </w:rPr>
              <w:t>considered as income support</w:t>
            </w:r>
            <w:r w:rsidR="001566FB">
              <w:rPr>
                <w:lang w:val="en-IE"/>
              </w:rPr>
              <w:t xml:space="preserve"> and accounted here</w:t>
            </w:r>
            <w:r>
              <w:rPr>
                <w:lang w:val="en-IE"/>
              </w:rPr>
              <w:t>:</w:t>
            </w:r>
          </w:p>
          <w:p w14:paraId="61043C56" w14:textId="4E985EEA" w:rsidR="003C3924" w:rsidRPr="00D565E5" w:rsidRDefault="003C3924" w:rsidP="0058760B">
            <w:pPr>
              <w:pStyle w:val="ListParagraph"/>
              <w:numPr>
                <w:ilvl w:val="0"/>
                <w:numId w:val="7"/>
              </w:numPr>
              <w:rPr>
                <w:lang w:val="en-IE"/>
              </w:rPr>
            </w:pPr>
            <w:r>
              <w:rPr>
                <w:lang w:val="en-IE"/>
              </w:rPr>
              <w:t>Basic income support for sustainability (BISS) including round sum payment for small farmers (</w:t>
            </w:r>
            <w:r w:rsidR="00AF2B07">
              <w:rPr>
                <w:lang w:val="en-IE"/>
              </w:rPr>
              <w:t xml:space="preserve">Chapter II, </w:t>
            </w:r>
            <w:r>
              <w:rPr>
                <w:lang w:val="en-IE"/>
              </w:rPr>
              <w:t>Section 2, Subsection 2)</w:t>
            </w:r>
          </w:p>
          <w:p w14:paraId="7A8BA4E0" w14:textId="3E05DDE4" w:rsidR="003C3924" w:rsidRDefault="003C3924" w:rsidP="0058760B">
            <w:pPr>
              <w:pStyle w:val="ListParagraph"/>
              <w:numPr>
                <w:ilvl w:val="0"/>
                <w:numId w:val="7"/>
              </w:numPr>
              <w:rPr>
                <w:lang w:val="en-IE"/>
              </w:rPr>
            </w:pPr>
            <w:r>
              <w:rPr>
                <w:lang w:val="en-IE"/>
              </w:rPr>
              <w:t>Complementary redistributive income support for sustainability (CRISS) (</w:t>
            </w:r>
            <w:r w:rsidR="00F45E47">
              <w:rPr>
                <w:lang w:val="en-IE"/>
              </w:rPr>
              <w:t>Article</w:t>
            </w:r>
            <w:r>
              <w:rPr>
                <w:lang w:val="en-IE"/>
              </w:rPr>
              <w:t xml:space="preserve"> 2</w:t>
            </w:r>
            <w:r w:rsidR="00AF2B07">
              <w:rPr>
                <w:lang w:val="en-IE"/>
              </w:rPr>
              <w:t>9</w:t>
            </w:r>
            <w:r>
              <w:rPr>
                <w:lang w:val="en-IE"/>
              </w:rPr>
              <w:t>)</w:t>
            </w:r>
          </w:p>
          <w:p w14:paraId="5A412C52" w14:textId="021E4042" w:rsidR="003C3924" w:rsidRDefault="003C3924" w:rsidP="0058760B">
            <w:pPr>
              <w:pStyle w:val="ListParagraph"/>
              <w:numPr>
                <w:ilvl w:val="0"/>
                <w:numId w:val="7"/>
              </w:numPr>
              <w:rPr>
                <w:lang w:val="en-IE"/>
              </w:rPr>
            </w:pPr>
            <w:r>
              <w:rPr>
                <w:lang w:val="en-IE"/>
              </w:rPr>
              <w:t>Complementary income support for young farmers (CIS-YF) (</w:t>
            </w:r>
            <w:r w:rsidR="00F45E47">
              <w:rPr>
                <w:lang w:val="en-IE"/>
              </w:rPr>
              <w:t>Article</w:t>
            </w:r>
            <w:r>
              <w:rPr>
                <w:lang w:val="en-IE"/>
              </w:rPr>
              <w:t xml:space="preserve"> </w:t>
            </w:r>
            <w:r w:rsidR="00AF2B07">
              <w:rPr>
                <w:lang w:val="en-IE"/>
              </w:rPr>
              <w:t>30</w:t>
            </w:r>
            <w:r>
              <w:rPr>
                <w:lang w:val="en-IE"/>
              </w:rPr>
              <w:t>)</w:t>
            </w:r>
          </w:p>
          <w:p w14:paraId="114E24E0" w14:textId="0D4FBCB6" w:rsidR="003C3924" w:rsidRPr="00596790" w:rsidRDefault="00AF2B07" w:rsidP="0058760B">
            <w:pPr>
              <w:pStyle w:val="ListParagraph"/>
              <w:numPr>
                <w:ilvl w:val="0"/>
                <w:numId w:val="7"/>
              </w:numPr>
              <w:rPr>
                <w:lang w:val="en-IE"/>
              </w:rPr>
            </w:pPr>
            <w:r w:rsidRPr="00AF2B07">
              <w:rPr>
                <w:lang w:val="en-IE"/>
              </w:rPr>
              <w:t>Schemes for the climate, the environment and animal welfare</w:t>
            </w:r>
            <w:r w:rsidR="003C3924">
              <w:rPr>
                <w:lang w:val="en-IE"/>
              </w:rPr>
              <w:t xml:space="preserve"> (</w:t>
            </w:r>
            <w:r w:rsidR="00F45E47">
              <w:rPr>
                <w:lang w:val="en-IE"/>
              </w:rPr>
              <w:t>Article</w:t>
            </w:r>
            <w:r w:rsidR="003C3924">
              <w:rPr>
                <w:lang w:val="en-IE"/>
              </w:rPr>
              <w:t xml:space="preserve"> </w:t>
            </w:r>
            <w:r>
              <w:rPr>
                <w:lang w:val="en-IE"/>
              </w:rPr>
              <w:t>31</w:t>
            </w:r>
            <w:r w:rsidR="003C3924" w:rsidRPr="00596790">
              <w:rPr>
                <w:lang w:val="en-IE"/>
              </w:rPr>
              <w:t>)</w:t>
            </w:r>
          </w:p>
          <w:p w14:paraId="7DE96C1B" w14:textId="4D0FD41A" w:rsidR="003C3924" w:rsidRPr="00A12C37" w:rsidRDefault="003C3924" w:rsidP="0058760B">
            <w:pPr>
              <w:pStyle w:val="ListParagraph"/>
              <w:numPr>
                <w:ilvl w:val="0"/>
                <w:numId w:val="7"/>
              </w:numPr>
              <w:rPr>
                <w:lang w:val="en-IE"/>
              </w:rPr>
            </w:pPr>
            <w:r w:rsidRPr="00A12C37">
              <w:rPr>
                <w:lang w:val="en-IE"/>
              </w:rPr>
              <w:t>Coupled income support interventions</w:t>
            </w:r>
            <w:r>
              <w:rPr>
                <w:lang w:val="en-IE"/>
              </w:rPr>
              <w:t xml:space="preserve"> (</w:t>
            </w:r>
            <w:r w:rsidR="00AF2B07">
              <w:rPr>
                <w:lang w:val="en-IE"/>
              </w:rPr>
              <w:t xml:space="preserve">Chapter II, </w:t>
            </w:r>
            <w:r>
              <w:rPr>
                <w:lang w:val="en-IE"/>
              </w:rPr>
              <w:t>Section 3, Subsection 1)</w:t>
            </w:r>
          </w:p>
          <w:p w14:paraId="39FA9004" w14:textId="47075AA6" w:rsidR="003C3924" w:rsidRPr="00041499" w:rsidRDefault="003C3924" w:rsidP="0058760B">
            <w:pPr>
              <w:pStyle w:val="ListParagraph"/>
              <w:numPr>
                <w:ilvl w:val="0"/>
                <w:numId w:val="7"/>
              </w:numPr>
              <w:rPr>
                <w:lang w:val="en-IE"/>
              </w:rPr>
            </w:pPr>
            <w:r w:rsidRPr="00041499">
              <w:rPr>
                <w:lang w:val="en-IE"/>
              </w:rPr>
              <w:t>Payment for natural or other area-specific constraints</w:t>
            </w:r>
            <w:r>
              <w:rPr>
                <w:lang w:val="en-IE"/>
              </w:rPr>
              <w:t xml:space="preserve"> – ANC support</w:t>
            </w:r>
            <w:r w:rsidRPr="00041499">
              <w:rPr>
                <w:lang w:val="en-IE"/>
              </w:rPr>
              <w:t xml:space="preserve"> (</w:t>
            </w:r>
            <w:r w:rsidR="00F45E47">
              <w:rPr>
                <w:lang w:val="en-IE"/>
              </w:rPr>
              <w:t>Article</w:t>
            </w:r>
            <w:r w:rsidRPr="00041499">
              <w:rPr>
                <w:lang w:val="en-IE"/>
              </w:rPr>
              <w:t xml:space="preserve"> </w:t>
            </w:r>
            <w:r w:rsidR="00BB16DF">
              <w:rPr>
                <w:lang w:val="en-IE"/>
              </w:rPr>
              <w:t>71</w:t>
            </w:r>
            <w:r w:rsidRPr="00041499">
              <w:rPr>
                <w:lang w:val="en-IE"/>
              </w:rPr>
              <w:t>)</w:t>
            </w:r>
          </w:p>
          <w:p w14:paraId="5C73ABEA" w14:textId="0FD0BCDE" w:rsidR="00182A52" w:rsidRPr="008D62C4" w:rsidRDefault="00BB16DF" w:rsidP="0058760B">
            <w:pPr>
              <w:pStyle w:val="ListParagraph"/>
              <w:numPr>
                <w:ilvl w:val="0"/>
                <w:numId w:val="7"/>
              </w:numPr>
              <w:rPr>
                <w:lang w:val="en-IE"/>
              </w:rPr>
            </w:pPr>
            <w:r>
              <w:rPr>
                <w:rFonts w:eastAsia="Times New Roman"/>
                <w:iCs/>
              </w:rPr>
              <w:t>Payment for a</w:t>
            </w:r>
            <w:r w:rsidRPr="00373FF4">
              <w:rPr>
                <w:rFonts w:eastAsia="Times New Roman"/>
                <w:iCs/>
              </w:rPr>
              <w:t>rea-specific disadvantages resulting from certain mandatory requirements</w:t>
            </w:r>
            <w:r w:rsidR="003C3924" w:rsidRPr="00B809CA">
              <w:rPr>
                <w:lang w:val="en-IE"/>
              </w:rPr>
              <w:t xml:space="preserve"> (</w:t>
            </w:r>
            <w:r w:rsidR="00F45E47">
              <w:rPr>
                <w:lang w:val="en-IE"/>
              </w:rPr>
              <w:t>Article</w:t>
            </w:r>
            <w:r w:rsidR="003C3924" w:rsidRPr="00B809CA">
              <w:rPr>
                <w:lang w:val="en-IE"/>
              </w:rPr>
              <w:t xml:space="preserve"> 7</w:t>
            </w:r>
            <w:r>
              <w:rPr>
                <w:lang w:val="en-IE"/>
              </w:rPr>
              <w:t>2</w:t>
            </w:r>
            <w:r w:rsidR="003C3924" w:rsidRPr="00B809CA">
              <w:rPr>
                <w:lang w:val="en-IE"/>
              </w:rPr>
              <w:t>)</w:t>
            </w:r>
          </w:p>
        </w:tc>
      </w:tr>
      <w:tr w:rsidR="003C3924" w14:paraId="314370CE" w14:textId="77777777" w:rsidTr="00944A47">
        <w:tc>
          <w:tcPr>
            <w:tcW w:w="2412" w:type="dxa"/>
          </w:tcPr>
          <w:p w14:paraId="2A0B33E0" w14:textId="77777777" w:rsidR="003C3924" w:rsidRDefault="003C3924" w:rsidP="001566FB">
            <w:pPr>
              <w:rPr>
                <w:lang w:val="en-IE"/>
              </w:rPr>
            </w:pPr>
            <w:r>
              <w:rPr>
                <w:lang w:val="en-IE"/>
              </w:rPr>
              <w:t>Unit of measurement</w:t>
            </w:r>
          </w:p>
        </w:tc>
        <w:tc>
          <w:tcPr>
            <w:tcW w:w="6876" w:type="dxa"/>
          </w:tcPr>
          <w:p w14:paraId="0AD1E4CE" w14:textId="77777777" w:rsidR="003C3924" w:rsidRDefault="003C3924" w:rsidP="001566FB">
            <w:pPr>
              <w:rPr>
                <w:lang w:val="en-IE"/>
              </w:rPr>
            </w:pPr>
            <w:r>
              <w:rPr>
                <w:lang w:val="en-IE"/>
              </w:rPr>
              <w:t>%</w:t>
            </w:r>
          </w:p>
        </w:tc>
      </w:tr>
      <w:tr w:rsidR="003C3924" w14:paraId="5618978D" w14:textId="77777777" w:rsidTr="00944A47">
        <w:tc>
          <w:tcPr>
            <w:tcW w:w="2412" w:type="dxa"/>
          </w:tcPr>
          <w:p w14:paraId="034B4AA2" w14:textId="77777777" w:rsidR="003C3924" w:rsidRDefault="003C3924" w:rsidP="001566FB">
            <w:pPr>
              <w:rPr>
                <w:lang w:val="en-IE"/>
              </w:rPr>
            </w:pPr>
            <w:r w:rsidRPr="00BA580F">
              <w:rPr>
                <w:lang w:val="en-IE"/>
              </w:rPr>
              <w:t>Moment of data collection</w:t>
            </w:r>
            <w:r w:rsidRPr="00BA580F">
              <w:rPr>
                <w:lang w:val="en-IE"/>
              </w:rPr>
              <w:tab/>
            </w:r>
          </w:p>
        </w:tc>
        <w:tc>
          <w:tcPr>
            <w:tcW w:w="6876" w:type="dxa"/>
          </w:tcPr>
          <w:p w14:paraId="2893DAD8" w14:textId="77777777" w:rsidR="003C3924" w:rsidRDefault="003C3924" w:rsidP="001566FB">
            <w:pPr>
              <w:rPr>
                <w:lang w:val="en-IE"/>
              </w:rPr>
            </w:pPr>
            <w:r w:rsidRPr="00AF3238">
              <w:rPr>
                <w:lang w:val="en-IE"/>
              </w:rPr>
              <w:t>Expenditure and hectares</w:t>
            </w:r>
            <w:r>
              <w:rPr>
                <w:lang w:val="en-IE"/>
              </w:rPr>
              <w:t xml:space="preserve"> paid in the Financial Year concerned.</w:t>
            </w:r>
          </w:p>
          <w:p w14:paraId="7A7ADA60" w14:textId="72BDE33A"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3C3924" w14:paraId="1675A1E6" w14:textId="77777777" w:rsidTr="00944A47">
        <w:tc>
          <w:tcPr>
            <w:tcW w:w="2412" w:type="dxa"/>
          </w:tcPr>
          <w:p w14:paraId="087AE4C0" w14:textId="77777777" w:rsidR="003C3924" w:rsidRDefault="003C3924" w:rsidP="001566FB">
            <w:pPr>
              <w:rPr>
                <w:lang w:val="en-IE"/>
              </w:rPr>
            </w:pPr>
            <w:r>
              <w:rPr>
                <w:lang w:val="en-IE"/>
              </w:rPr>
              <w:t>Methodology</w:t>
            </w:r>
          </w:p>
          <w:p w14:paraId="6DA65C22" w14:textId="77777777" w:rsidR="003C3924" w:rsidRDefault="003C3924" w:rsidP="001566FB">
            <w:pPr>
              <w:rPr>
                <w:lang w:val="en-IE"/>
              </w:rPr>
            </w:pPr>
          </w:p>
          <w:p w14:paraId="22298202" w14:textId="77777777" w:rsidR="003C3924" w:rsidRDefault="003C3924" w:rsidP="001566FB">
            <w:pPr>
              <w:rPr>
                <w:lang w:val="en-IE"/>
              </w:rPr>
            </w:pPr>
          </w:p>
        </w:tc>
        <w:tc>
          <w:tcPr>
            <w:tcW w:w="6876" w:type="dxa"/>
          </w:tcPr>
          <w:p w14:paraId="2D6D51BB" w14:textId="720A373A" w:rsidR="003C3924" w:rsidRPr="00B2277A" w:rsidRDefault="003C3924" w:rsidP="001566FB">
            <w:pPr>
              <w:jc w:val="center"/>
              <w:rPr>
                <w:sz w:val="18"/>
                <w:szCs w:val="18"/>
                <w:u w:val="single"/>
                <w:lang w:val="en-IE"/>
              </w:rPr>
            </w:pPr>
            <w:r w:rsidRPr="00B2277A">
              <w:rPr>
                <w:sz w:val="18"/>
                <w:szCs w:val="18"/>
                <w:u w:val="single"/>
                <w:lang w:val="en-IE"/>
              </w:rPr>
              <w:t xml:space="preserve">Average income support/ha for beneficiaries </w:t>
            </w:r>
            <w:r w:rsidR="00C1543A" w:rsidRPr="00B2277A">
              <w:rPr>
                <w:sz w:val="18"/>
                <w:szCs w:val="18"/>
                <w:u w:val="single"/>
                <w:lang w:val="en-IE"/>
              </w:rPr>
              <w:t>with ha in</w:t>
            </w:r>
            <w:r w:rsidRPr="00B2277A">
              <w:rPr>
                <w:sz w:val="18"/>
                <w:szCs w:val="18"/>
                <w:u w:val="single"/>
                <w:lang w:val="en-IE"/>
              </w:rPr>
              <w:t xml:space="preserve"> areas with specific needs </w:t>
            </w:r>
            <w:r w:rsidRPr="00B2277A">
              <w:rPr>
                <w:sz w:val="18"/>
                <w:szCs w:val="18"/>
                <w:lang w:val="en-IE"/>
              </w:rPr>
              <w:t>*100</w:t>
            </w:r>
          </w:p>
          <w:p w14:paraId="55E545F4" w14:textId="1476C323" w:rsidR="003C3924" w:rsidRDefault="003C3924" w:rsidP="001566FB">
            <w:pPr>
              <w:jc w:val="center"/>
              <w:rPr>
                <w:lang w:val="en-IE"/>
              </w:rPr>
            </w:pPr>
            <w:r w:rsidRPr="00B2277A">
              <w:rPr>
                <w:sz w:val="18"/>
                <w:szCs w:val="18"/>
                <w:lang w:val="en-IE"/>
              </w:rPr>
              <w:t>Average income support/ha paid to all beneficiaries</w:t>
            </w:r>
          </w:p>
          <w:p w14:paraId="57B9855E" w14:textId="77777777" w:rsidR="003C3924" w:rsidRDefault="003C3924" w:rsidP="001566FB">
            <w:pPr>
              <w:jc w:val="center"/>
              <w:rPr>
                <w:lang w:val="en-IE"/>
              </w:rPr>
            </w:pPr>
          </w:p>
          <w:p w14:paraId="033E5E4A" w14:textId="77777777" w:rsidR="003C3924" w:rsidRDefault="003C3924" w:rsidP="001566FB">
            <w:pPr>
              <w:rPr>
                <w:lang w:val="en-IE"/>
              </w:rPr>
            </w:pPr>
            <w:r>
              <w:rPr>
                <w:lang w:val="en-IE"/>
              </w:rPr>
              <w:t xml:space="preserve">For this indicator </w:t>
            </w:r>
            <w:r w:rsidRPr="00C04B2D">
              <w:rPr>
                <w:b/>
                <w:lang w:val="en-IE"/>
              </w:rPr>
              <w:t xml:space="preserve">two average amounts </w:t>
            </w:r>
            <w:r>
              <w:rPr>
                <w:b/>
                <w:lang w:val="en-IE"/>
              </w:rPr>
              <w:t xml:space="preserve">of income support </w:t>
            </w:r>
            <w:r w:rsidRPr="00C04B2D">
              <w:rPr>
                <w:b/>
                <w:lang w:val="en-IE"/>
              </w:rPr>
              <w:t>per hectare</w:t>
            </w:r>
            <w:r>
              <w:rPr>
                <w:lang w:val="en-IE"/>
              </w:rPr>
              <w:t xml:space="preserve"> need to be calculated and compared:</w:t>
            </w:r>
          </w:p>
          <w:p w14:paraId="0AB3E905" w14:textId="381CB36B" w:rsidR="003C3924" w:rsidRDefault="003C3924" w:rsidP="0058760B">
            <w:pPr>
              <w:pStyle w:val="ListParagraph"/>
              <w:numPr>
                <w:ilvl w:val="0"/>
                <w:numId w:val="30"/>
              </w:numPr>
              <w:jc w:val="both"/>
              <w:rPr>
                <w:lang w:val="en-IE"/>
              </w:rPr>
            </w:pPr>
            <w:r>
              <w:rPr>
                <w:lang w:val="en-IE"/>
              </w:rPr>
              <w:t xml:space="preserve">The average income support per hectare for the sub-population of </w:t>
            </w:r>
            <w:r>
              <w:rPr>
                <w:b/>
                <w:i/>
                <w:lang w:val="en-IE"/>
              </w:rPr>
              <w:t>beneficiaries</w:t>
            </w:r>
            <w:r w:rsidRPr="00C147E7">
              <w:rPr>
                <w:b/>
                <w:i/>
                <w:lang w:val="en-IE"/>
              </w:rPr>
              <w:t xml:space="preserve"> </w:t>
            </w:r>
            <w:r w:rsidR="00C1543A">
              <w:rPr>
                <w:b/>
                <w:i/>
                <w:lang w:val="en-IE"/>
              </w:rPr>
              <w:t xml:space="preserve">receiving income support for hectares </w:t>
            </w:r>
            <w:r>
              <w:rPr>
                <w:b/>
                <w:i/>
                <w:lang w:val="en-IE"/>
              </w:rPr>
              <w:t>in areas with specific needs</w:t>
            </w:r>
          </w:p>
          <w:p w14:paraId="32FF17C5" w14:textId="77777777" w:rsidR="003C3924" w:rsidRDefault="003C3924" w:rsidP="0058760B">
            <w:pPr>
              <w:pStyle w:val="ListParagraph"/>
              <w:numPr>
                <w:ilvl w:val="0"/>
                <w:numId w:val="30"/>
              </w:numPr>
              <w:jc w:val="both"/>
              <w:rPr>
                <w:lang w:val="en-IE"/>
              </w:rPr>
            </w:pPr>
            <w:r>
              <w:rPr>
                <w:lang w:val="en-IE"/>
              </w:rPr>
              <w:lastRenderedPageBreak/>
              <w:t xml:space="preserve">The average income support per hectare for </w:t>
            </w:r>
            <w:r w:rsidRPr="00C147E7">
              <w:rPr>
                <w:b/>
                <w:i/>
                <w:lang w:val="en-IE"/>
              </w:rPr>
              <w:t>the whole population</w:t>
            </w:r>
            <w:r>
              <w:rPr>
                <w:lang w:val="en-IE"/>
              </w:rPr>
              <w:t xml:space="preserve"> of beneficiaries</w:t>
            </w:r>
          </w:p>
          <w:p w14:paraId="7F3FBED0" w14:textId="77777777" w:rsidR="003C3924" w:rsidRPr="00C11B93" w:rsidRDefault="003C3924" w:rsidP="001566FB">
            <w:pPr>
              <w:jc w:val="both"/>
              <w:rPr>
                <w:lang w:val="en-IE"/>
              </w:rPr>
            </w:pPr>
          </w:p>
          <w:p w14:paraId="4386A6DD" w14:textId="63F23701" w:rsidR="003C3924" w:rsidRDefault="003C3924" w:rsidP="008D62C4">
            <w:pPr>
              <w:spacing w:after="120"/>
              <w:jc w:val="both"/>
              <w:rPr>
                <w:u w:val="single"/>
                <w:lang w:val="en-IE"/>
              </w:rPr>
            </w:pPr>
            <w:r>
              <w:rPr>
                <w:u w:val="single"/>
                <w:lang w:val="en-IE"/>
              </w:rPr>
              <w:t xml:space="preserve">Step 1: Identify the population of “beneficiaries </w:t>
            </w:r>
            <w:r w:rsidR="00C1543A">
              <w:rPr>
                <w:u w:val="single"/>
                <w:lang w:val="en-IE"/>
              </w:rPr>
              <w:t xml:space="preserve">with ha </w:t>
            </w:r>
            <w:r>
              <w:rPr>
                <w:u w:val="single"/>
                <w:lang w:val="en-IE"/>
              </w:rPr>
              <w:t>in areas with specific needs”.</w:t>
            </w:r>
          </w:p>
          <w:p w14:paraId="59BD73EB" w14:textId="55EA5A9B" w:rsidR="00C1543A" w:rsidRPr="002458C7" w:rsidRDefault="003C3924" w:rsidP="00C1543A">
            <w:pPr>
              <w:pStyle w:val="ListParagraph"/>
              <w:spacing w:after="200" w:line="276" w:lineRule="auto"/>
              <w:jc w:val="both"/>
              <w:rPr>
                <w:lang w:val="en-IE"/>
              </w:rPr>
            </w:pPr>
            <w:r>
              <w:rPr>
                <w:lang w:val="en-IE"/>
              </w:rPr>
              <w:t xml:space="preserve">Identify beneficiaries, receiving in the Financial Year concerned </w:t>
            </w:r>
            <w:r w:rsidR="00B01068">
              <w:rPr>
                <w:lang w:val="en-IE"/>
              </w:rPr>
              <w:t xml:space="preserve">relevant </w:t>
            </w:r>
            <w:r>
              <w:rPr>
                <w:lang w:val="en-IE"/>
              </w:rPr>
              <w:t xml:space="preserve">support </w:t>
            </w:r>
            <w:r w:rsidR="00C1543A">
              <w:rPr>
                <w:lang w:val="en-IE"/>
              </w:rPr>
              <w:t>for hectares in the areas with specific needs as identified by the M</w:t>
            </w:r>
            <w:r w:rsidR="00370890">
              <w:rPr>
                <w:lang w:val="en-IE"/>
              </w:rPr>
              <w:t>ember States</w:t>
            </w:r>
            <w:r w:rsidR="00C1543A">
              <w:rPr>
                <w:lang w:val="en-IE"/>
              </w:rPr>
              <w:t xml:space="preserve">. </w:t>
            </w:r>
          </w:p>
          <w:p w14:paraId="17812E43" w14:textId="40C7B3D3" w:rsidR="003C3924" w:rsidRDefault="003C3924" w:rsidP="001566FB">
            <w:pPr>
              <w:rPr>
                <w:lang w:val="en-IE"/>
              </w:rPr>
            </w:pPr>
          </w:p>
          <w:p w14:paraId="77223321" w14:textId="14067C72" w:rsidR="003C3924" w:rsidRDefault="003C3924" w:rsidP="008D62C4">
            <w:pPr>
              <w:spacing w:after="120"/>
              <w:rPr>
                <w:lang w:val="en-IE"/>
              </w:rPr>
            </w:pPr>
            <w:r>
              <w:rPr>
                <w:u w:val="single"/>
                <w:lang w:val="en-IE"/>
              </w:rPr>
              <w:t>Step 2: Calculate the</w:t>
            </w:r>
            <w:r w:rsidRPr="00C11B93">
              <w:rPr>
                <w:u w:val="single"/>
                <w:lang w:val="en-IE"/>
              </w:rPr>
              <w:t xml:space="preserve"> average amount of</w:t>
            </w:r>
            <w:r>
              <w:rPr>
                <w:u w:val="single"/>
                <w:lang w:val="en-IE"/>
              </w:rPr>
              <w:t xml:space="preserve"> total income support</w:t>
            </w:r>
            <w:r w:rsidRPr="00C11B93">
              <w:rPr>
                <w:u w:val="single"/>
                <w:lang w:val="en-IE"/>
              </w:rPr>
              <w:t xml:space="preserve"> per hectare for each gro</w:t>
            </w:r>
            <w:r>
              <w:rPr>
                <w:u w:val="single"/>
                <w:lang w:val="en-IE"/>
              </w:rPr>
              <w:t>up</w:t>
            </w:r>
            <w:r>
              <w:rPr>
                <w:lang w:val="en-IE"/>
              </w:rPr>
              <w:t>:</w:t>
            </w:r>
          </w:p>
          <w:p w14:paraId="76107C2F" w14:textId="53700722" w:rsidR="003C3924" w:rsidRDefault="003C3924" w:rsidP="0058760B">
            <w:pPr>
              <w:pStyle w:val="ListParagraph"/>
              <w:numPr>
                <w:ilvl w:val="0"/>
                <w:numId w:val="31"/>
              </w:numPr>
              <w:jc w:val="both"/>
              <w:rPr>
                <w:lang w:val="en-IE"/>
              </w:rPr>
            </w:pPr>
            <w:r w:rsidRPr="00AE21DA">
              <w:rPr>
                <w:b/>
                <w:lang w:val="en-IE"/>
              </w:rPr>
              <w:t>Numerator</w:t>
            </w:r>
            <w:r>
              <w:rPr>
                <w:lang w:val="en-IE"/>
              </w:rPr>
              <w:t xml:space="preserve">: the total amount of income support (based on the types of interventions listed above) paid to the beneficiaries during the financial year concerned, after reduction but before penalties. </w:t>
            </w:r>
            <w:r w:rsidRPr="003D4B35">
              <w:rPr>
                <w:lang w:val="en-IE"/>
              </w:rPr>
              <w:t xml:space="preserve"> </w:t>
            </w:r>
          </w:p>
          <w:p w14:paraId="7179195F" w14:textId="4B38897D" w:rsidR="003C3924" w:rsidRDefault="003C3924" w:rsidP="0058760B">
            <w:pPr>
              <w:pStyle w:val="ListParagraph"/>
              <w:numPr>
                <w:ilvl w:val="0"/>
                <w:numId w:val="31"/>
              </w:numPr>
              <w:jc w:val="both"/>
              <w:rPr>
                <w:lang w:val="en-IE"/>
              </w:rPr>
            </w:pPr>
            <w:r w:rsidRPr="00AE21DA">
              <w:rPr>
                <w:b/>
                <w:lang w:val="en-IE"/>
              </w:rPr>
              <w:t>Denominator</w:t>
            </w:r>
            <w:r w:rsidRPr="003D4B35">
              <w:rPr>
                <w:lang w:val="en-IE"/>
              </w:rPr>
              <w:t xml:space="preserve">: </w:t>
            </w:r>
            <w:r>
              <w:rPr>
                <w:lang w:val="en-IE"/>
              </w:rPr>
              <w:t xml:space="preserve">the </w:t>
            </w:r>
            <w:r w:rsidR="00C1543A">
              <w:rPr>
                <w:lang w:val="en-IE"/>
              </w:rPr>
              <w:t xml:space="preserve">number of </w:t>
            </w:r>
            <w:r w:rsidR="00753ABA">
              <w:rPr>
                <w:lang w:val="en-IE"/>
              </w:rPr>
              <w:t>determined</w:t>
            </w:r>
            <w:r w:rsidR="00C1543A">
              <w:rPr>
                <w:lang w:val="en-IE"/>
              </w:rPr>
              <w:t xml:space="preserve"> hectares for direct payments as defined in accordance with Article 4(</w:t>
            </w:r>
            <w:r w:rsidR="00EA51EF">
              <w:rPr>
                <w:lang w:val="en-IE"/>
              </w:rPr>
              <w:t>4</w:t>
            </w:r>
            <w:r w:rsidR="00C1543A">
              <w:rPr>
                <w:lang w:val="en-IE"/>
              </w:rPr>
              <w:t>)</w:t>
            </w:r>
            <w:r w:rsidR="00753ABA">
              <w:rPr>
                <w:lang w:val="en-IE"/>
              </w:rPr>
              <w:t>,</w:t>
            </w:r>
            <w:r w:rsidR="00FA7444">
              <w:rPr>
                <w:lang w:val="en-IE"/>
              </w:rPr>
              <w:t xml:space="preserve"> held by beneficiaries of BISS (including</w:t>
            </w:r>
            <w:r w:rsidR="00CF4D67">
              <w:rPr>
                <w:lang w:val="en-IE"/>
              </w:rPr>
              <w:t xml:space="preserve"> payments for small farmers</w:t>
            </w:r>
            <w:r w:rsidR="00FA7444">
              <w:rPr>
                <w:lang w:val="en-IE"/>
              </w:rPr>
              <w:t>) (before taking into account the entitlements)</w:t>
            </w:r>
            <w:r w:rsidR="00B01068" w:rsidRPr="000C048C">
              <w:rPr>
                <w:lang w:val="en-IE"/>
              </w:rPr>
              <w:t xml:space="preserve"> + hectares paid </w:t>
            </w:r>
            <w:r w:rsidR="00B01068">
              <w:rPr>
                <w:lang w:val="en-IE"/>
              </w:rPr>
              <w:t xml:space="preserve">for Article </w:t>
            </w:r>
            <w:r w:rsidR="00BB16DF">
              <w:rPr>
                <w:lang w:val="en-IE"/>
              </w:rPr>
              <w:t>71</w:t>
            </w:r>
            <w:r w:rsidR="00B01068">
              <w:rPr>
                <w:lang w:val="en-IE"/>
              </w:rPr>
              <w:t xml:space="preserve"> and 7</w:t>
            </w:r>
            <w:r w:rsidR="00BB16DF">
              <w:rPr>
                <w:lang w:val="en-IE"/>
              </w:rPr>
              <w:t>2</w:t>
            </w:r>
            <w:r w:rsidR="00B01068">
              <w:rPr>
                <w:lang w:val="en-IE"/>
              </w:rPr>
              <w:t xml:space="preserve"> </w:t>
            </w:r>
            <w:r w:rsidR="00B01068" w:rsidRPr="000C048C">
              <w:rPr>
                <w:lang w:val="en-IE"/>
              </w:rPr>
              <w:t>outside that BISS area.</w:t>
            </w:r>
          </w:p>
          <w:p w14:paraId="4DCF4CEB" w14:textId="77777777" w:rsidR="003C3924" w:rsidRPr="00AD4372" w:rsidRDefault="003C3924" w:rsidP="0058760B">
            <w:pPr>
              <w:pStyle w:val="ListParagraph"/>
              <w:numPr>
                <w:ilvl w:val="0"/>
                <w:numId w:val="31"/>
              </w:numPr>
              <w:spacing w:after="200"/>
              <w:jc w:val="both"/>
              <w:rPr>
                <w:lang w:val="en-IE"/>
              </w:rPr>
            </w:pPr>
            <w:r>
              <w:rPr>
                <w:lang w:val="en-IE"/>
              </w:rPr>
              <w:t xml:space="preserve"> </w:t>
            </w:r>
            <w:r>
              <w:rPr>
                <w:b/>
                <w:lang w:val="en-IE"/>
              </w:rPr>
              <w:t>Average amount = Numerator / Denominator</w:t>
            </w:r>
          </w:p>
          <w:p w14:paraId="24C6B382" w14:textId="77777777" w:rsidR="003C3924" w:rsidRPr="003D4B35" w:rsidRDefault="003C3924" w:rsidP="001566FB">
            <w:pPr>
              <w:ind w:left="360"/>
              <w:rPr>
                <w:lang w:val="en-IE"/>
              </w:rPr>
            </w:pPr>
          </w:p>
          <w:p w14:paraId="75E1376C" w14:textId="77777777" w:rsidR="003C3924" w:rsidRDefault="003C3924" w:rsidP="008D62C4">
            <w:pPr>
              <w:spacing w:after="120"/>
              <w:rPr>
                <w:u w:val="single"/>
                <w:lang w:val="en-IE"/>
              </w:rPr>
            </w:pPr>
            <w:r w:rsidRPr="00ED22E8">
              <w:rPr>
                <w:u w:val="single"/>
                <w:lang w:val="en-IE"/>
              </w:rPr>
              <w:t>Step 3: Calculate the indicator</w:t>
            </w:r>
          </w:p>
          <w:p w14:paraId="25ED1EC4" w14:textId="5D3727B1" w:rsidR="003C3924" w:rsidRDefault="003C3924" w:rsidP="001566FB">
            <w:pPr>
              <w:rPr>
                <w:lang w:val="en-IE"/>
              </w:rPr>
            </w:pPr>
            <w:r>
              <w:rPr>
                <w:lang w:val="en-IE"/>
              </w:rPr>
              <w:t xml:space="preserve">The indicator is calculated by dividing the average support per hectare for beneficiaries in areas with specific needs by the average support per hectare for the entire population of beneficiaries, and then multiplying by 100 to obtain a percentage. </w:t>
            </w:r>
          </w:p>
          <w:p w14:paraId="1B1F2FB3" w14:textId="59E31617" w:rsidR="003C3924" w:rsidRPr="000B78E1" w:rsidRDefault="003C3924" w:rsidP="001566FB">
            <w:pPr>
              <w:rPr>
                <w:lang w:val="en-IE"/>
              </w:rPr>
            </w:pPr>
            <w:r>
              <w:rPr>
                <w:lang w:val="en-IE"/>
              </w:rPr>
              <w:t>Where the indicator is greater than 100%, beneficiaries</w:t>
            </w:r>
            <w:r w:rsidDel="002A432F">
              <w:rPr>
                <w:lang w:val="en-IE"/>
              </w:rPr>
              <w:t xml:space="preserve"> </w:t>
            </w:r>
            <w:r>
              <w:rPr>
                <w:lang w:val="en-IE"/>
              </w:rPr>
              <w:t xml:space="preserve">in areas with specific needs are granted higher total income support per hectare than the other beneficiaries. </w:t>
            </w:r>
          </w:p>
        </w:tc>
      </w:tr>
      <w:tr w:rsidR="003C3924" w14:paraId="3617C158" w14:textId="77777777" w:rsidTr="00944A47">
        <w:tc>
          <w:tcPr>
            <w:tcW w:w="2412" w:type="dxa"/>
          </w:tcPr>
          <w:p w14:paraId="39D0AD0D" w14:textId="77777777" w:rsidR="003C3924" w:rsidRDefault="003C3924" w:rsidP="001566FB">
            <w:pPr>
              <w:rPr>
                <w:lang w:val="en-IE"/>
              </w:rPr>
            </w:pPr>
            <w:r>
              <w:rPr>
                <w:lang w:val="en-IE"/>
              </w:rPr>
              <w:lastRenderedPageBreak/>
              <w:t>Comments/caveats</w:t>
            </w:r>
          </w:p>
        </w:tc>
        <w:tc>
          <w:tcPr>
            <w:tcW w:w="6876" w:type="dxa"/>
          </w:tcPr>
          <w:p w14:paraId="158BA3EB" w14:textId="48E783E0" w:rsidR="003C3924" w:rsidRPr="007E72A1" w:rsidRDefault="003C3924" w:rsidP="0058760B">
            <w:pPr>
              <w:pStyle w:val="ListParagraph"/>
              <w:numPr>
                <w:ilvl w:val="0"/>
                <w:numId w:val="38"/>
              </w:numPr>
              <w:jc w:val="both"/>
              <w:rPr>
                <w:lang w:val="en-IE"/>
              </w:rPr>
            </w:pPr>
            <w:r w:rsidRPr="007E72A1">
              <w:rPr>
                <w:lang w:val="en-IE"/>
              </w:rPr>
              <w:t xml:space="preserve">Payment for </w:t>
            </w:r>
            <w:r w:rsidR="00BB16DF" w:rsidRPr="00BB16DF">
              <w:rPr>
                <w:lang w:val="en-IE"/>
              </w:rPr>
              <w:t>area-specific disadvantages resulting from certain mandatory requirements</w:t>
            </w:r>
            <w:r w:rsidR="00BB16DF" w:rsidRPr="00BB16DF" w:rsidDel="00BB16DF">
              <w:rPr>
                <w:lang w:val="en-IE"/>
              </w:rPr>
              <w:t xml:space="preserve"> </w:t>
            </w:r>
            <w:r w:rsidRPr="007E72A1">
              <w:rPr>
                <w:lang w:val="en-IE"/>
              </w:rPr>
              <w:t>(</w:t>
            </w:r>
            <w:r w:rsidR="00F45E47" w:rsidRPr="007E72A1">
              <w:rPr>
                <w:lang w:val="en-IE"/>
              </w:rPr>
              <w:t>Article</w:t>
            </w:r>
            <w:r w:rsidRPr="007E72A1">
              <w:rPr>
                <w:lang w:val="en-IE"/>
              </w:rPr>
              <w:t xml:space="preserve"> </w:t>
            </w:r>
            <w:r w:rsidR="00BB16DF">
              <w:rPr>
                <w:lang w:val="en-IE"/>
              </w:rPr>
              <w:t>72</w:t>
            </w:r>
            <w:r w:rsidRPr="007E72A1">
              <w:rPr>
                <w:lang w:val="en-IE"/>
              </w:rPr>
              <w:t>) for all beneficiaries can be included here, although not all beneficiaries are farmers.</w:t>
            </w:r>
          </w:p>
          <w:p w14:paraId="2B5F2880" w14:textId="1C81A280" w:rsidR="00745049" w:rsidRPr="007E72A1" w:rsidRDefault="00745049" w:rsidP="0058760B">
            <w:pPr>
              <w:pStyle w:val="ListParagraph"/>
              <w:numPr>
                <w:ilvl w:val="0"/>
                <w:numId w:val="38"/>
              </w:numPr>
              <w:jc w:val="both"/>
              <w:rPr>
                <w:lang w:val="en-IE"/>
              </w:rPr>
            </w:pPr>
            <w:r w:rsidRPr="007E72A1">
              <w:rPr>
                <w:lang w:val="en-IE"/>
              </w:rPr>
              <w:t>Coupled income support to livestock is accounted into the numerator</w:t>
            </w:r>
          </w:p>
          <w:p w14:paraId="23C7CBF5" w14:textId="2C2DAD2B" w:rsidR="00182A52" w:rsidRPr="007E72A1" w:rsidRDefault="00182A52" w:rsidP="0058760B">
            <w:pPr>
              <w:pStyle w:val="ListParagraph"/>
              <w:numPr>
                <w:ilvl w:val="0"/>
                <w:numId w:val="38"/>
              </w:numPr>
              <w:jc w:val="both"/>
              <w:rPr>
                <w:lang w:val="en-IE"/>
              </w:rPr>
            </w:pPr>
            <w:r w:rsidRPr="007E72A1">
              <w:rPr>
                <w:lang w:val="en-IE"/>
              </w:rPr>
              <w:t>Crop-specific payment for cotton (</w:t>
            </w:r>
            <w:r w:rsidR="00BB16DF">
              <w:rPr>
                <w:lang w:val="en-IE"/>
              </w:rPr>
              <w:t xml:space="preserve">Chapter II, </w:t>
            </w:r>
            <w:r w:rsidRPr="007E72A1">
              <w:rPr>
                <w:lang w:val="en-IE"/>
              </w:rPr>
              <w:t>Section 3,</w:t>
            </w:r>
            <w:r w:rsidR="004E2B85">
              <w:rPr>
                <w:lang w:val="en-IE"/>
              </w:rPr>
              <w:t xml:space="preserve"> and</w:t>
            </w:r>
            <w:r w:rsidRPr="007E72A1">
              <w:rPr>
                <w:lang w:val="en-IE"/>
              </w:rPr>
              <w:t xml:space="preserve"> Subsection 2) shall not be included.</w:t>
            </w:r>
          </w:p>
          <w:p w14:paraId="291C19D5" w14:textId="77777777" w:rsidR="003C3924" w:rsidRPr="007E72A1" w:rsidRDefault="003C3924" w:rsidP="0058760B">
            <w:pPr>
              <w:pStyle w:val="ListParagraph"/>
              <w:numPr>
                <w:ilvl w:val="0"/>
                <w:numId w:val="38"/>
              </w:numPr>
              <w:jc w:val="both"/>
              <w:rPr>
                <w:lang w:val="en-IE"/>
              </w:rPr>
            </w:pPr>
            <w:r w:rsidRPr="007E72A1">
              <w:rPr>
                <w:lang w:val="en-IE"/>
              </w:rPr>
              <w:t>For monitoring purpose, Member States will also be invited to provide the breakdown by territory when submitting the realised value of this indicator in the APR.</w:t>
            </w:r>
          </w:p>
        </w:tc>
      </w:tr>
    </w:tbl>
    <w:p w14:paraId="35A3A496"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81"/>
        <w:gridCol w:w="12"/>
        <w:gridCol w:w="6669"/>
      </w:tblGrid>
      <w:tr w:rsidR="003C3924" w14:paraId="12E868BC" w14:textId="77777777" w:rsidTr="07ECC44F">
        <w:tc>
          <w:tcPr>
            <w:tcW w:w="2400" w:type="dxa"/>
          </w:tcPr>
          <w:p w14:paraId="018A69A9" w14:textId="77777777" w:rsidR="003C3924" w:rsidRPr="00530E00" w:rsidRDefault="003C3924" w:rsidP="001566FB">
            <w:pPr>
              <w:rPr>
                <w:b/>
                <w:lang w:val="en-IE"/>
              </w:rPr>
            </w:pPr>
            <w:r w:rsidRPr="00530E00">
              <w:rPr>
                <w:b/>
                <w:lang w:val="en-IE"/>
              </w:rPr>
              <w:lastRenderedPageBreak/>
              <w:t>Indicator name</w:t>
            </w:r>
            <w:bookmarkStart w:id="9" w:name="R8"/>
            <w:bookmarkEnd w:id="9"/>
          </w:p>
        </w:tc>
        <w:tc>
          <w:tcPr>
            <w:tcW w:w="6888" w:type="dxa"/>
            <w:gridSpan w:val="2"/>
          </w:tcPr>
          <w:p w14:paraId="5AFF6592" w14:textId="09912279" w:rsidR="003C3924" w:rsidRPr="00530E00" w:rsidRDefault="092283F2" w:rsidP="07ECC44F">
            <w:pPr>
              <w:rPr>
                <w:b/>
                <w:bCs/>
                <w:lang w:val="en-IE"/>
              </w:rPr>
            </w:pPr>
            <w:r w:rsidRPr="07ECC44F">
              <w:rPr>
                <w:b/>
                <w:bCs/>
                <w:lang w:val="en-IE"/>
              </w:rPr>
              <w:t xml:space="preserve">R.8 Targeting farms in </w:t>
            </w:r>
            <w:r w:rsidR="58348031" w:rsidRPr="07ECC44F">
              <w:rPr>
                <w:b/>
                <w:bCs/>
                <w:lang w:val="en-IE"/>
              </w:rPr>
              <w:t xml:space="preserve">specific </w:t>
            </w:r>
            <w:r w:rsidRPr="07ECC44F">
              <w:rPr>
                <w:b/>
                <w:bCs/>
                <w:lang w:val="en-IE"/>
              </w:rPr>
              <w:t>sectors</w:t>
            </w:r>
            <w:r w:rsidR="1D7B7804" w:rsidRPr="07ECC44F">
              <w:rPr>
                <w:b/>
                <w:bCs/>
                <w:lang w:val="en-IE"/>
              </w:rPr>
              <w:t xml:space="preserve">: </w:t>
            </w:r>
            <w:r w:rsidRPr="07ECC44F">
              <w:rPr>
                <w:lang w:val="en-IE"/>
              </w:rPr>
              <w:t>Share of farm</w:t>
            </w:r>
            <w:r w:rsidR="7340FA51" w:rsidRPr="07ECC44F">
              <w:rPr>
                <w:lang w:val="en-IE"/>
              </w:rPr>
              <w:t>er</w:t>
            </w:r>
            <w:r w:rsidRPr="07ECC44F">
              <w:rPr>
                <w:lang w:val="en-IE"/>
              </w:rPr>
              <w:t xml:space="preserve">s benefitting from coupled </w:t>
            </w:r>
            <w:r w:rsidR="58348031" w:rsidRPr="07ECC44F">
              <w:rPr>
                <w:lang w:val="en-IE"/>
              </w:rPr>
              <w:t xml:space="preserve">income </w:t>
            </w:r>
            <w:r w:rsidRPr="07ECC44F">
              <w:rPr>
                <w:lang w:val="en-IE"/>
              </w:rPr>
              <w:t>support for improving competitiveness, sustainability or quality.</w:t>
            </w:r>
            <w:r w:rsidR="0E0148D8" w:rsidRPr="07ECC44F">
              <w:rPr>
                <w:lang w:val="en-IE"/>
              </w:rPr>
              <w:t xml:space="preserve"> </w:t>
            </w:r>
            <w:hyperlink w:anchor="_top">
              <w:r w:rsidR="0E0148D8" w:rsidRPr="07ECC44F">
                <w:rPr>
                  <w:rStyle w:val="Hyperlink"/>
                  <w:sz w:val="16"/>
                  <w:szCs w:val="16"/>
                  <w:lang w:val="en-IE"/>
                </w:rPr>
                <w:t>[back to overview]</w:t>
              </w:r>
            </w:hyperlink>
          </w:p>
        </w:tc>
      </w:tr>
      <w:tr w:rsidR="003C3924" w14:paraId="05F62AF1" w14:textId="77777777" w:rsidTr="07ECC44F">
        <w:tc>
          <w:tcPr>
            <w:tcW w:w="2400" w:type="dxa"/>
          </w:tcPr>
          <w:p w14:paraId="7906ADD7" w14:textId="77777777" w:rsidR="003C3924" w:rsidRDefault="003C3924" w:rsidP="001566FB">
            <w:pPr>
              <w:rPr>
                <w:lang w:val="en-IE"/>
              </w:rPr>
            </w:pPr>
            <w:r>
              <w:rPr>
                <w:lang w:val="en-IE"/>
              </w:rPr>
              <w:t>Definition and aim</w:t>
            </w:r>
          </w:p>
        </w:tc>
        <w:tc>
          <w:tcPr>
            <w:tcW w:w="6888" w:type="dxa"/>
            <w:gridSpan w:val="2"/>
          </w:tcPr>
          <w:p w14:paraId="1047FE21" w14:textId="77777777" w:rsidR="003C3924" w:rsidRDefault="003C3924" w:rsidP="001566FB">
            <w:pPr>
              <w:jc w:val="both"/>
              <w:rPr>
                <w:lang w:val="en-IE"/>
              </w:rPr>
            </w:pPr>
            <w:r>
              <w:rPr>
                <w:lang w:val="en-IE"/>
              </w:rPr>
              <w:t xml:space="preserve">This indicator would reflect the extent of the support provided in sectors undergoing difficulties, in terms of share of farms. Such support shall aim at improving the competitiveness, the sustainability or the quality of the production in these sectors. </w:t>
            </w:r>
          </w:p>
          <w:p w14:paraId="34ECF68E" w14:textId="77777777" w:rsidR="003C3924" w:rsidRDefault="003C3924" w:rsidP="001566FB">
            <w:pPr>
              <w:jc w:val="both"/>
              <w:rPr>
                <w:lang w:val="en-IE"/>
              </w:rPr>
            </w:pPr>
            <w:r>
              <w:rPr>
                <w:lang w:val="en-IE"/>
              </w:rPr>
              <w:t>For example, a value of 10 % means that 10 % of the farms receive support, under Coupled Income Support, to improve the competitiveness, the sustainability or the quality in sectors undergoing difficulties.</w:t>
            </w:r>
          </w:p>
          <w:p w14:paraId="01BB72C4" w14:textId="77777777" w:rsidR="003C3924" w:rsidRDefault="003C3924" w:rsidP="001566FB">
            <w:pPr>
              <w:jc w:val="both"/>
              <w:rPr>
                <w:lang w:val="en-IE"/>
              </w:rPr>
            </w:pPr>
          </w:p>
          <w:p w14:paraId="0F2E8021" w14:textId="74BB0894" w:rsidR="003C3924" w:rsidRPr="00193B83" w:rsidRDefault="003C3924" w:rsidP="001566FB">
            <w:pPr>
              <w:jc w:val="both"/>
              <w:rPr>
                <w:lang w:val="en-IE"/>
              </w:rPr>
            </w:pPr>
            <w:r w:rsidRPr="007914B7">
              <w:rPr>
                <w:lang w:val="en-IE"/>
              </w:rPr>
              <w:t xml:space="preserve">This indicator is a single aggregate for all sectors </w:t>
            </w:r>
            <w:r>
              <w:rPr>
                <w:lang w:val="en-IE"/>
              </w:rPr>
              <w:t xml:space="preserve">actually </w:t>
            </w:r>
            <w:r w:rsidRPr="007914B7">
              <w:rPr>
                <w:lang w:val="en-IE"/>
              </w:rPr>
              <w:t>covered by C</w:t>
            </w:r>
            <w:r>
              <w:rPr>
                <w:lang w:val="en-IE"/>
              </w:rPr>
              <w:t xml:space="preserve">oupled </w:t>
            </w:r>
            <w:r w:rsidRPr="007914B7">
              <w:rPr>
                <w:lang w:val="en-IE"/>
              </w:rPr>
              <w:t>I</w:t>
            </w:r>
            <w:r>
              <w:rPr>
                <w:lang w:val="en-IE"/>
              </w:rPr>
              <w:t xml:space="preserve">ncome </w:t>
            </w:r>
            <w:r w:rsidRPr="007914B7">
              <w:rPr>
                <w:lang w:val="en-IE"/>
              </w:rPr>
              <w:t>S</w:t>
            </w:r>
            <w:r>
              <w:rPr>
                <w:lang w:val="en-IE"/>
              </w:rPr>
              <w:t>upport (CIS) in the respective M</w:t>
            </w:r>
            <w:r w:rsidR="00370890">
              <w:rPr>
                <w:lang w:val="en-IE"/>
              </w:rPr>
              <w:t>ember States</w:t>
            </w:r>
            <w:r w:rsidRPr="007914B7">
              <w:rPr>
                <w:lang w:val="en-IE"/>
              </w:rPr>
              <w:t xml:space="preserve">. </w:t>
            </w:r>
          </w:p>
        </w:tc>
      </w:tr>
      <w:tr w:rsidR="003C3924" w14:paraId="6BAD629F" w14:textId="77777777" w:rsidTr="07ECC44F">
        <w:tc>
          <w:tcPr>
            <w:tcW w:w="2400" w:type="dxa"/>
          </w:tcPr>
          <w:p w14:paraId="4FDA0577" w14:textId="77777777" w:rsidR="003C3924" w:rsidRDefault="003C3924" w:rsidP="001566FB">
            <w:pPr>
              <w:rPr>
                <w:lang w:val="en-IE"/>
              </w:rPr>
            </w:pPr>
            <w:r>
              <w:rPr>
                <w:lang w:val="en-IE"/>
              </w:rPr>
              <w:t>Types of intervention concerned</w:t>
            </w:r>
          </w:p>
        </w:tc>
        <w:tc>
          <w:tcPr>
            <w:tcW w:w="6888" w:type="dxa"/>
            <w:gridSpan w:val="2"/>
          </w:tcPr>
          <w:p w14:paraId="7A107C9F" w14:textId="64B60DD6" w:rsidR="003C3924" w:rsidRDefault="003C3924" w:rsidP="001566FB">
            <w:pPr>
              <w:jc w:val="both"/>
              <w:rPr>
                <w:lang w:val="en-IE"/>
              </w:rPr>
            </w:pPr>
            <w:r>
              <w:rPr>
                <w:lang w:val="en-IE"/>
              </w:rPr>
              <w:t>All area-based and animal-based coupled income support interventions (</w:t>
            </w:r>
            <w:r w:rsidR="00F45E47">
              <w:rPr>
                <w:lang w:val="en-IE"/>
              </w:rPr>
              <w:t>Article</w:t>
            </w:r>
            <w:r w:rsidR="006F71C7">
              <w:rPr>
                <w:lang w:val="en-IE"/>
              </w:rPr>
              <w:t>s</w:t>
            </w:r>
            <w:r>
              <w:rPr>
                <w:lang w:val="en-IE"/>
              </w:rPr>
              <w:t xml:space="preserve"> </w:t>
            </w:r>
            <w:r w:rsidR="00EA51EF">
              <w:rPr>
                <w:lang w:val="en-IE"/>
              </w:rPr>
              <w:t>32</w:t>
            </w:r>
            <w:r>
              <w:rPr>
                <w:lang w:val="en-IE"/>
              </w:rPr>
              <w:t>-3</w:t>
            </w:r>
            <w:r w:rsidR="00C709E4">
              <w:rPr>
                <w:lang w:val="en-IE"/>
              </w:rPr>
              <w:t>4</w:t>
            </w:r>
            <w:r>
              <w:rPr>
                <w:lang w:val="en-IE"/>
              </w:rPr>
              <w:t xml:space="preserve">). </w:t>
            </w:r>
          </w:p>
          <w:p w14:paraId="6589CA28" w14:textId="77777777" w:rsidR="003C3924" w:rsidRDefault="003C3924" w:rsidP="001566FB">
            <w:pPr>
              <w:jc w:val="both"/>
              <w:rPr>
                <w:lang w:val="en-IE"/>
              </w:rPr>
            </w:pPr>
          </w:p>
          <w:p w14:paraId="721D5E09" w14:textId="77777777" w:rsidR="003C3924" w:rsidRPr="007914B7" w:rsidRDefault="003C3924" w:rsidP="001566FB">
            <w:pPr>
              <w:jc w:val="both"/>
              <w:rPr>
                <w:lang w:val="en-IE"/>
              </w:rPr>
            </w:pPr>
            <w:r>
              <w:rPr>
                <w:lang w:val="en-IE"/>
              </w:rPr>
              <w:t>N.B.: It does not include the crop-specific payment for cotton.</w:t>
            </w:r>
          </w:p>
        </w:tc>
      </w:tr>
      <w:tr w:rsidR="003C3924" w14:paraId="1FAD56A1" w14:textId="77777777" w:rsidTr="07ECC44F">
        <w:tc>
          <w:tcPr>
            <w:tcW w:w="2400" w:type="dxa"/>
          </w:tcPr>
          <w:p w14:paraId="75AD6891" w14:textId="77777777" w:rsidR="003C3924" w:rsidRDefault="003C3924" w:rsidP="001566FB">
            <w:pPr>
              <w:rPr>
                <w:lang w:val="en-IE"/>
              </w:rPr>
            </w:pPr>
            <w:r>
              <w:rPr>
                <w:lang w:val="en-IE"/>
              </w:rPr>
              <w:t>Unit of measurement</w:t>
            </w:r>
          </w:p>
        </w:tc>
        <w:tc>
          <w:tcPr>
            <w:tcW w:w="6888" w:type="dxa"/>
            <w:gridSpan w:val="2"/>
          </w:tcPr>
          <w:p w14:paraId="189177CB" w14:textId="77777777" w:rsidR="003C3924" w:rsidRPr="007914B7" w:rsidRDefault="003C3924" w:rsidP="001566FB">
            <w:pPr>
              <w:jc w:val="both"/>
              <w:rPr>
                <w:b/>
                <w:lang w:val="en-IE"/>
              </w:rPr>
            </w:pPr>
            <w:r>
              <w:rPr>
                <w:b/>
                <w:lang w:val="en-IE"/>
              </w:rPr>
              <w:t>%</w:t>
            </w:r>
          </w:p>
        </w:tc>
      </w:tr>
      <w:tr w:rsidR="003C3924" w14:paraId="4DB87CFB" w14:textId="77777777" w:rsidTr="07ECC44F">
        <w:tc>
          <w:tcPr>
            <w:tcW w:w="2412" w:type="dxa"/>
            <w:gridSpan w:val="2"/>
          </w:tcPr>
          <w:p w14:paraId="57E11496" w14:textId="77777777" w:rsidR="003C3924" w:rsidRDefault="003C3924" w:rsidP="001566FB">
            <w:pPr>
              <w:rPr>
                <w:lang w:val="en-IE"/>
              </w:rPr>
            </w:pPr>
            <w:r w:rsidRPr="00BA580F">
              <w:rPr>
                <w:lang w:val="en-IE"/>
              </w:rPr>
              <w:t>Moment of data collection</w:t>
            </w:r>
            <w:r w:rsidRPr="00BA580F">
              <w:rPr>
                <w:lang w:val="en-IE"/>
              </w:rPr>
              <w:tab/>
            </w:r>
          </w:p>
        </w:tc>
        <w:tc>
          <w:tcPr>
            <w:tcW w:w="6876" w:type="dxa"/>
          </w:tcPr>
          <w:p w14:paraId="2161A3E7" w14:textId="77777777" w:rsidR="003C3924" w:rsidRDefault="003C3924" w:rsidP="001566FB">
            <w:pPr>
              <w:rPr>
                <w:lang w:val="en-IE"/>
              </w:rPr>
            </w:pPr>
            <w:r>
              <w:rPr>
                <w:lang w:val="en-IE"/>
              </w:rPr>
              <w:t>Beneficiaries paid in the Financial Year concerned.</w:t>
            </w:r>
          </w:p>
          <w:p w14:paraId="70DF9DE0" w14:textId="2DDCE3EB"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3C3924" w14:paraId="7192EF4D" w14:textId="77777777" w:rsidTr="07ECC44F">
        <w:tc>
          <w:tcPr>
            <w:tcW w:w="2400" w:type="dxa"/>
          </w:tcPr>
          <w:p w14:paraId="399F8486" w14:textId="77777777" w:rsidR="003C3924" w:rsidRDefault="003C3924" w:rsidP="001566FB">
            <w:pPr>
              <w:rPr>
                <w:lang w:val="en-IE"/>
              </w:rPr>
            </w:pPr>
            <w:r>
              <w:rPr>
                <w:lang w:val="en-IE"/>
              </w:rPr>
              <w:t>Methodology</w:t>
            </w:r>
          </w:p>
          <w:p w14:paraId="37ABCC44" w14:textId="77777777" w:rsidR="003C3924" w:rsidRDefault="003C3924" w:rsidP="001566FB">
            <w:pPr>
              <w:rPr>
                <w:lang w:val="en-IE"/>
              </w:rPr>
            </w:pPr>
          </w:p>
        </w:tc>
        <w:tc>
          <w:tcPr>
            <w:tcW w:w="6888" w:type="dxa"/>
            <w:gridSpan w:val="2"/>
          </w:tcPr>
          <w:p w14:paraId="54C82066" w14:textId="77777777" w:rsidR="003C3924" w:rsidRPr="008A65BA" w:rsidRDefault="003C3924" w:rsidP="001566FB">
            <w:pPr>
              <w:jc w:val="center"/>
              <w:rPr>
                <w:u w:val="single"/>
              </w:rPr>
            </w:pPr>
            <w:r w:rsidRPr="008A65BA">
              <w:rPr>
                <w:u w:val="single"/>
              </w:rPr>
              <w:t xml:space="preserve">Number of </w:t>
            </w:r>
            <w:r>
              <w:rPr>
                <w:u w:val="single"/>
              </w:rPr>
              <w:t>beneficiaries of coupled income</w:t>
            </w:r>
            <w:r w:rsidRPr="008A65BA">
              <w:rPr>
                <w:u w:val="single"/>
              </w:rPr>
              <w:t xml:space="preserve"> support</w:t>
            </w:r>
          </w:p>
          <w:p w14:paraId="1C8FBEC6" w14:textId="77777777" w:rsidR="003C3924" w:rsidRDefault="003C3924" w:rsidP="001566FB">
            <w:pPr>
              <w:jc w:val="center"/>
              <w:rPr>
                <w:lang w:val="en-IE"/>
              </w:rPr>
            </w:pPr>
            <w:r>
              <w:rPr>
                <w:lang w:val="en-IE"/>
              </w:rPr>
              <w:t xml:space="preserve">Total number of farms </w:t>
            </w:r>
          </w:p>
          <w:p w14:paraId="519683FA" w14:textId="77777777" w:rsidR="003C3924" w:rsidRPr="000E7168" w:rsidRDefault="003C3924" w:rsidP="001566FB">
            <w:pPr>
              <w:jc w:val="both"/>
              <w:rPr>
                <w:lang w:val="en-IE"/>
              </w:rPr>
            </w:pPr>
          </w:p>
          <w:p w14:paraId="1651E3B1" w14:textId="77777777" w:rsidR="003C3924" w:rsidRDefault="003C3924" w:rsidP="001566FB">
            <w:pPr>
              <w:jc w:val="both"/>
              <w:rPr>
                <w:lang w:val="en-IE"/>
              </w:rPr>
            </w:pPr>
            <w:r w:rsidRPr="00CF1926">
              <w:rPr>
                <w:u w:val="single"/>
                <w:lang w:val="en-IE"/>
              </w:rPr>
              <w:t>Numerator</w:t>
            </w:r>
            <w:r w:rsidRPr="00701FD8">
              <w:rPr>
                <w:lang w:val="en-IE"/>
              </w:rPr>
              <w:t xml:space="preserve">: </w:t>
            </w:r>
          </w:p>
          <w:p w14:paraId="5E98B6EB" w14:textId="1AA08963" w:rsidR="003C3924" w:rsidRDefault="092283F2" w:rsidP="07ECC44F">
            <w:pPr>
              <w:jc w:val="both"/>
              <w:rPr>
                <w:lang w:val="en-IE"/>
              </w:rPr>
            </w:pPr>
            <w:r w:rsidRPr="07ECC44F">
              <w:rPr>
                <w:lang w:val="en-IE"/>
              </w:rPr>
              <w:t>Total number of beneficiaries (i.e. actually paid in the Financial Year concerned) of C</w:t>
            </w:r>
            <w:r w:rsidR="0032546C">
              <w:rPr>
                <w:lang w:val="en-IE"/>
              </w:rPr>
              <w:t>I</w:t>
            </w:r>
            <w:r w:rsidRPr="07ECC44F">
              <w:rPr>
                <w:lang w:val="en-IE"/>
              </w:rPr>
              <w:t>S (regional + national interventions).</w:t>
            </w:r>
          </w:p>
          <w:p w14:paraId="7DB1FF20" w14:textId="77777777" w:rsidR="00EC11D1" w:rsidRPr="00701FD8" w:rsidRDefault="00EC11D1" w:rsidP="001566FB">
            <w:pPr>
              <w:jc w:val="both"/>
              <w:rPr>
                <w:lang w:val="en-IE"/>
              </w:rPr>
            </w:pPr>
          </w:p>
          <w:p w14:paraId="23AE495D" w14:textId="2CE5CD71" w:rsidR="003C3924" w:rsidRDefault="00EC11D1" w:rsidP="001566FB">
            <w:pPr>
              <w:jc w:val="both"/>
              <w:rPr>
                <w:lang w:val="en-IE"/>
              </w:rPr>
            </w:pPr>
            <w:r w:rsidRPr="00B77182">
              <w:rPr>
                <w:b/>
                <w:i/>
                <w:lang w:val="en-IE"/>
              </w:rPr>
              <w:t>Remark</w:t>
            </w:r>
            <w:r w:rsidR="003C3924" w:rsidRPr="00B618C4">
              <w:rPr>
                <w:lang w:val="en-IE"/>
              </w:rPr>
              <w:t xml:space="preserve">: </w:t>
            </w:r>
            <w:r w:rsidR="003C3924">
              <w:rPr>
                <w:lang w:val="en-IE"/>
              </w:rPr>
              <w:t>No</w:t>
            </w:r>
            <w:r w:rsidR="003C3924" w:rsidRPr="00B618C4">
              <w:rPr>
                <w:lang w:val="en-IE"/>
              </w:rPr>
              <w:t xml:space="preserve"> double counting, each beneficiary shall be counted only once</w:t>
            </w:r>
            <w:r w:rsidR="003C3924">
              <w:rPr>
                <w:lang w:val="en-IE"/>
              </w:rPr>
              <w:t>, even if this beneficiary benefits from support under more than one CIS intervention</w:t>
            </w:r>
            <w:r w:rsidR="003C3924" w:rsidRPr="00B618C4">
              <w:rPr>
                <w:lang w:val="en-IE"/>
              </w:rPr>
              <w:t>.</w:t>
            </w:r>
          </w:p>
          <w:p w14:paraId="70412F27" w14:textId="77777777" w:rsidR="003C3924" w:rsidRDefault="003C3924" w:rsidP="001566FB">
            <w:pPr>
              <w:ind w:left="720"/>
              <w:jc w:val="both"/>
              <w:rPr>
                <w:lang w:val="en-IE"/>
              </w:rPr>
            </w:pPr>
          </w:p>
          <w:p w14:paraId="0FBAD81E" w14:textId="77777777" w:rsidR="003C3924" w:rsidRDefault="003C3924" w:rsidP="001566FB">
            <w:pPr>
              <w:rPr>
                <w:lang w:val="en-IE"/>
              </w:rPr>
            </w:pPr>
            <w:r w:rsidRPr="00915AE5">
              <w:rPr>
                <w:u w:val="single"/>
                <w:lang w:val="en-IE"/>
              </w:rPr>
              <w:t>Denominator</w:t>
            </w:r>
            <w:r>
              <w:rPr>
                <w:lang w:val="en-IE"/>
              </w:rPr>
              <w:t xml:space="preserve">: </w:t>
            </w:r>
          </w:p>
          <w:p w14:paraId="0E01AE93" w14:textId="0DE90159" w:rsidR="003C3924" w:rsidRPr="00701FD8" w:rsidRDefault="003C3924" w:rsidP="00CB2BC9">
            <w:pPr>
              <w:jc w:val="both"/>
              <w:rPr>
                <w:lang w:val="en-IE"/>
              </w:rPr>
            </w:pPr>
            <w:r w:rsidRPr="00701FD8">
              <w:rPr>
                <w:lang w:val="en-IE"/>
              </w:rPr>
              <w:t>Total number of farms - EUROSTAT (Farm structure survey)</w:t>
            </w:r>
            <w:r w:rsidR="001362C8">
              <w:rPr>
                <w:lang w:val="en-IE"/>
              </w:rPr>
              <w:t>:</w:t>
            </w:r>
            <w:r w:rsidR="00BB4298">
              <w:rPr>
                <w:lang w:val="en-IE"/>
              </w:rPr>
              <w:t xml:space="preserve"> </w:t>
            </w:r>
            <w:hyperlink r:id="rId15" w:history="1">
              <w:r w:rsidR="007D7E9E" w:rsidRPr="007D7E9E">
                <w:rPr>
                  <w:rStyle w:val="Hyperlink"/>
                  <w:lang w:val="en-IE"/>
                </w:rPr>
                <w:t>ef_m_farmleg</w:t>
              </w:r>
            </w:hyperlink>
            <w:r w:rsidR="007D7E9E">
              <w:rPr>
                <w:lang w:val="en-IE"/>
              </w:rPr>
              <w:t>. See</w:t>
            </w:r>
            <w:r w:rsidR="00BB5790">
              <w:rPr>
                <w:lang w:val="en-IE"/>
              </w:rPr>
              <w:t xml:space="preserve"> context indicator </w:t>
            </w:r>
            <w:r w:rsidR="00810B61">
              <w:rPr>
                <w:lang w:val="en-IE"/>
              </w:rPr>
              <w:t>C.12</w:t>
            </w:r>
            <w:r w:rsidR="00BB5790">
              <w:rPr>
                <w:lang w:val="en-IE"/>
              </w:rPr>
              <w:t xml:space="preserve"> (Agricultural holdings)</w:t>
            </w:r>
            <w:r w:rsidR="00810B61">
              <w:rPr>
                <w:lang w:val="en-IE"/>
              </w:rPr>
              <w:t>.</w:t>
            </w:r>
          </w:p>
        </w:tc>
      </w:tr>
      <w:tr w:rsidR="003C3924" w:rsidRPr="00956EBE" w14:paraId="2A6F039C" w14:textId="77777777" w:rsidTr="07ECC44F">
        <w:tc>
          <w:tcPr>
            <w:tcW w:w="2400" w:type="dxa"/>
          </w:tcPr>
          <w:p w14:paraId="2CF35C21" w14:textId="77777777" w:rsidR="003C3924" w:rsidRDefault="003C3924" w:rsidP="001566FB">
            <w:pPr>
              <w:rPr>
                <w:lang w:val="en-IE"/>
              </w:rPr>
            </w:pPr>
            <w:r>
              <w:rPr>
                <w:lang w:val="en-IE"/>
              </w:rPr>
              <w:t>Comments/caveats</w:t>
            </w:r>
          </w:p>
        </w:tc>
        <w:tc>
          <w:tcPr>
            <w:tcW w:w="6888" w:type="dxa"/>
            <w:gridSpan w:val="2"/>
          </w:tcPr>
          <w:p w14:paraId="0F221AE9" w14:textId="4C4458FD" w:rsidR="003C3924" w:rsidRPr="00CF1926" w:rsidRDefault="003C3924" w:rsidP="001566FB">
            <w:pPr>
              <w:jc w:val="both"/>
              <w:rPr>
                <w:lang w:val="en-IE"/>
              </w:rPr>
            </w:pPr>
            <w:r>
              <w:rPr>
                <w:lang w:val="en-IE"/>
              </w:rPr>
              <w:t xml:space="preserve">This indicator is not broken down by sector for simplification. A breakdown per sector </w:t>
            </w:r>
            <w:r w:rsidRPr="007914B7">
              <w:rPr>
                <w:lang w:val="en-IE"/>
              </w:rPr>
              <w:t xml:space="preserve">would mean having </w:t>
            </w:r>
            <w:r>
              <w:rPr>
                <w:lang w:val="en-IE"/>
              </w:rPr>
              <w:t xml:space="preserve">up to </w:t>
            </w:r>
            <w:r w:rsidRPr="007914B7">
              <w:rPr>
                <w:lang w:val="en-IE"/>
              </w:rPr>
              <w:t xml:space="preserve">22 sub-indicators, which </w:t>
            </w:r>
            <w:r>
              <w:rPr>
                <w:lang w:val="en-IE"/>
              </w:rPr>
              <w:t>would</w:t>
            </w:r>
            <w:r w:rsidRPr="007914B7">
              <w:rPr>
                <w:lang w:val="en-IE"/>
              </w:rPr>
              <w:t xml:space="preserve"> be quite extensive and burdensome for M</w:t>
            </w:r>
            <w:r w:rsidR="00370890">
              <w:rPr>
                <w:lang w:val="en-IE"/>
              </w:rPr>
              <w:t>ember States</w:t>
            </w:r>
            <w:r>
              <w:rPr>
                <w:lang w:val="en-IE"/>
              </w:rPr>
              <w:t xml:space="preserve">. </w:t>
            </w:r>
            <w:r w:rsidRPr="007914B7">
              <w:rPr>
                <w:lang w:val="en-IE"/>
              </w:rPr>
              <w:t xml:space="preserve">In any case, if </w:t>
            </w:r>
            <w:r>
              <w:rPr>
                <w:lang w:val="en-IE"/>
              </w:rPr>
              <w:t>needed for</w:t>
            </w:r>
            <w:r w:rsidRPr="007914B7">
              <w:rPr>
                <w:lang w:val="en-IE"/>
              </w:rPr>
              <w:t xml:space="preserve"> analytical purposes, the </w:t>
            </w:r>
            <w:r>
              <w:rPr>
                <w:lang w:val="en-IE"/>
              </w:rPr>
              <w:t xml:space="preserve">outputs </w:t>
            </w:r>
            <w:r w:rsidRPr="007914B7">
              <w:rPr>
                <w:lang w:val="en-IE"/>
              </w:rPr>
              <w:t>O.</w:t>
            </w:r>
            <w:r w:rsidR="001A569D">
              <w:rPr>
                <w:lang w:val="en-IE"/>
              </w:rPr>
              <w:t>10</w:t>
            </w:r>
            <w:r w:rsidRPr="007914B7">
              <w:rPr>
                <w:lang w:val="en-IE"/>
              </w:rPr>
              <w:t xml:space="preserve"> and O.1</w:t>
            </w:r>
            <w:r w:rsidR="001A569D">
              <w:rPr>
                <w:lang w:val="en-IE"/>
              </w:rPr>
              <w:t>1</w:t>
            </w:r>
            <w:r w:rsidRPr="007914B7">
              <w:rPr>
                <w:lang w:val="en-IE"/>
              </w:rPr>
              <w:t xml:space="preserve"> </w:t>
            </w:r>
            <w:r>
              <w:rPr>
                <w:lang w:val="en-IE"/>
              </w:rPr>
              <w:t>can be used</w:t>
            </w:r>
            <w:r w:rsidRPr="007914B7">
              <w:rPr>
                <w:lang w:val="en-IE"/>
              </w:rPr>
              <w:t>.</w:t>
            </w:r>
          </w:p>
        </w:tc>
      </w:tr>
    </w:tbl>
    <w:p w14:paraId="2BEDD41C" w14:textId="77777777" w:rsidR="003C3924" w:rsidRDefault="003C3924" w:rsidP="00B77182">
      <w:pPr>
        <w:spacing w:line="240" w:lineRule="auto"/>
        <w:rPr>
          <w:b/>
          <w:lang w:val="en-IE"/>
        </w:rPr>
      </w:pPr>
      <w:r>
        <w:rPr>
          <w:b/>
          <w:lang w:val="en-IE"/>
        </w:rPr>
        <w:br w:type="page"/>
      </w:r>
    </w:p>
    <w:tbl>
      <w:tblPr>
        <w:tblStyle w:val="TableGrid"/>
        <w:tblW w:w="0" w:type="auto"/>
        <w:tblLook w:val="04A0" w:firstRow="1" w:lastRow="0" w:firstColumn="1" w:lastColumn="0" w:noHBand="0" w:noVBand="1"/>
      </w:tblPr>
      <w:tblGrid>
        <w:gridCol w:w="2392"/>
        <w:gridCol w:w="6670"/>
      </w:tblGrid>
      <w:tr w:rsidR="003C3924" w14:paraId="48331ECE" w14:textId="77777777" w:rsidTr="394550D4">
        <w:tc>
          <w:tcPr>
            <w:tcW w:w="2412" w:type="dxa"/>
          </w:tcPr>
          <w:p w14:paraId="1365A1E2" w14:textId="77777777" w:rsidR="003C3924" w:rsidRPr="00530E00" w:rsidRDefault="003C3924" w:rsidP="001566FB">
            <w:pPr>
              <w:rPr>
                <w:b/>
                <w:lang w:val="en-IE"/>
              </w:rPr>
            </w:pPr>
            <w:r w:rsidRPr="00530E00">
              <w:rPr>
                <w:b/>
                <w:lang w:val="en-IE"/>
              </w:rPr>
              <w:lastRenderedPageBreak/>
              <w:t>Indicator name</w:t>
            </w:r>
            <w:bookmarkStart w:id="10" w:name="R9"/>
            <w:bookmarkEnd w:id="10"/>
          </w:p>
        </w:tc>
        <w:tc>
          <w:tcPr>
            <w:tcW w:w="6876" w:type="dxa"/>
          </w:tcPr>
          <w:p w14:paraId="3D001BB1" w14:textId="38C094E1" w:rsidR="003C3924" w:rsidRPr="00B96B1D" w:rsidRDefault="003C3924" w:rsidP="001566FB">
            <w:pPr>
              <w:rPr>
                <w:b/>
              </w:rPr>
            </w:pPr>
            <w:r w:rsidRPr="000370C5">
              <w:rPr>
                <w:b/>
              </w:rPr>
              <w:t>R.9</w:t>
            </w:r>
            <w:r w:rsidR="002923A3">
              <w:rPr>
                <w:b/>
                <w:vertAlign w:val="superscript"/>
              </w:rPr>
              <w:t>PR</w:t>
            </w:r>
            <w:r w:rsidRPr="000370C5">
              <w:rPr>
                <w:b/>
              </w:rPr>
              <w:t xml:space="preserve"> Farm modernisation</w:t>
            </w:r>
            <w:r w:rsidRPr="000370C5">
              <w:t>: Share of farms receiving investment support to restructure and modernise, including to improve resource efficiency</w:t>
            </w:r>
            <w:r w:rsidR="004B3496">
              <w:t xml:space="preserve"> </w:t>
            </w:r>
            <w:hyperlink w:anchor="_top" w:history="1">
              <w:r w:rsidR="004B3496" w:rsidRPr="004B3496">
                <w:rPr>
                  <w:rStyle w:val="Hyperlink"/>
                  <w:sz w:val="16"/>
                  <w:szCs w:val="16"/>
                  <w:lang w:val="en-IE"/>
                </w:rPr>
                <w:t>[back to overview]</w:t>
              </w:r>
            </w:hyperlink>
          </w:p>
        </w:tc>
      </w:tr>
      <w:tr w:rsidR="003C3924" w14:paraId="77B0FB2C" w14:textId="77777777" w:rsidTr="394550D4">
        <w:tc>
          <w:tcPr>
            <w:tcW w:w="2412" w:type="dxa"/>
          </w:tcPr>
          <w:p w14:paraId="6C31A5F1" w14:textId="77777777" w:rsidR="003C3924" w:rsidRDefault="003C3924" w:rsidP="001566FB">
            <w:pPr>
              <w:rPr>
                <w:lang w:val="en-IE"/>
              </w:rPr>
            </w:pPr>
            <w:r>
              <w:rPr>
                <w:lang w:val="en-IE"/>
              </w:rPr>
              <w:t>Definition and aim</w:t>
            </w:r>
          </w:p>
        </w:tc>
        <w:tc>
          <w:tcPr>
            <w:tcW w:w="6876" w:type="dxa"/>
          </w:tcPr>
          <w:p w14:paraId="47B7F7FA" w14:textId="03BA09E3" w:rsidR="003C3924" w:rsidRPr="000B78E1" w:rsidRDefault="003C3924" w:rsidP="001566FB">
            <w:r>
              <w:rPr>
                <w:lang w:val="en-IE"/>
              </w:rPr>
              <w:t xml:space="preserve">To quantify the coverage of interventions providing </w:t>
            </w:r>
            <w:r w:rsidRPr="000370C5">
              <w:t xml:space="preserve">investment support </w:t>
            </w:r>
            <w:r>
              <w:t xml:space="preserve">to </w:t>
            </w:r>
            <w:r w:rsidRPr="000370C5">
              <w:t>restructure and modernise</w:t>
            </w:r>
            <w:r w:rsidR="00C709E4">
              <w:t xml:space="preserve"> holdings</w:t>
            </w:r>
            <w:r w:rsidRPr="000370C5">
              <w:t>, including to improve resource efficiency</w:t>
            </w:r>
            <w:r>
              <w:t>.</w:t>
            </w:r>
          </w:p>
        </w:tc>
      </w:tr>
      <w:tr w:rsidR="003C3924" w14:paraId="63BBFF73" w14:textId="77777777" w:rsidTr="394550D4">
        <w:tc>
          <w:tcPr>
            <w:tcW w:w="2412" w:type="dxa"/>
          </w:tcPr>
          <w:p w14:paraId="5BA0C084" w14:textId="77777777" w:rsidR="003C3924" w:rsidRDefault="003C3924" w:rsidP="001566FB">
            <w:pPr>
              <w:rPr>
                <w:lang w:val="en-IE"/>
              </w:rPr>
            </w:pPr>
            <w:r>
              <w:rPr>
                <w:lang w:val="en-IE"/>
              </w:rPr>
              <w:t>Types of intervention concerned</w:t>
            </w:r>
          </w:p>
        </w:tc>
        <w:tc>
          <w:tcPr>
            <w:tcW w:w="6876" w:type="dxa"/>
          </w:tcPr>
          <w:p w14:paraId="410679C5" w14:textId="4F8FF17F" w:rsidR="003C3924" w:rsidRPr="001E759F" w:rsidRDefault="003C3924" w:rsidP="001566FB">
            <w:pPr>
              <w:jc w:val="both"/>
              <w:rPr>
                <w:color w:val="000000" w:themeColor="text1"/>
                <w:lang w:val="en-IE"/>
              </w:rPr>
            </w:pPr>
            <w:r>
              <w:rPr>
                <w:lang w:val="en-IE"/>
              </w:rPr>
              <w:t xml:space="preserve">The </w:t>
            </w:r>
            <w:r w:rsidRPr="001E759F">
              <w:rPr>
                <w:color w:val="000000" w:themeColor="text1"/>
                <w:lang w:val="en-IE"/>
              </w:rPr>
              <w:t>following types of interventions may be concerned, subject to the purpose of the intervention designed by Member States:</w:t>
            </w:r>
          </w:p>
          <w:p w14:paraId="307A5109" w14:textId="30238198" w:rsidR="003C3924" w:rsidRPr="001E759F" w:rsidRDefault="003C3924" w:rsidP="0058760B">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w:t>
            </w:r>
            <w:r w:rsidR="00F45E47">
              <w:rPr>
                <w:color w:val="000000" w:themeColor="text1"/>
                <w:lang w:val="en-IE"/>
              </w:rPr>
              <w:t>Article</w:t>
            </w:r>
            <w:r>
              <w:rPr>
                <w:color w:val="000000" w:themeColor="text1"/>
                <w:lang w:val="en-IE"/>
              </w:rPr>
              <w:t xml:space="preserve"> </w:t>
            </w:r>
            <w:r w:rsidR="00EA51EF">
              <w:rPr>
                <w:color w:val="000000" w:themeColor="text1"/>
                <w:lang w:val="en-IE"/>
              </w:rPr>
              <w:t>73</w:t>
            </w:r>
            <w:r>
              <w:rPr>
                <w:color w:val="000000" w:themeColor="text1"/>
                <w:lang w:val="en-IE"/>
              </w:rPr>
              <w:t>)</w:t>
            </w:r>
          </w:p>
          <w:p w14:paraId="5F839145" w14:textId="2F57F95F" w:rsidR="003C3924" w:rsidRPr="001E759F" w:rsidRDefault="003C3924" w:rsidP="0058760B">
            <w:pPr>
              <w:pStyle w:val="ListParagraph"/>
              <w:numPr>
                <w:ilvl w:val="0"/>
                <w:numId w:val="14"/>
              </w:numPr>
              <w:jc w:val="both"/>
              <w:rPr>
                <w:color w:val="000000" w:themeColor="text1"/>
              </w:rPr>
            </w:pPr>
            <w:r>
              <w:rPr>
                <w:color w:val="000000" w:themeColor="text1"/>
                <w:lang w:val="en-IE"/>
              </w:rPr>
              <w:t>S</w:t>
            </w:r>
            <w:r w:rsidRPr="001E759F">
              <w:rPr>
                <w:color w:val="000000" w:themeColor="text1"/>
                <w:lang w:val="en-IE"/>
              </w:rPr>
              <w:t xml:space="preserve">ectoral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implying an investment.</w:t>
            </w:r>
          </w:p>
          <w:p w14:paraId="5568FD73" w14:textId="77777777" w:rsidR="003C3924" w:rsidRPr="001E759F" w:rsidRDefault="003C3924" w:rsidP="001566FB">
            <w:pPr>
              <w:jc w:val="both"/>
              <w:rPr>
                <w:color w:val="000000" w:themeColor="text1"/>
              </w:rPr>
            </w:pPr>
          </w:p>
          <w:p w14:paraId="37D00882" w14:textId="12161151" w:rsidR="003C3924" w:rsidRDefault="003C3924" w:rsidP="001566FB">
            <w:pPr>
              <w:jc w:val="both"/>
            </w:pPr>
            <w:r>
              <w:t xml:space="preserve">For </w:t>
            </w:r>
            <w:r w:rsidR="004E2B85" w:rsidRPr="394550D4">
              <w:rPr>
                <w:color w:val="000000" w:themeColor="text1"/>
                <w:lang w:val="en-IE"/>
              </w:rPr>
              <w:t>sectoral</w:t>
            </w:r>
            <w:r w:rsidRPr="394550D4">
              <w:rPr>
                <w:color w:val="000000" w:themeColor="text1"/>
                <w:lang w:val="en-IE"/>
              </w:rPr>
              <w:t xml:space="preserve"> types of interventions</w:t>
            </w:r>
            <w:r>
              <w:t xml:space="preserve">, it may include e.g. </w:t>
            </w:r>
            <w:r w:rsidR="002A2DE3">
              <w:t>investments in tangible and non-tangible assets taking place on farms (Article 4</w:t>
            </w:r>
            <w:r w:rsidR="00C709E4">
              <w:t>7</w:t>
            </w:r>
            <w:r w:rsidR="002A2DE3">
              <w:t>(1)(a)</w:t>
            </w:r>
            <w:r w:rsidR="008232AB">
              <w:t>),</w:t>
            </w:r>
            <w:r w:rsidR="002A2DE3">
              <w:t xml:space="preserve"> </w:t>
            </w:r>
            <w:r w:rsidR="1360A301" w:rsidRPr="394550D4">
              <w:rPr>
                <w:color w:val="000000" w:themeColor="text1"/>
              </w:rPr>
              <w:t>investments</w:t>
            </w:r>
            <w:r w:rsidR="1F229D71" w:rsidRPr="394550D4">
              <w:rPr>
                <w:color w:val="000000" w:themeColor="text1"/>
              </w:rPr>
              <w:t xml:space="preserve"> aimed at </w:t>
            </w:r>
            <w:r w:rsidR="666A1AF3" w:rsidRPr="394550D4">
              <w:rPr>
                <w:color w:val="000000" w:themeColor="text1"/>
              </w:rPr>
              <w:t>reduc</w:t>
            </w:r>
            <w:r w:rsidR="76D87B08" w:rsidRPr="394550D4">
              <w:rPr>
                <w:color w:val="000000" w:themeColor="text1"/>
              </w:rPr>
              <w:t>in</w:t>
            </w:r>
            <w:r w:rsidR="0C0FE6B2" w:rsidRPr="394550D4">
              <w:rPr>
                <w:color w:val="000000" w:themeColor="text1"/>
              </w:rPr>
              <w:t>g</w:t>
            </w:r>
            <w:r w:rsidR="76D87B08" w:rsidRPr="394550D4">
              <w:rPr>
                <w:color w:val="000000" w:themeColor="text1"/>
              </w:rPr>
              <w:t xml:space="preserve"> emissions and</w:t>
            </w:r>
            <w:r w:rsidRPr="394550D4">
              <w:rPr>
                <w:color w:val="000000" w:themeColor="text1"/>
              </w:rPr>
              <w:t xml:space="preserve"> waste (</w:t>
            </w:r>
            <w:r w:rsidR="00F45E47" w:rsidRPr="394550D4">
              <w:rPr>
                <w:color w:val="000000" w:themeColor="text1"/>
              </w:rPr>
              <w:t>Article</w:t>
            </w:r>
            <w:r w:rsidR="002A2DE3" w:rsidRPr="394550D4">
              <w:rPr>
                <w:color w:val="000000" w:themeColor="text1"/>
              </w:rPr>
              <w:t xml:space="preserve"> </w:t>
            </w:r>
            <w:r w:rsidRPr="394550D4">
              <w:rPr>
                <w:color w:val="000000" w:themeColor="text1"/>
              </w:rPr>
              <w:t>4</w:t>
            </w:r>
            <w:r w:rsidR="00C709E4" w:rsidRPr="394550D4">
              <w:rPr>
                <w:color w:val="000000" w:themeColor="text1"/>
              </w:rPr>
              <w:t>7</w:t>
            </w:r>
            <w:r w:rsidRPr="394550D4">
              <w:rPr>
                <w:color w:val="000000" w:themeColor="text1"/>
              </w:rPr>
              <w:t>(1)(</w:t>
            </w:r>
            <w:r w:rsidR="00C709E4" w:rsidRPr="394550D4">
              <w:rPr>
                <w:color w:val="000000" w:themeColor="text1"/>
              </w:rPr>
              <w:t>a</w:t>
            </w:r>
            <w:r w:rsidRPr="394550D4">
              <w:rPr>
                <w:color w:val="000000" w:themeColor="text1"/>
              </w:rPr>
              <w:t>)</w:t>
            </w:r>
            <w:r w:rsidR="00C709E4" w:rsidRPr="394550D4">
              <w:rPr>
                <w:color w:val="000000" w:themeColor="text1"/>
              </w:rPr>
              <w:t>(vii))</w:t>
            </w:r>
            <w:r w:rsidRPr="394550D4">
              <w:rPr>
                <w:color w:val="000000" w:themeColor="text1"/>
              </w:rPr>
              <w:t>, restructuring and conversion of vineyards</w:t>
            </w:r>
            <w:r w:rsidR="002A2DE3" w:rsidRPr="394550D4">
              <w:rPr>
                <w:color w:val="000000" w:themeColor="text1"/>
              </w:rPr>
              <w:t xml:space="preserve"> (Article 5</w:t>
            </w:r>
            <w:r w:rsidR="00D45C37" w:rsidRPr="394550D4">
              <w:rPr>
                <w:color w:val="000000" w:themeColor="text1"/>
              </w:rPr>
              <w:t>8</w:t>
            </w:r>
            <w:r w:rsidR="002A2DE3" w:rsidRPr="394550D4">
              <w:rPr>
                <w:color w:val="000000" w:themeColor="text1"/>
              </w:rPr>
              <w:t>(a))</w:t>
            </w:r>
            <w:r w:rsidR="002A2DE3" w:rsidRPr="394550D4">
              <w:rPr>
                <w:color w:val="000000" w:themeColor="text1"/>
                <w:lang w:val="en-IE"/>
              </w:rPr>
              <w:t>.</w:t>
            </w:r>
            <w:r w:rsidR="00AC691B" w:rsidRPr="394550D4">
              <w:rPr>
                <w:color w:val="000000" w:themeColor="text1"/>
                <w:lang w:val="en-IE"/>
              </w:rPr>
              <w:t xml:space="preserve"> </w:t>
            </w:r>
          </w:p>
          <w:p w14:paraId="42E33400" w14:textId="78E948AC" w:rsidR="003C3924" w:rsidRDefault="092283F2" w:rsidP="001566FB">
            <w:pPr>
              <w:jc w:val="both"/>
            </w:pPr>
            <w:r w:rsidRPr="07ECC44F">
              <w:rPr>
                <w:color w:val="000000" w:themeColor="text1"/>
              </w:rPr>
              <w:t xml:space="preserve">It includes all productive investments, including those </w:t>
            </w:r>
            <w:r>
              <w:t xml:space="preserve">to improve resource efficiency (e.g. investments to reduce food losses and food waste). </w:t>
            </w:r>
          </w:p>
          <w:p w14:paraId="214EB680" w14:textId="0C26B2E1" w:rsidR="003C3924" w:rsidRPr="00915AE5" w:rsidRDefault="07ECC44F" w:rsidP="00BA345B">
            <w:pPr>
              <w:jc w:val="both"/>
            </w:pPr>
            <w:r w:rsidRPr="394550D4">
              <w:rPr>
                <w:rFonts w:eastAsia="Times New Roman"/>
              </w:rPr>
              <w:t xml:space="preserve">Investments in “new irrigation” installations </w:t>
            </w:r>
            <w:r w:rsidR="00CF2786" w:rsidRPr="394550D4">
              <w:rPr>
                <w:rFonts w:eastAsia="Times New Roman"/>
              </w:rPr>
              <w:t xml:space="preserve">on farm </w:t>
            </w:r>
            <w:r w:rsidRPr="394550D4">
              <w:rPr>
                <w:rFonts w:eastAsia="Times New Roman"/>
              </w:rPr>
              <w:t xml:space="preserve">leading to a net increase in irrigated area would be </w:t>
            </w:r>
            <w:r w:rsidR="00CF2786" w:rsidRPr="394550D4">
              <w:rPr>
                <w:rFonts w:eastAsia="Times New Roman"/>
              </w:rPr>
              <w:t>linked</w:t>
            </w:r>
            <w:r w:rsidRPr="394550D4">
              <w:rPr>
                <w:rFonts w:eastAsia="Times New Roman"/>
              </w:rPr>
              <w:t xml:space="preserve"> </w:t>
            </w:r>
            <w:r w:rsidR="00CF2786" w:rsidRPr="394550D4">
              <w:rPr>
                <w:rFonts w:eastAsia="Times New Roman"/>
              </w:rPr>
              <w:t>to</w:t>
            </w:r>
            <w:r w:rsidRPr="394550D4">
              <w:rPr>
                <w:rFonts w:eastAsia="Times New Roman"/>
              </w:rPr>
              <w:t xml:space="preserve"> this indicator.</w:t>
            </w:r>
            <w:r w:rsidR="373A5F0D" w:rsidRPr="394550D4">
              <w:rPr>
                <w:rFonts w:eastAsia="Times New Roman"/>
              </w:rPr>
              <w:t xml:space="preserve"> </w:t>
            </w:r>
            <w:r w:rsidR="003C3924">
              <w:t xml:space="preserve">Non-productive investments to improve resource efficiency focusing on environmental and climate-related benefits would be accounted for under </w:t>
            </w:r>
            <w:r w:rsidR="00903653">
              <w:t xml:space="preserve">R.16 and </w:t>
            </w:r>
            <w:r w:rsidR="003C3924">
              <w:t>R.</w:t>
            </w:r>
            <w:r w:rsidR="00BA345B">
              <w:t>26</w:t>
            </w:r>
            <w:r w:rsidR="003C3924">
              <w:t xml:space="preserve">. </w:t>
            </w:r>
          </w:p>
        </w:tc>
      </w:tr>
      <w:tr w:rsidR="003C3924" w14:paraId="44CC5A10" w14:textId="77777777" w:rsidTr="394550D4">
        <w:tc>
          <w:tcPr>
            <w:tcW w:w="2412" w:type="dxa"/>
          </w:tcPr>
          <w:p w14:paraId="3E43CC66" w14:textId="77777777" w:rsidR="003C3924" w:rsidRDefault="003C3924" w:rsidP="001566FB">
            <w:pPr>
              <w:rPr>
                <w:lang w:val="en-IE"/>
              </w:rPr>
            </w:pPr>
            <w:r>
              <w:rPr>
                <w:lang w:val="en-IE"/>
              </w:rPr>
              <w:t>Unit of measurement</w:t>
            </w:r>
          </w:p>
        </w:tc>
        <w:tc>
          <w:tcPr>
            <w:tcW w:w="6876" w:type="dxa"/>
          </w:tcPr>
          <w:p w14:paraId="4A0534EE" w14:textId="77777777" w:rsidR="003C3924" w:rsidRDefault="003C3924" w:rsidP="001566FB">
            <w:pPr>
              <w:rPr>
                <w:lang w:val="en-IE"/>
              </w:rPr>
            </w:pPr>
            <w:r>
              <w:rPr>
                <w:lang w:val="en-IE"/>
              </w:rPr>
              <w:t>%</w:t>
            </w:r>
          </w:p>
        </w:tc>
      </w:tr>
      <w:tr w:rsidR="003C3924" w14:paraId="05EF7854" w14:textId="77777777" w:rsidTr="394550D4">
        <w:tc>
          <w:tcPr>
            <w:tcW w:w="2412" w:type="dxa"/>
          </w:tcPr>
          <w:p w14:paraId="6EA7FC37" w14:textId="77777777" w:rsidR="003C3924" w:rsidRDefault="003C3924" w:rsidP="001566FB">
            <w:pPr>
              <w:rPr>
                <w:lang w:val="en-IE"/>
              </w:rPr>
            </w:pPr>
            <w:r w:rsidRPr="00962D73">
              <w:rPr>
                <w:lang w:val="en-IE"/>
              </w:rPr>
              <w:t>Moment of data collection</w:t>
            </w:r>
            <w:r w:rsidRPr="00962D73">
              <w:rPr>
                <w:lang w:val="en-IE"/>
              </w:rPr>
              <w:tab/>
            </w:r>
          </w:p>
        </w:tc>
        <w:tc>
          <w:tcPr>
            <w:tcW w:w="6876" w:type="dxa"/>
          </w:tcPr>
          <w:p w14:paraId="3D83B31B" w14:textId="04DC8183" w:rsidR="003C3924" w:rsidRDefault="003C3924" w:rsidP="001566FB">
            <w:pPr>
              <w:rPr>
                <w:lang w:val="en-IE"/>
              </w:rPr>
            </w:pPr>
            <w:r>
              <w:t xml:space="preserve">Investment operations for which a first payment to the beneficiary was made in the </w:t>
            </w:r>
            <w:r>
              <w:rPr>
                <w:lang w:val="en-IE"/>
              </w:rPr>
              <w:t>Financial Year concerned.</w:t>
            </w:r>
          </w:p>
          <w:p w14:paraId="007AE6A8" w14:textId="77777777" w:rsidR="003C3924" w:rsidRPr="00915AE5" w:rsidRDefault="003C3924" w:rsidP="001566FB">
            <w:r w:rsidRPr="00572A2E">
              <w:rPr>
                <w:b/>
                <w:lang w:val="en-IE"/>
              </w:rPr>
              <w:t>This indicator is cumulative over the period</w:t>
            </w:r>
            <w:r>
              <w:rPr>
                <w:lang w:val="en-IE"/>
              </w:rPr>
              <w:t>.</w:t>
            </w:r>
          </w:p>
        </w:tc>
      </w:tr>
      <w:tr w:rsidR="003C3924" w14:paraId="51BECBA4" w14:textId="77777777" w:rsidTr="394550D4">
        <w:tc>
          <w:tcPr>
            <w:tcW w:w="2412" w:type="dxa"/>
          </w:tcPr>
          <w:p w14:paraId="4EE7D1F5" w14:textId="77777777" w:rsidR="003C3924" w:rsidRDefault="003C3924" w:rsidP="001566FB">
            <w:pPr>
              <w:rPr>
                <w:lang w:val="en-IE"/>
              </w:rPr>
            </w:pPr>
            <w:r>
              <w:rPr>
                <w:lang w:val="en-IE"/>
              </w:rPr>
              <w:t>Methodology</w:t>
            </w:r>
          </w:p>
          <w:p w14:paraId="2E6E861F" w14:textId="77777777" w:rsidR="003C3924" w:rsidRDefault="003C3924" w:rsidP="001566FB">
            <w:pPr>
              <w:rPr>
                <w:lang w:val="en-IE"/>
              </w:rPr>
            </w:pPr>
          </w:p>
          <w:p w14:paraId="611C0CE1" w14:textId="77777777" w:rsidR="003C3924" w:rsidRDefault="003C3924" w:rsidP="001566FB">
            <w:pPr>
              <w:rPr>
                <w:lang w:val="en-IE"/>
              </w:rPr>
            </w:pPr>
          </w:p>
        </w:tc>
        <w:tc>
          <w:tcPr>
            <w:tcW w:w="6876" w:type="dxa"/>
          </w:tcPr>
          <w:p w14:paraId="0C2707BB" w14:textId="1A61281A" w:rsidR="003C3924" w:rsidRPr="008A65BA" w:rsidRDefault="003C3924" w:rsidP="001566FB">
            <w:pPr>
              <w:jc w:val="center"/>
              <w:rPr>
                <w:u w:val="single"/>
              </w:rPr>
            </w:pPr>
            <w:r w:rsidRPr="008A65BA">
              <w:rPr>
                <w:u w:val="single"/>
              </w:rPr>
              <w:t xml:space="preserve">Number of </w:t>
            </w:r>
            <w:r>
              <w:rPr>
                <w:u w:val="single"/>
              </w:rPr>
              <w:t xml:space="preserve">beneficiaries </w:t>
            </w:r>
            <w:r w:rsidRPr="008A65BA">
              <w:rPr>
                <w:u w:val="single"/>
              </w:rPr>
              <w:t>receiving relevant support</w:t>
            </w:r>
          </w:p>
          <w:p w14:paraId="50604B4D" w14:textId="77777777" w:rsidR="003C3924" w:rsidRDefault="003C3924" w:rsidP="001566FB">
            <w:pPr>
              <w:jc w:val="center"/>
              <w:rPr>
                <w:lang w:val="en-IE"/>
              </w:rPr>
            </w:pPr>
            <w:r>
              <w:rPr>
                <w:lang w:val="en-IE"/>
              </w:rPr>
              <w:t xml:space="preserve">Total number of farms </w:t>
            </w:r>
          </w:p>
          <w:p w14:paraId="1935B5EC" w14:textId="77777777" w:rsidR="003C3924" w:rsidRDefault="003C3924" w:rsidP="001566FB">
            <w:pPr>
              <w:rPr>
                <w:u w:val="single"/>
                <w:lang w:val="en-IE"/>
              </w:rPr>
            </w:pPr>
          </w:p>
          <w:p w14:paraId="3C90D642" w14:textId="77777777" w:rsidR="003C3924" w:rsidRPr="00915AE5" w:rsidRDefault="003C3924" w:rsidP="001566FB">
            <w:pPr>
              <w:rPr>
                <w:u w:val="single"/>
                <w:lang w:val="en-IE"/>
              </w:rPr>
            </w:pPr>
            <w:r w:rsidRPr="00915AE5">
              <w:rPr>
                <w:u w:val="single"/>
                <w:lang w:val="en-IE"/>
              </w:rPr>
              <w:t>Numerator</w:t>
            </w:r>
            <w:r w:rsidRPr="001C2A3C">
              <w:rPr>
                <w:lang w:val="en-IE"/>
              </w:rPr>
              <w:t>:</w:t>
            </w:r>
          </w:p>
          <w:p w14:paraId="1B786C4F" w14:textId="333565C4" w:rsidR="003C3924" w:rsidRDefault="003C3924" w:rsidP="001566FB">
            <w:pPr>
              <w:rPr>
                <w:lang w:val="en-IE"/>
              </w:rPr>
            </w:pPr>
            <w:r>
              <w:rPr>
                <w:lang w:val="en-IE"/>
              </w:rPr>
              <w:t xml:space="preserve">The number of </w:t>
            </w:r>
            <w:r w:rsidRPr="00B77182">
              <w:t>beneficiaries</w:t>
            </w:r>
            <w:r>
              <w:rPr>
                <w:u w:val="single"/>
              </w:rPr>
              <w:t xml:space="preserve"> </w:t>
            </w:r>
            <w:r>
              <w:rPr>
                <w:lang w:val="en-IE"/>
              </w:rPr>
              <w:t>is cumulated over time, without double counting.</w:t>
            </w:r>
          </w:p>
          <w:p w14:paraId="75DFCD5D" w14:textId="004A1486" w:rsidR="003C3924" w:rsidRDefault="003C3924" w:rsidP="001566FB">
            <w:pPr>
              <w:rPr>
                <w:lang w:val="en-IE"/>
              </w:rPr>
            </w:pPr>
            <w:r>
              <w:rPr>
                <w:lang w:val="en-IE"/>
              </w:rPr>
              <w:t xml:space="preserve">The </w:t>
            </w:r>
            <w:r>
              <w:t>beneficiary</w:t>
            </w:r>
            <w:r w:rsidR="006925BB">
              <w:rPr>
                <w:u w:val="single"/>
              </w:rPr>
              <w:t xml:space="preserve"> </w:t>
            </w:r>
            <w:r>
              <w:rPr>
                <w:lang w:val="en-IE"/>
              </w:rPr>
              <w:t>counts as 1 as from the first payment.</w:t>
            </w:r>
          </w:p>
          <w:p w14:paraId="25D6719B" w14:textId="77777777" w:rsidR="003C3924" w:rsidRPr="00006100" w:rsidRDefault="003C3924" w:rsidP="001566FB">
            <w:pPr>
              <w:rPr>
                <w:lang w:val="en-IE"/>
              </w:rPr>
            </w:pPr>
          </w:p>
          <w:p w14:paraId="2ED114DC" w14:textId="77777777" w:rsidR="003C3924" w:rsidRDefault="003C3924" w:rsidP="001566FB">
            <w:pPr>
              <w:rPr>
                <w:lang w:val="en-IE"/>
              </w:rPr>
            </w:pPr>
            <w:r w:rsidRPr="00915AE5">
              <w:rPr>
                <w:u w:val="single"/>
                <w:lang w:val="en-IE"/>
              </w:rPr>
              <w:t>Denominator</w:t>
            </w:r>
            <w:r>
              <w:rPr>
                <w:lang w:val="en-IE"/>
              </w:rPr>
              <w:t xml:space="preserve">: </w:t>
            </w:r>
          </w:p>
          <w:p w14:paraId="261A15B0" w14:textId="5ACEE89F" w:rsidR="003C3924" w:rsidRPr="000B78E1" w:rsidRDefault="003C3924" w:rsidP="00CB2BC9">
            <w:pPr>
              <w:rPr>
                <w:lang w:val="en-IE"/>
              </w:rPr>
            </w:pPr>
            <w:r>
              <w:rPr>
                <w:lang w:val="en-IE"/>
              </w:rPr>
              <w:t xml:space="preserve">Total number of farms </w:t>
            </w:r>
            <w:r w:rsidR="009760CC">
              <w:rPr>
                <w:lang w:val="en-IE"/>
              </w:rPr>
              <w:t>–</w:t>
            </w:r>
            <w:r>
              <w:rPr>
                <w:lang w:val="en-IE"/>
              </w:rPr>
              <w:t xml:space="preserve"> EUROSTAT (Farm structure survey)</w:t>
            </w:r>
            <w:r w:rsidR="001362C8">
              <w:rPr>
                <w:lang w:val="en-IE"/>
              </w:rPr>
              <w:t xml:space="preserve">: </w:t>
            </w:r>
            <w:hyperlink r:id="rId16" w:history="1">
              <w:r w:rsidR="001362C8" w:rsidRPr="001362C8">
                <w:rPr>
                  <w:rStyle w:val="Hyperlink"/>
                  <w:lang w:val="en-IE"/>
                </w:rPr>
                <w:t>ef_m_farmleg</w:t>
              </w:r>
            </w:hyperlink>
            <w:r w:rsidR="001362C8">
              <w:rPr>
                <w:lang w:val="en-IE"/>
              </w:rPr>
              <w:t>. See</w:t>
            </w:r>
            <w:r w:rsidR="00BB5790">
              <w:rPr>
                <w:lang w:val="en-IE"/>
              </w:rPr>
              <w:t xml:space="preserve"> context indicator </w:t>
            </w:r>
            <w:r w:rsidR="00810B61">
              <w:rPr>
                <w:lang w:val="en-IE"/>
              </w:rPr>
              <w:t>C.12</w:t>
            </w:r>
            <w:r w:rsidR="00BB5790">
              <w:rPr>
                <w:lang w:val="en-IE"/>
              </w:rPr>
              <w:t xml:space="preserve"> (Agricultural holdings)</w:t>
            </w:r>
            <w:r w:rsidR="006F71C7">
              <w:rPr>
                <w:lang w:val="en-IE"/>
              </w:rPr>
              <w:t>.</w:t>
            </w:r>
          </w:p>
        </w:tc>
      </w:tr>
      <w:tr w:rsidR="003C3924" w14:paraId="15A0B088" w14:textId="77777777" w:rsidTr="394550D4">
        <w:trPr>
          <w:trHeight w:val="753"/>
        </w:trPr>
        <w:tc>
          <w:tcPr>
            <w:tcW w:w="2412" w:type="dxa"/>
          </w:tcPr>
          <w:p w14:paraId="1F973017" w14:textId="77777777" w:rsidR="003C3924" w:rsidRDefault="003C3924" w:rsidP="001566FB">
            <w:pPr>
              <w:rPr>
                <w:lang w:val="en-IE"/>
              </w:rPr>
            </w:pPr>
            <w:r>
              <w:rPr>
                <w:lang w:val="en-IE"/>
              </w:rPr>
              <w:t>Comments/caveats</w:t>
            </w:r>
          </w:p>
        </w:tc>
        <w:tc>
          <w:tcPr>
            <w:tcW w:w="6876" w:type="dxa"/>
          </w:tcPr>
          <w:p w14:paraId="4FB7C790" w14:textId="7E479AF7" w:rsidR="00C709E4" w:rsidRDefault="00C709E4" w:rsidP="00103395">
            <w:pPr>
              <w:jc w:val="both"/>
              <w:rPr>
                <w:lang w:val="en-IE"/>
              </w:rPr>
            </w:pPr>
            <w:r>
              <w:rPr>
                <w:lang w:val="en-IE"/>
              </w:rPr>
              <w:t xml:space="preserve">This indicator relates to primary agricultural production, </w:t>
            </w:r>
            <w:r w:rsidR="00103395">
              <w:rPr>
                <w:lang w:val="en-IE"/>
              </w:rPr>
              <w:t>farmers’</w:t>
            </w:r>
            <w:r>
              <w:rPr>
                <w:lang w:val="en-IE"/>
              </w:rPr>
              <w:t xml:space="preserve"> investments in other gainful activities of the holding </w:t>
            </w:r>
            <w:r w:rsidR="00103395">
              <w:rPr>
                <w:lang w:val="en-IE"/>
              </w:rPr>
              <w:t xml:space="preserve">and off-farms investments </w:t>
            </w:r>
            <w:r>
              <w:rPr>
                <w:lang w:val="en-IE"/>
              </w:rPr>
              <w:t>are reported under R.39.</w:t>
            </w:r>
          </w:p>
          <w:p w14:paraId="796129EE" w14:textId="4AE509DA" w:rsidR="003C3924" w:rsidRDefault="003C3924" w:rsidP="001B32BD">
            <w:pPr>
              <w:rPr>
                <w:lang w:val="en-IE"/>
              </w:rPr>
            </w:pPr>
            <w:r>
              <w:rPr>
                <w:lang w:val="en-IE"/>
              </w:rPr>
              <w:t xml:space="preserve">If during the programming period, a farmer benefits </w:t>
            </w:r>
            <w:r w:rsidR="001B32BD">
              <w:rPr>
                <w:lang w:val="en-IE"/>
              </w:rPr>
              <w:t>from</w:t>
            </w:r>
            <w:r>
              <w:rPr>
                <w:lang w:val="en-IE"/>
              </w:rPr>
              <w:t xml:space="preserve"> several investments operations, it counts only as 1. </w:t>
            </w:r>
          </w:p>
          <w:p w14:paraId="061CB036" w14:textId="3BE282AA" w:rsidR="004B43D8" w:rsidRPr="00DC1133" w:rsidRDefault="005552F2" w:rsidP="004B43D8">
            <w:pPr>
              <w:rPr>
                <w:lang w:val="en-IE"/>
              </w:rPr>
            </w:pPr>
            <w:r>
              <w:rPr>
                <w:lang w:val="en-IE"/>
              </w:rPr>
              <w:t xml:space="preserve">For collective investments, </w:t>
            </w:r>
            <w:r w:rsidR="00BA30D1">
              <w:rPr>
                <w:lang w:val="en-IE"/>
              </w:rPr>
              <w:t>all farmers benefitting from the investment should be counted.</w:t>
            </w:r>
          </w:p>
        </w:tc>
      </w:tr>
    </w:tbl>
    <w:p w14:paraId="4E8BF06A" w14:textId="77777777" w:rsidR="003C3924" w:rsidRDefault="003C3924" w:rsidP="00B77182">
      <w:pPr>
        <w:spacing w:line="240" w:lineRule="auto"/>
      </w:pPr>
      <w:r>
        <w:br w:type="page"/>
      </w:r>
    </w:p>
    <w:tbl>
      <w:tblPr>
        <w:tblStyle w:val="TableGrid"/>
        <w:tblW w:w="0" w:type="auto"/>
        <w:tblLook w:val="04A0" w:firstRow="1" w:lastRow="0" w:firstColumn="1" w:lastColumn="0" w:noHBand="0" w:noVBand="1"/>
      </w:tblPr>
      <w:tblGrid>
        <w:gridCol w:w="2392"/>
        <w:gridCol w:w="6670"/>
      </w:tblGrid>
      <w:tr w:rsidR="003C3924" w14:paraId="028A8125" w14:textId="77777777" w:rsidTr="394550D4">
        <w:tc>
          <w:tcPr>
            <w:tcW w:w="2412" w:type="dxa"/>
          </w:tcPr>
          <w:p w14:paraId="4F5D6AEC" w14:textId="77777777" w:rsidR="003C3924" w:rsidRPr="00530E00" w:rsidRDefault="003C3924" w:rsidP="001566FB">
            <w:pPr>
              <w:rPr>
                <w:b/>
                <w:lang w:val="en-IE"/>
              </w:rPr>
            </w:pPr>
            <w:r w:rsidRPr="00530E00">
              <w:rPr>
                <w:b/>
                <w:lang w:val="en-IE"/>
              </w:rPr>
              <w:lastRenderedPageBreak/>
              <w:t>Indicator name</w:t>
            </w:r>
            <w:bookmarkStart w:id="11" w:name="R10"/>
            <w:bookmarkEnd w:id="11"/>
          </w:p>
        </w:tc>
        <w:tc>
          <w:tcPr>
            <w:tcW w:w="6876" w:type="dxa"/>
          </w:tcPr>
          <w:p w14:paraId="7AF84819" w14:textId="55C3CCCC" w:rsidR="004B3496" w:rsidRDefault="003C3924" w:rsidP="002A7FD1">
            <w:r w:rsidRPr="000C101D">
              <w:rPr>
                <w:b/>
              </w:rPr>
              <w:t>R.10</w:t>
            </w:r>
            <w:r w:rsidR="002A7FD1">
              <w:rPr>
                <w:b/>
                <w:vertAlign w:val="superscript"/>
              </w:rPr>
              <w:t>PR</w:t>
            </w:r>
            <w:r w:rsidRPr="000C101D">
              <w:rPr>
                <w:b/>
              </w:rPr>
              <w:t xml:space="preserve"> Better supply chain organisation: </w:t>
            </w:r>
            <w:r w:rsidRPr="000C101D">
              <w:t xml:space="preserve">Share of farms participating in </w:t>
            </w:r>
            <w:r w:rsidR="001937CF">
              <w:t>p</w:t>
            </w:r>
            <w:r w:rsidRPr="000C101D">
              <w:t xml:space="preserve">roducer </w:t>
            </w:r>
            <w:r w:rsidR="001937CF">
              <w:t>g</w:t>
            </w:r>
            <w:r w:rsidRPr="000C101D">
              <w:t xml:space="preserve">roups, </w:t>
            </w:r>
            <w:r w:rsidR="001937CF">
              <w:t>p</w:t>
            </w:r>
            <w:r w:rsidRPr="000C101D">
              <w:t xml:space="preserve">roducer </w:t>
            </w:r>
            <w:r w:rsidR="001937CF">
              <w:t>o</w:t>
            </w:r>
            <w:r w:rsidRPr="000C101D">
              <w:t>rganisations, local markets, short supply chain circuits and quality schemes</w:t>
            </w:r>
            <w:r w:rsidR="002A7FD1">
              <w:t xml:space="preserve"> supported by the CAP</w:t>
            </w:r>
            <w:r w:rsidR="004B3496">
              <w:t xml:space="preserve"> </w:t>
            </w:r>
          </w:p>
          <w:p w14:paraId="4DDBC111" w14:textId="6046109D" w:rsidR="003C3924" w:rsidRPr="00B96B1D" w:rsidRDefault="00C77C4B" w:rsidP="002A7FD1">
            <w:pPr>
              <w:rPr>
                <w:b/>
              </w:rPr>
            </w:pPr>
            <w:hyperlink w:anchor="_top" w:history="1">
              <w:r w:rsidR="004B3496" w:rsidRPr="004B3496">
                <w:rPr>
                  <w:rStyle w:val="Hyperlink"/>
                  <w:sz w:val="16"/>
                  <w:szCs w:val="16"/>
                  <w:lang w:val="en-IE"/>
                </w:rPr>
                <w:t>[back to overview]</w:t>
              </w:r>
            </w:hyperlink>
          </w:p>
        </w:tc>
      </w:tr>
      <w:tr w:rsidR="00884DE7" w14:paraId="73152C9C" w14:textId="77777777" w:rsidTr="394550D4">
        <w:tc>
          <w:tcPr>
            <w:tcW w:w="2412" w:type="dxa"/>
          </w:tcPr>
          <w:p w14:paraId="1689255C" w14:textId="77777777" w:rsidR="00884DE7" w:rsidRDefault="00884DE7" w:rsidP="00884DE7">
            <w:pPr>
              <w:rPr>
                <w:lang w:val="en-IE"/>
              </w:rPr>
            </w:pPr>
            <w:r>
              <w:rPr>
                <w:lang w:val="en-IE"/>
              </w:rPr>
              <w:t>Definition and aim</w:t>
            </w:r>
          </w:p>
        </w:tc>
        <w:tc>
          <w:tcPr>
            <w:tcW w:w="6876" w:type="dxa"/>
          </w:tcPr>
          <w:p w14:paraId="266B07C1" w14:textId="77777777" w:rsidR="00884DE7" w:rsidRPr="000B78E1" w:rsidRDefault="00884DE7" w:rsidP="00884DE7">
            <w:r>
              <w:rPr>
                <w:lang w:val="en-IE"/>
              </w:rPr>
              <w:t>To quantify the coverage of interventions to promote supply chain organisation with CAP support.</w:t>
            </w:r>
          </w:p>
        </w:tc>
      </w:tr>
      <w:tr w:rsidR="00884DE7" w14:paraId="1D88712D" w14:textId="77777777" w:rsidTr="394550D4">
        <w:tc>
          <w:tcPr>
            <w:tcW w:w="2412" w:type="dxa"/>
          </w:tcPr>
          <w:p w14:paraId="0E5D510A" w14:textId="77777777" w:rsidR="00884DE7" w:rsidRDefault="00884DE7" w:rsidP="00884DE7">
            <w:pPr>
              <w:rPr>
                <w:lang w:val="en-IE"/>
              </w:rPr>
            </w:pPr>
            <w:r>
              <w:rPr>
                <w:lang w:val="en-IE"/>
              </w:rPr>
              <w:t>Types of intervention concerned</w:t>
            </w:r>
          </w:p>
        </w:tc>
        <w:tc>
          <w:tcPr>
            <w:tcW w:w="6876" w:type="dxa"/>
          </w:tcPr>
          <w:p w14:paraId="2CFAA38F" w14:textId="77777777" w:rsidR="00884DE7" w:rsidRDefault="00884DE7" w:rsidP="00884DE7">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26615DE6" w14:textId="539491D7" w:rsidR="00884DE7" w:rsidRPr="00FC621F" w:rsidRDefault="00884DE7" w:rsidP="0058760B">
            <w:pPr>
              <w:pStyle w:val="ListParagraph"/>
              <w:numPr>
                <w:ilvl w:val="0"/>
                <w:numId w:val="15"/>
              </w:numPr>
              <w:rPr>
                <w:lang w:val="en-IE"/>
              </w:rPr>
            </w:pPr>
            <w:r w:rsidRPr="00FC621F">
              <w:rPr>
                <w:lang w:val="en-IE"/>
              </w:rPr>
              <w:t>Cooperation</w:t>
            </w:r>
            <w:r>
              <w:rPr>
                <w:lang w:val="en-IE"/>
              </w:rPr>
              <w:t xml:space="preserve"> (Article 7</w:t>
            </w:r>
            <w:r w:rsidR="00F66A43">
              <w:rPr>
                <w:lang w:val="en-IE"/>
              </w:rPr>
              <w:t>7</w:t>
            </w:r>
            <w:r>
              <w:rPr>
                <w:lang w:val="en-IE"/>
              </w:rPr>
              <w:t>)</w:t>
            </w:r>
          </w:p>
          <w:p w14:paraId="005BF5D5" w14:textId="07A1C0B9" w:rsidR="00884DE7" w:rsidRDefault="00884DE7" w:rsidP="0058760B">
            <w:pPr>
              <w:pStyle w:val="ListParagraph"/>
              <w:numPr>
                <w:ilvl w:val="0"/>
                <w:numId w:val="15"/>
              </w:numPr>
              <w:jc w:val="both"/>
              <w:rPr>
                <w:lang w:val="en-IE"/>
              </w:rPr>
            </w:pPr>
            <w:r w:rsidRPr="00FC621F">
              <w:rPr>
                <w:lang w:val="en-IE"/>
              </w:rPr>
              <w:t>Sectoral</w:t>
            </w:r>
            <w:r>
              <w:rPr>
                <w:lang w:val="en-IE"/>
              </w:rPr>
              <w:t xml:space="preserve"> types of </w:t>
            </w:r>
            <w:r w:rsidR="005A7F38">
              <w:rPr>
                <w:lang w:val="en-IE"/>
              </w:rPr>
              <w:t>interventions (part of Chapter III of Title III)</w:t>
            </w:r>
          </w:p>
          <w:p w14:paraId="62F2A579" w14:textId="77777777" w:rsidR="00884DE7" w:rsidRDefault="00884DE7" w:rsidP="00884DE7">
            <w:pPr>
              <w:jc w:val="both"/>
              <w:rPr>
                <w:lang w:val="en-IE"/>
              </w:rPr>
            </w:pPr>
          </w:p>
          <w:p w14:paraId="11C2FC89" w14:textId="358F1117" w:rsidR="00884DE7" w:rsidRDefault="26DED302" w:rsidP="00884DE7">
            <w:pPr>
              <w:jc w:val="both"/>
              <w:rPr>
                <w:lang w:val="en-IE"/>
              </w:rPr>
            </w:pPr>
            <w:r>
              <w:t xml:space="preserve">For sectoral types of interventions, it includes all </w:t>
            </w:r>
            <w:r w:rsidR="23DD5FB4">
              <w:t>farmers</w:t>
            </w:r>
            <w:r w:rsidR="29D566D6">
              <w:t xml:space="preserve"> </w:t>
            </w:r>
            <w:r w:rsidR="021A05CB">
              <w:t xml:space="preserve">and non-farmers </w:t>
            </w:r>
            <w:r>
              <w:t>that</w:t>
            </w:r>
            <w:r w:rsidR="5314637E">
              <w:t xml:space="preserve"> are members and</w:t>
            </w:r>
            <w:r>
              <w:t xml:space="preserve"> take part in recognised Producer Organisations (POs) </w:t>
            </w:r>
            <w:r w:rsidRPr="394550D4">
              <w:rPr>
                <w:lang w:val="en-IE"/>
              </w:rPr>
              <w:t xml:space="preserve">with operational programmes supported by the CAP in the F&amp;V, hops, olive oil and table olive sectors and </w:t>
            </w:r>
            <w:r w:rsidR="0C413EFB" w:rsidRPr="394550D4">
              <w:rPr>
                <w:lang w:val="en-IE"/>
              </w:rPr>
              <w:t xml:space="preserve">the </w:t>
            </w:r>
            <w:r w:rsidRPr="394550D4">
              <w:rPr>
                <w:lang w:val="en-IE"/>
              </w:rPr>
              <w:t>other sectors</w:t>
            </w:r>
            <w:r w:rsidR="0C413EFB" w:rsidRPr="394550D4">
              <w:rPr>
                <w:lang w:val="en-IE"/>
              </w:rPr>
              <w:t xml:space="preserve"> referred to</w:t>
            </w:r>
            <w:r w:rsidRPr="394550D4">
              <w:rPr>
                <w:lang w:val="en-IE"/>
              </w:rPr>
              <w:t xml:space="preserve"> in Article </w:t>
            </w:r>
            <w:r w:rsidR="18FCD09C" w:rsidRPr="394550D4">
              <w:rPr>
                <w:lang w:val="en-IE"/>
              </w:rPr>
              <w:t>42</w:t>
            </w:r>
            <w:r w:rsidRPr="394550D4">
              <w:rPr>
                <w:lang w:val="en-IE"/>
              </w:rPr>
              <w:t xml:space="preserve">(f) and which </w:t>
            </w:r>
            <w:r w:rsidR="00103395" w:rsidRPr="394550D4">
              <w:rPr>
                <w:lang w:val="en-IE"/>
              </w:rPr>
              <w:t xml:space="preserve">types of </w:t>
            </w:r>
            <w:r w:rsidRPr="394550D4">
              <w:rPr>
                <w:lang w:val="en-IE"/>
              </w:rPr>
              <w:t>interventions are set in Article 4</w:t>
            </w:r>
            <w:r w:rsidR="00103395" w:rsidRPr="394550D4">
              <w:rPr>
                <w:lang w:val="en-IE"/>
              </w:rPr>
              <w:t>7</w:t>
            </w:r>
            <w:r w:rsidRPr="394550D4">
              <w:rPr>
                <w:lang w:val="en-IE"/>
              </w:rPr>
              <w:t xml:space="preserve">. </w:t>
            </w:r>
            <w:r w:rsidR="673C0F42" w:rsidRPr="394550D4">
              <w:rPr>
                <w:lang w:val="en-IE"/>
              </w:rPr>
              <w:t xml:space="preserve">When </w:t>
            </w:r>
            <w:r w:rsidRPr="394550D4">
              <w:rPr>
                <w:lang w:val="en-IE"/>
              </w:rPr>
              <w:t>the beneficiary is an Association of Producer Organisations (APO) and the PO members do not manage their own ope</w:t>
            </w:r>
            <w:r w:rsidR="004E2B85" w:rsidRPr="394550D4">
              <w:rPr>
                <w:lang w:val="en-IE"/>
              </w:rPr>
              <w:t>rational programmes, the farmer</w:t>
            </w:r>
            <w:r w:rsidRPr="394550D4">
              <w:rPr>
                <w:lang w:val="en-IE"/>
              </w:rPr>
              <w:t xml:space="preserve"> member</w:t>
            </w:r>
            <w:r w:rsidR="52852137" w:rsidRPr="394550D4">
              <w:rPr>
                <w:lang w:val="en-IE"/>
              </w:rPr>
              <w:t>s</w:t>
            </w:r>
            <w:r w:rsidR="791512E0" w:rsidRPr="394550D4">
              <w:rPr>
                <w:lang w:val="en-IE"/>
              </w:rPr>
              <w:t xml:space="preserve"> and non-farmer member</w:t>
            </w:r>
            <w:r w:rsidR="26A5CF7E" w:rsidRPr="394550D4">
              <w:rPr>
                <w:lang w:val="en-IE"/>
              </w:rPr>
              <w:t>s</w:t>
            </w:r>
            <w:r w:rsidRPr="394550D4">
              <w:rPr>
                <w:lang w:val="en-IE"/>
              </w:rPr>
              <w:t xml:space="preserve"> of the POs </w:t>
            </w:r>
            <w:r w:rsidR="6159AB00" w:rsidRPr="394550D4">
              <w:rPr>
                <w:lang w:val="en-IE"/>
              </w:rPr>
              <w:t xml:space="preserve">that </w:t>
            </w:r>
            <w:r w:rsidRPr="394550D4">
              <w:rPr>
                <w:lang w:val="en-IE"/>
              </w:rPr>
              <w:t>comp</w:t>
            </w:r>
            <w:r w:rsidR="250A6708" w:rsidRPr="394550D4">
              <w:rPr>
                <w:lang w:val="en-IE"/>
              </w:rPr>
              <w:t>ose</w:t>
            </w:r>
            <w:r w:rsidRPr="394550D4">
              <w:rPr>
                <w:lang w:val="en-IE"/>
              </w:rPr>
              <w:t xml:space="preserve"> the APO shall be counted.</w:t>
            </w:r>
          </w:p>
          <w:p w14:paraId="005ED303" w14:textId="77777777" w:rsidR="00884DE7" w:rsidRDefault="00884DE7" w:rsidP="00884DE7">
            <w:pPr>
              <w:jc w:val="both"/>
              <w:rPr>
                <w:lang w:val="en-IE"/>
              </w:rPr>
            </w:pPr>
          </w:p>
          <w:p w14:paraId="50D1D941" w14:textId="03E2EAA7" w:rsidR="00884DE7" w:rsidRPr="00FC621F" w:rsidRDefault="00884DE7" w:rsidP="00884DE7">
            <w:pPr>
              <w:jc w:val="both"/>
              <w:rPr>
                <w:lang w:val="en-IE"/>
              </w:rPr>
            </w:pPr>
            <w:r>
              <w:rPr>
                <w:lang w:val="en-IE"/>
              </w:rPr>
              <w:t xml:space="preserve">For rural development, it includes all farms participating in cooperation interventions with the aim e.g. to promote local markets, short supply chains and quality schemes or to set up POs.  </w:t>
            </w:r>
          </w:p>
        </w:tc>
      </w:tr>
      <w:tr w:rsidR="00884DE7" w14:paraId="56C521A5" w14:textId="77777777" w:rsidTr="394550D4">
        <w:tc>
          <w:tcPr>
            <w:tcW w:w="2412" w:type="dxa"/>
          </w:tcPr>
          <w:p w14:paraId="166A960E" w14:textId="77777777" w:rsidR="00884DE7" w:rsidRDefault="00884DE7" w:rsidP="00884DE7">
            <w:pPr>
              <w:rPr>
                <w:lang w:val="en-IE"/>
              </w:rPr>
            </w:pPr>
            <w:r>
              <w:rPr>
                <w:lang w:val="en-IE"/>
              </w:rPr>
              <w:t>Unit of measurement</w:t>
            </w:r>
          </w:p>
        </w:tc>
        <w:tc>
          <w:tcPr>
            <w:tcW w:w="6876" w:type="dxa"/>
          </w:tcPr>
          <w:p w14:paraId="120B4E3C" w14:textId="77777777" w:rsidR="00884DE7" w:rsidRDefault="00884DE7" w:rsidP="00884DE7">
            <w:pPr>
              <w:rPr>
                <w:lang w:val="en-IE"/>
              </w:rPr>
            </w:pPr>
            <w:r>
              <w:rPr>
                <w:lang w:val="en-IE"/>
              </w:rPr>
              <w:t>%</w:t>
            </w:r>
          </w:p>
        </w:tc>
      </w:tr>
      <w:tr w:rsidR="00884DE7" w14:paraId="76048ABB" w14:textId="77777777" w:rsidTr="394550D4">
        <w:tc>
          <w:tcPr>
            <w:tcW w:w="2412" w:type="dxa"/>
          </w:tcPr>
          <w:p w14:paraId="63A8AC94" w14:textId="77777777" w:rsidR="00884DE7" w:rsidRDefault="00884DE7" w:rsidP="00884DE7">
            <w:pPr>
              <w:rPr>
                <w:lang w:val="en-IE"/>
              </w:rPr>
            </w:pPr>
            <w:r w:rsidRPr="004522BA">
              <w:rPr>
                <w:lang w:val="en-IE"/>
              </w:rPr>
              <w:t>Moment of data collection</w:t>
            </w:r>
            <w:r w:rsidRPr="004522BA">
              <w:rPr>
                <w:lang w:val="en-IE"/>
              </w:rPr>
              <w:tab/>
            </w:r>
          </w:p>
        </w:tc>
        <w:tc>
          <w:tcPr>
            <w:tcW w:w="6876" w:type="dxa"/>
          </w:tcPr>
          <w:p w14:paraId="58F18A59" w14:textId="77777777" w:rsidR="00884DE7" w:rsidRDefault="00884DE7" w:rsidP="00884DE7">
            <w:pPr>
              <w:rPr>
                <w:u w:val="single"/>
              </w:rPr>
            </w:pPr>
            <w:r>
              <w:t>For sectoral types of interventions, recognised p</w:t>
            </w:r>
            <w:r w:rsidRPr="00141AA4">
              <w:t xml:space="preserve">roducer </w:t>
            </w:r>
            <w:r>
              <w:t>o</w:t>
            </w:r>
            <w:r w:rsidRPr="00141AA4">
              <w:t>rganisations</w:t>
            </w:r>
            <w:r>
              <w:t xml:space="preserve"> </w:t>
            </w:r>
            <w:r w:rsidRPr="00141AA4">
              <w:t>with an operational programme paid in the Financial Year concerned.</w:t>
            </w:r>
          </w:p>
          <w:p w14:paraId="58E1304F" w14:textId="3350CBE1" w:rsidR="00884DE7" w:rsidRDefault="00884DE7" w:rsidP="00884DE7">
            <w:pPr>
              <w:rPr>
                <w:lang w:val="en-IE"/>
              </w:rPr>
            </w:pPr>
            <w:r w:rsidRPr="00924BFA">
              <w:t>For cooperation, operations</w:t>
            </w:r>
            <w:r>
              <w:t xml:space="preserve"> for which a first payment to the beneficiary was made in the </w:t>
            </w:r>
            <w:r>
              <w:rPr>
                <w:lang w:val="en-IE"/>
              </w:rPr>
              <w:t>Financial Year concerned.</w:t>
            </w:r>
          </w:p>
          <w:p w14:paraId="45555757" w14:textId="6F0BB928" w:rsidR="00884DE7" w:rsidRPr="00B2277A" w:rsidRDefault="00884DE7" w:rsidP="00884DE7">
            <w:pPr>
              <w:rPr>
                <w:b/>
                <w:lang w:val="en-IE"/>
              </w:rPr>
            </w:pPr>
            <w:r w:rsidRPr="00B2277A">
              <w:rPr>
                <w:b/>
                <w:lang w:val="en-IE"/>
              </w:rPr>
              <w:t>This indicator is cumulative over the period.</w:t>
            </w:r>
          </w:p>
        </w:tc>
      </w:tr>
      <w:tr w:rsidR="00884DE7" w14:paraId="7F901B36" w14:textId="77777777" w:rsidTr="394550D4">
        <w:tc>
          <w:tcPr>
            <w:tcW w:w="2412" w:type="dxa"/>
          </w:tcPr>
          <w:p w14:paraId="274B17E1" w14:textId="77777777" w:rsidR="00884DE7" w:rsidRDefault="00884DE7" w:rsidP="00884DE7">
            <w:pPr>
              <w:rPr>
                <w:lang w:val="en-IE"/>
              </w:rPr>
            </w:pPr>
            <w:r>
              <w:rPr>
                <w:lang w:val="en-IE"/>
              </w:rPr>
              <w:t>Methodology</w:t>
            </w:r>
          </w:p>
          <w:p w14:paraId="06DFD49B" w14:textId="77777777" w:rsidR="00884DE7" w:rsidRDefault="00884DE7" w:rsidP="00884DE7">
            <w:pPr>
              <w:rPr>
                <w:lang w:val="en-IE"/>
              </w:rPr>
            </w:pPr>
          </w:p>
          <w:p w14:paraId="53EBE4D2" w14:textId="77777777" w:rsidR="00884DE7" w:rsidRDefault="00884DE7" w:rsidP="00884DE7">
            <w:pPr>
              <w:rPr>
                <w:lang w:val="en-IE"/>
              </w:rPr>
            </w:pPr>
          </w:p>
        </w:tc>
        <w:tc>
          <w:tcPr>
            <w:tcW w:w="6876" w:type="dxa"/>
          </w:tcPr>
          <w:p w14:paraId="1BB63411" w14:textId="77777777" w:rsidR="00884DE7" w:rsidRPr="008A65BA" w:rsidRDefault="00884DE7" w:rsidP="00884DE7">
            <w:pPr>
              <w:jc w:val="center"/>
              <w:rPr>
                <w:u w:val="single"/>
              </w:rPr>
            </w:pPr>
            <w:r w:rsidRPr="008A65BA">
              <w:rPr>
                <w:u w:val="single"/>
              </w:rPr>
              <w:t xml:space="preserve">Number of </w:t>
            </w:r>
            <w:r>
              <w:rPr>
                <w:u w:val="single"/>
              </w:rPr>
              <w:t xml:space="preserve">beneficiaries from relevant </w:t>
            </w:r>
            <w:r w:rsidRPr="008A65BA">
              <w:rPr>
                <w:u w:val="single"/>
              </w:rPr>
              <w:t>support</w:t>
            </w:r>
          </w:p>
          <w:p w14:paraId="37F8399B" w14:textId="77777777" w:rsidR="00884DE7" w:rsidRDefault="00884DE7" w:rsidP="00884DE7">
            <w:pPr>
              <w:jc w:val="center"/>
              <w:rPr>
                <w:lang w:val="en-IE"/>
              </w:rPr>
            </w:pPr>
            <w:r>
              <w:rPr>
                <w:lang w:val="en-IE"/>
              </w:rPr>
              <w:t>Total number of farms</w:t>
            </w:r>
          </w:p>
          <w:p w14:paraId="48C6C972" w14:textId="77777777" w:rsidR="00884DE7" w:rsidRDefault="00884DE7" w:rsidP="00884DE7">
            <w:pPr>
              <w:rPr>
                <w:lang w:val="en-IE"/>
              </w:rPr>
            </w:pPr>
            <w:r w:rsidRPr="00915AE5">
              <w:rPr>
                <w:u w:val="single"/>
                <w:lang w:val="en-IE"/>
              </w:rPr>
              <w:t>Numerator</w:t>
            </w:r>
            <w:r w:rsidRPr="001C2A3C">
              <w:rPr>
                <w:lang w:val="en-IE"/>
              </w:rPr>
              <w:t>:</w:t>
            </w:r>
          </w:p>
          <w:p w14:paraId="53A5E17B" w14:textId="092508B1" w:rsidR="005A7F38" w:rsidRPr="005A7F38" w:rsidRDefault="00884DE7" w:rsidP="0058760B">
            <w:pPr>
              <w:pStyle w:val="ListParagraph"/>
              <w:numPr>
                <w:ilvl w:val="0"/>
                <w:numId w:val="4"/>
              </w:numPr>
              <w:jc w:val="both"/>
              <w:rPr>
                <w:lang w:val="en-IE"/>
              </w:rPr>
            </w:pPr>
            <w:r w:rsidRPr="00D13856">
              <w:rPr>
                <w:lang w:val="en-IE"/>
              </w:rPr>
              <w:t xml:space="preserve">All PO members </w:t>
            </w:r>
            <w:r w:rsidR="005A7F38" w:rsidRPr="005A7F38">
              <w:rPr>
                <w:lang w:val="en-IE"/>
              </w:rPr>
              <w:t>(</w:t>
            </w:r>
            <w:r w:rsidR="002659E4">
              <w:rPr>
                <w:lang w:val="en-IE"/>
              </w:rPr>
              <w:t>farmers</w:t>
            </w:r>
            <w:r w:rsidR="00F8235C">
              <w:rPr>
                <w:lang w:val="en-IE"/>
              </w:rPr>
              <w:t xml:space="preserve"> or other actors</w:t>
            </w:r>
            <w:r w:rsidR="005A7F38" w:rsidRPr="005A7F38">
              <w:rPr>
                <w:lang w:val="en-IE"/>
              </w:rPr>
              <w:t>) of POs</w:t>
            </w:r>
            <w:r w:rsidR="00315948">
              <w:rPr>
                <w:lang w:val="en-IE"/>
              </w:rPr>
              <w:t>, including non-active members</w:t>
            </w:r>
            <w:r w:rsidR="001138F1">
              <w:rPr>
                <w:lang w:val="en-IE"/>
              </w:rPr>
              <w:t xml:space="preserve"> and farmers from other M</w:t>
            </w:r>
            <w:r w:rsidR="00370890">
              <w:rPr>
                <w:lang w:val="en-IE"/>
              </w:rPr>
              <w:t>ember States</w:t>
            </w:r>
            <w:r w:rsidR="00315948">
              <w:rPr>
                <w:lang w:val="en-IE"/>
              </w:rPr>
              <w:t>,</w:t>
            </w:r>
            <w:r w:rsidR="005A7F38" w:rsidRPr="005A7F38">
              <w:rPr>
                <w:lang w:val="en-IE"/>
              </w:rPr>
              <w:t xml:space="preserve"> benefiting from an operational programme should be accounted, whether the POs manage their own operational programmes or only benefit from a programme managed by their APO. </w:t>
            </w:r>
          </w:p>
          <w:p w14:paraId="2EB81A28" w14:textId="3583FEA7" w:rsidR="00884DE7" w:rsidRPr="00D13856" w:rsidRDefault="00884DE7" w:rsidP="0058760B">
            <w:pPr>
              <w:pStyle w:val="ListParagraph"/>
              <w:numPr>
                <w:ilvl w:val="0"/>
                <w:numId w:val="4"/>
              </w:numPr>
              <w:jc w:val="both"/>
              <w:rPr>
                <w:lang w:val="en-IE"/>
              </w:rPr>
            </w:pPr>
            <w:r w:rsidRPr="00D13856">
              <w:rPr>
                <w:lang w:val="en-IE"/>
              </w:rPr>
              <w:t xml:space="preserve">For Rural Development support, the number of farms corresponds to the number of </w:t>
            </w:r>
            <w:r>
              <w:rPr>
                <w:lang w:val="en-IE"/>
              </w:rPr>
              <w:t xml:space="preserve">direct </w:t>
            </w:r>
            <w:r w:rsidRPr="00D13856">
              <w:rPr>
                <w:lang w:val="en-IE"/>
              </w:rPr>
              <w:t xml:space="preserve">participants in the </w:t>
            </w:r>
            <w:r>
              <w:rPr>
                <w:lang w:val="en-IE"/>
              </w:rPr>
              <w:t>cooperation project</w:t>
            </w:r>
            <w:r w:rsidRPr="00D13856">
              <w:rPr>
                <w:lang w:val="en-IE"/>
              </w:rPr>
              <w:t xml:space="preserve"> for the relevant Financial Year. In the year of set-up</w:t>
            </w:r>
            <w:r>
              <w:rPr>
                <w:lang w:val="en-IE"/>
              </w:rPr>
              <w:t xml:space="preserve"> (e.g. PO)</w:t>
            </w:r>
            <w:r w:rsidRPr="00D13856">
              <w:rPr>
                <w:lang w:val="en-IE"/>
              </w:rPr>
              <w:t>, this will be an estimate, in subsequent years the actual number</w:t>
            </w:r>
            <w:r>
              <w:rPr>
                <w:lang w:val="en-IE"/>
              </w:rPr>
              <w:t xml:space="preserve"> is to be reported</w:t>
            </w:r>
            <w:r w:rsidRPr="00D13856">
              <w:rPr>
                <w:lang w:val="en-IE"/>
              </w:rPr>
              <w:t xml:space="preserve">. </w:t>
            </w:r>
          </w:p>
          <w:p w14:paraId="388920D0" w14:textId="77777777" w:rsidR="00884DE7" w:rsidRDefault="00884DE7" w:rsidP="00884DE7">
            <w:pPr>
              <w:rPr>
                <w:lang w:val="en-IE"/>
              </w:rPr>
            </w:pPr>
            <w:r w:rsidRPr="00915AE5">
              <w:rPr>
                <w:u w:val="single"/>
                <w:lang w:val="en-IE"/>
              </w:rPr>
              <w:t>Denominator</w:t>
            </w:r>
            <w:r>
              <w:rPr>
                <w:lang w:val="en-IE"/>
              </w:rPr>
              <w:t xml:space="preserve">: </w:t>
            </w:r>
          </w:p>
          <w:p w14:paraId="7FBC8D92" w14:textId="4030D381" w:rsidR="00884DE7" w:rsidRPr="000B78E1" w:rsidRDefault="00884DE7" w:rsidP="00CB2BC9">
            <w:pPr>
              <w:rPr>
                <w:lang w:val="en-IE"/>
              </w:rPr>
            </w:pPr>
            <w:r>
              <w:rPr>
                <w:lang w:val="en-IE"/>
              </w:rPr>
              <w:t xml:space="preserve">Total number </w:t>
            </w:r>
            <w:r w:rsidRPr="009E6F92">
              <w:rPr>
                <w:lang w:val="en-IE"/>
              </w:rPr>
              <w:t>of farms</w:t>
            </w:r>
            <w:r>
              <w:rPr>
                <w:lang w:val="en-IE"/>
              </w:rPr>
              <w:t xml:space="preserve"> – EUROSTAT (Farm structure survey)</w:t>
            </w:r>
            <w:r w:rsidR="001362C8">
              <w:rPr>
                <w:lang w:val="en-IE"/>
              </w:rPr>
              <w:t xml:space="preserve">: </w:t>
            </w:r>
            <w:hyperlink r:id="rId17" w:history="1">
              <w:r w:rsidR="001362C8" w:rsidRPr="001362C8">
                <w:rPr>
                  <w:rStyle w:val="Hyperlink"/>
                  <w:lang w:val="en-IE"/>
                </w:rPr>
                <w:t>ef_m_farmleg</w:t>
              </w:r>
            </w:hyperlink>
            <w:r w:rsidR="001362C8">
              <w:rPr>
                <w:lang w:val="en-IE"/>
              </w:rPr>
              <w:t>. See</w:t>
            </w:r>
            <w:r w:rsidR="00BB5790">
              <w:rPr>
                <w:lang w:val="en-IE"/>
              </w:rPr>
              <w:t xml:space="preserve"> </w:t>
            </w:r>
            <w:r w:rsidR="004B58A6">
              <w:rPr>
                <w:lang w:val="en-IE"/>
              </w:rPr>
              <w:t>context indicator</w:t>
            </w:r>
            <w:r w:rsidR="00810B61">
              <w:rPr>
                <w:lang w:val="en-IE"/>
              </w:rPr>
              <w:t xml:space="preserve"> C.12</w:t>
            </w:r>
            <w:r w:rsidR="004B58A6">
              <w:rPr>
                <w:lang w:val="en-IE"/>
              </w:rPr>
              <w:t xml:space="preserve"> (Agricultural holdings)</w:t>
            </w:r>
            <w:r w:rsidR="002659E4">
              <w:rPr>
                <w:lang w:val="en-IE"/>
              </w:rPr>
              <w:t>.</w:t>
            </w:r>
          </w:p>
        </w:tc>
      </w:tr>
      <w:tr w:rsidR="00884DE7" w14:paraId="1C7B2152" w14:textId="77777777" w:rsidTr="394550D4">
        <w:tc>
          <w:tcPr>
            <w:tcW w:w="2412" w:type="dxa"/>
          </w:tcPr>
          <w:p w14:paraId="5670EC83" w14:textId="77777777" w:rsidR="00884DE7" w:rsidRDefault="00884DE7" w:rsidP="00884DE7">
            <w:pPr>
              <w:rPr>
                <w:lang w:val="en-IE"/>
              </w:rPr>
            </w:pPr>
            <w:r>
              <w:rPr>
                <w:lang w:val="en-IE"/>
              </w:rPr>
              <w:lastRenderedPageBreak/>
              <w:t>Comments/caveats</w:t>
            </w:r>
          </w:p>
        </w:tc>
        <w:tc>
          <w:tcPr>
            <w:tcW w:w="6876" w:type="dxa"/>
          </w:tcPr>
          <w:p w14:paraId="452E4E35" w14:textId="56121F34" w:rsidR="00884DE7" w:rsidRPr="008232AB" w:rsidRDefault="003C72E0" w:rsidP="00884DE7">
            <w:pPr>
              <w:jc w:val="both"/>
            </w:pPr>
            <w:r w:rsidRPr="00270332">
              <w:t xml:space="preserve">There might be double counting of beneficiaries from relevant support, as a </w:t>
            </w:r>
            <w:r w:rsidR="00315948">
              <w:t>farmer</w:t>
            </w:r>
            <w:r w:rsidR="007C6774">
              <w:t xml:space="preserve"> </w:t>
            </w:r>
            <w:r w:rsidRPr="00270332">
              <w:t>could be member of ben</w:t>
            </w:r>
            <w:r>
              <w:t>e</w:t>
            </w:r>
            <w:r w:rsidRPr="00270332">
              <w:t>fitting</w:t>
            </w:r>
            <w:r>
              <w:t xml:space="preserve"> PO and a direct participant in a cooperation project</w:t>
            </w:r>
            <w:r w:rsidRPr="00270332">
              <w:t>. However, avoiding the double counting in the planning and for reporting would be too burdensome in view of the benefit it would bring</w:t>
            </w:r>
            <w:r>
              <w:t>. Nonetheless, m</w:t>
            </w:r>
            <w:r w:rsidRPr="00270332">
              <w:t>embe</w:t>
            </w:r>
            <w:r>
              <w:t>rs</w:t>
            </w:r>
            <w:r w:rsidRPr="00270332">
              <w:t xml:space="preserve"> of PO cannot be accounted twice </w:t>
            </w:r>
            <w:r>
              <w:t xml:space="preserve">as part of </w:t>
            </w:r>
            <w:r w:rsidRPr="00270332">
              <w:t xml:space="preserve">a PO and </w:t>
            </w:r>
            <w:r>
              <w:t>APO</w:t>
            </w:r>
            <w:r w:rsidRPr="00270332">
              <w:t>.</w:t>
            </w:r>
          </w:p>
        </w:tc>
      </w:tr>
    </w:tbl>
    <w:p w14:paraId="002665ED" w14:textId="77777777" w:rsidR="00BD4962" w:rsidRDefault="00BD4962" w:rsidP="00BD4962">
      <w:pPr>
        <w:spacing w:line="240" w:lineRule="auto"/>
      </w:pPr>
      <w:r>
        <w:br w:type="page"/>
      </w:r>
    </w:p>
    <w:tbl>
      <w:tblPr>
        <w:tblStyle w:val="TableGrid"/>
        <w:tblW w:w="0" w:type="auto"/>
        <w:tblLook w:val="04A0" w:firstRow="1" w:lastRow="0" w:firstColumn="1" w:lastColumn="0" w:noHBand="0" w:noVBand="1"/>
      </w:tblPr>
      <w:tblGrid>
        <w:gridCol w:w="2391"/>
        <w:gridCol w:w="6671"/>
      </w:tblGrid>
      <w:tr w:rsidR="00944A47" w14:paraId="05C50A0E" w14:textId="77777777" w:rsidTr="00944A47">
        <w:tc>
          <w:tcPr>
            <w:tcW w:w="2412" w:type="dxa"/>
          </w:tcPr>
          <w:p w14:paraId="03B007FB" w14:textId="1B640815" w:rsidR="00944A47" w:rsidRPr="00530E00" w:rsidRDefault="00944A47" w:rsidP="001566FB">
            <w:pPr>
              <w:rPr>
                <w:b/>
                <w:lang w:val="en-IE"/>
              </w:rPr>
            </w:pPr>
            <w:r w:rsidRPr="00530E00">
              <w:rPr>
                <w:b/>
                <w:lang w:val="en-IE"/>
              </w:rPr>
              <w:lastRenderedPageBreak/>
              <w:t>Indicator name</w:t>
            </w:r>
            <w:bookmarkStart w:id="12" w:name="R11"/>
            <w:bookmarkEnd w:id="12"/>
          </w:p>
        </w:tc>
        <w:tc>
          <w:tcPr>
            <w:tcW w:w="6876" w:type="dxa"/>
          </w:tcPr>
          <w:p w14:paraId="132ECEED" w14:textId="66EACB39" w:rsidR="00944A47" w:rsidRPr="00B96B1D" w:rsidRDefault="00944A47" w:rsidP="00983818">
            <w:pPr>
              <w:rPr>
                <w:b/>
              </w:rPr>
            </w:pPr>
            <w:r w:rsidRPr="00183077">
              <w:rPr>
                <w:b/>
              </w:rPr>
              <w:t xml:space="preserve">R.11 Concentration of supply: </w:t>
            </w:r>
            <w:r w:rsidRPr="00183077">
              <w:t xml:space="preserve">Share of value of marketed production by </w:t>
            </w:r>
            <w:r w:rsidR="002A7FD1">
              <w:t xml:space="preserve"> </w:t>
            </w:r>
            <w:r w:rsidR="00983818">
              <w:t>p</w:t>
            </w:r>
            <w:r w:rsidRPr="00183077">
              <w:t xml:space="preserve">roducer </w:t>
            </w:r>
            <w:r w:rsidR="00983818">
              <w:t>o</w:t>
            </w:r>
            <w:r w:rsidR="002A7FD1" w:rsidRPr="00183077">
              <w:t>rganisation</w:t>
            </w:r>
            <w:r w:rsidRPr="00183077">
              <w:t xml:space="preserve">s </w:t>
            </w:r>
            <w:r w:rsidR="002A7FD1">
              <w:t xml:space="preserve">or </w:t>
            </w:r>
            <w:r w:rsidR="00983818">
              <w:t>p</w:t>
            </w:r>
            <w:r w:rsidR="002A7FD1">
              <w:t xml:space="preserve">roducer </w:t>
            </w:r>
            <w:r w:rsidR="00983818">
              <w:t>g</w:t>
            </w:r>
            <w:r w:rsidR="002A7FD1">
              <w:t xml:space="preserve">roups </w:t>
            </w:r>
            <w:r w:rsidRPr="00183077">
              <w:t>with operational program</w:t>
            </w:r>
            <w:r>
              <w:t>me</w:t>
            </w:r>
            <w:r w:rsidRPr="00183077">
              <w:t>s</w:t>
            </w:r>
            <w:r w:rsidR="00983818">
              <w:t xml:space="preserve"> in certain sectors</w:t>
            </w:r>
            <w:r w:rsidR="004B3496">
              <w:t xml:space="preserve"> </w:t>
            </w:r>
            <w:hyperlink w:anchor="_top" w:history="1">
              <w:r w:rsidR="004B3496" w:rsidRPr="004B3496">
                <w:rPr>
                  <w:rStyle w:val="Hyperlink"/>
                  <w:sz w:val="16"/>
                  <w:szCs w:val="16"/>
                  <w:lang w:val="en-IE"/>
                </w:rPr>
                <w:t>[back to overview]</w:t>
              </w:r>
            </w:hyperlink>
          </w:p>
        </w:tc>
      </w:tr>
      <w:tr w:rsidR="00944A47" w14:paraId="5EC79E17" w14:textId="77777777" w:rsidTr="00944A47">
        <w:tc>
          <w:tcPr>
            <w:tcW w:w="2412" w:type="dxa"/>
          </w:tcPr>
          <w:p w14:paraId="731F7826" w14:textId="77777777" w:rsidR="00944A47" w:rsidRDefault="00944A47" w:rsidP="001566FB">
            <w:pPr>
              <w:rPr>
                <w:lang w:val="en-IE"/>
              </w:rPr>
            </w:pPr>
            <w:r>
              <w:rPr>
                <w:lang w:val="en-IE"/>
              </w:rPr>
              <w:t>Definition and aim</w:t>
            </w:r>
          </w:p>
        </w:tc>
        <w:tc>
          <w:tcPr>
            <w:tcW w:w="6876" w:type="dxa"/>
          </w:tcPr>
          <w:p w14:paraId="19514B6F" w14:textId="216BB8AC" w:rsidR="0058760B" w:rsidRPr="000B78E1" w:rsidRDefault="00B133AD" w:rsidP="0058760B">
            <w:pPr>
              <w:jc w:val="both"/>
            </w:pPr>
            <w:r>
              <w:rPr>
                <w:lang w:val="en-IE"/>
              </w:rPr>
              <w:t>To quantify the coverage</w:t>
            </w:r>
            <w:r w:rsidR="0058760B">
              <w:rPr>
                <w:lang w:val="en-IE"/>
              </w:rPr>
              <w:t xml:space="preserve"> by sector</w:t>
            </w:r>
            <w:r>
              <w:rPr>
                <w:lang w:val="en-IE"/>
              </w:rPr>
              <w:t>, in terms of value of marketed production by producer organisations, associations of producer organisations, transnational producer organisations or transnational associations of producer organisations (‘POs/APOs’) with operational programmes supported by the CAP.</w:t>
            </w:r>
          </w:p>
        </w:tc>
      </w:tr>
      <w:tr w:rsidR="00944A47" w14:paraId="3C2B96D1" w14:textId="77777777" w:rsidTr="00944A47">
        <w:tc>
          <w:tcPr>
            <w:tcW w:w="2412" w:type="dxa"/>
          </w:tcPr>
          <w:p w14:paraId="2B08BE1C" w14:textId="03BEFB46" w:rsidR="00944A47" w:rsidRDefault="00944A47" w:rsidP="001566FB">
            <w:pPr>
              <w:rPr>
                <w:lang w:val="en-IE"/>
              </w:rPr>
            </w:pPr>
            <w:r>
              <w:rPr>
                <w:lang w:val="en-IE"/>
              </w:rPr>
              <w:t>Types of intervention</w:t>
            </w:r>
            <w:r w:rsidR="001E4D4A">
              <w:rPr>
                <w:lang w:val="en-IE"/>
              </w:rPr>
              <w:t>s</w:t>
            </w:r>
            <w:r>
              <w:rPr>
                <w:lang w:val="en-IE"/>
              </w:rPr>
              <w:t xml:space="preserve"> concerned</w:t>
            </w:r>
          </w:p>
        </w:tc>
        <w:tc>
          <w:tcPr>
            <w:tcW w:w="6876" w:type="dxa"/>
          </w:tcPr>
          <w:p w14:paraId="09720547" w14:textId="437B96F5" w:rsidR="00944A47" w:rsidRDefault="00944A47" w:rsidP="001566FB">
            <w:pPr>
              <w:rPr>
                <w:lang w:val="en-IE"/>
              </w:rPr>
            </w:pPr>
            <w:r>
              <w:rPr>
                <w:lang w:val="en-IE"/>
              </w:rPr>
              <w:t>The following types of interventions are concerned:</w:t>
            </w:r>
          </w:p>
          <w:p w14:paraId="764124BE" w14:textId="75B940B5" w:rsidR="00944A47" w:rsidRPr="00CF6659" w:rsidRDefault="00B133AD" w:rsidP="0058760B">
            <w:pPr>
              <w:pStyle w:val="ListParagraph"/>
              <w:numPr>
                <w:ilvl w:val="0"/>
                <w:numId w:val="16"/>
              </w:numPr>
              <w:jc w:val="both"/>
              <w:rPr>
                <w:lang w:val="en-IE"/>
              </w:rPr>
            </w:pPr>
            <w:r w:rsidRPr="00B133AD">
              <w:rPr>
                <w:lang w:val="en-IE"/>
              </w:rPr>
              <w:t xml:space="preserve">All types of interventions </w:t>
            </w:r>
            <w:r w:rsidR="00103395">
              <w:rPr>
                <w:lang w:val="en-IE"/>
              </w:rPr>
              <w:t xml:space="preserve">under Article 47 </w:t>
            </w:r>
            <w:r w:rsidRPr="00B133AD">
              <w:rPr>
                <w:lang w:val="en-IE"/>
              </w:rPr>
              <w:t xml:space="preserve">for </w:t>
            </w:r>
            <w:r w:rsidR="00103395">
              <w:rPr>
                <w:lang w:val="en-IE"/>
              </w:rPr>
              <w:t>F</w:t>
            </w:r>
            <w:r w:rsidR="00103395">
              <w:rPr>
                <w:rFonts w:eastAsia="Times New Roman"/>
                <w:iCs/>
              </w:rPr>
              <w:t>&amp;V</w:t>
            </w:r>
            <w:r w:rsidR="00103395" w:rsidRPr="00B217EF">
              <w:rPr>
                <w:rFonts w:eastAsia="Times New Roman"/>
                <w:iCs/>
              </w:rPr>
              <w:t>, hops, olive oil and table olives sector</w:t>
            </w:r>
            <w:r w:rsidR="00103395">
              <w:rPr>
                <w:rFonts w:eastAsia="Times New Roman"/>
                <w:iCs/>
              </w:rPr>
              <w:t>s</w:t>
            </w:r>
            <w:r w:rsidR="004E1206">
              <w:rPr>
                <w:rFonts w:eastAsia="Times New Roman"/>
                <w:iCs/>
              </w:rPr>
              <w:t xml:space="preserve"> and the </w:t>
            </w:r>
            <w:r w:rsidR="00103395" w:rsidRPr="00B217EF">
              <w:rPr>
                <w:rFonts w:eastAsia="Times New Roman"/>
                <w:iCs/>
              </w:rPr>
              <w:t>other sectors referred to in Article 42(f)</w:t>
            </w:r>
            <w:r w:rsidR="00103395">
              <w:rPr>
                <w:rFonts w:eastAsia="Times New Roman"/>
                <w:iCs/>
              </w:rPr>
              <w:t xml:space="preserve"> </w:t>
            </w:r>
            <w:r w:rsidRPr="00B133AD">
              <w:rPr>
                <w:lang w:val="en-IE"/>
              </w:rPr>
              <w:t>: investments, actions to increase sustainability and efficiency of transport and storage, implementation of EU and national quality scheme, etc.</w:t>
            </w:r>
          </w:p>
        </w:tc>
      </w:tr>
      <w:tr w:rsidR="00944A47" w14:paraId="3C98D1BA" w14:textId="77777777" w:rsidTr="00944A47">
        <w:tc>
          <w:tcPr>
            <w:tcW w:w="2412" w:type="dxa"/>
          </w:tcPr>
          <w:p w14:paraId="6F45AB43" w14:textId="77777777" w:rsidR="00944A47" w:rsidRDefault="00944A47" w:rsidP="001566FB">
            <w:pPr>
              <w:rPr>
                <w:lang w:val="en-IE"/>
              </w:rPr>
            </w:pPr>
            <w:r>
              <w:rPr>
                <w:lang w:val="en-IE"/>
              </w:rPr>
              <w:t>Unit of measurement</w:t>
            </w:r>
          </w:p>
        </w:tc>
        <w:tc>
          <w:tcPr>
            <w:tcW w:w="6876" w:type="dxa"/>
          </w:tcPr>
          <w:p w14:paraId="5EC81349" w14:textId="77777777" w:rsidR="00944A47" w:rsidRDefault="00944A47" w:rsidP="001566FB">
            <w:pPr>
              <w:rPr>
                <w:lang w:val="en-IE"/>
              </w:rPr>
            </w:pPr>
            <w:r>
              <w:rPr>
                <w:lang w:val="en-IE"/>
              </w:rPr>
              <w:t>%</w:t>
            </w:r>
          </w:p>
        </w:tc>
      </w:tr>
      <w:tr w:rsidR="00944A47" w14:paraId="5F53E9FE" w14:textId="77777777" w:rsidTr="00944A47">
        <w:tc>
          <w:tcPr>
            <w:tcW w:w="2412" w:type="dxa"/>
          </w:tcPr>
          <w:p w14:paraId="4DB2B039" w14:textId="5F791609" w:rsidR="00944A47" w:rsidRDefault="00944A47" w:rsidP="001566FB">
            <w:pPr>
              <w:rPr>
                <w:lang w:val="en-IE"/>
              </w:rPr>
            </w:pPr>
            <w:r w:rsidRPr="00C17FFD">
              <w:rPr>
                <w:lang w:val="en-IE"/>
              </w:rPr>
              <w:t>Moment of data collection</w:t>
            </w:r>
          </w:p>
        </w:tc>
        <w:tc>
          <w:tcPr>
            <w:tcW w:w="6876" w:type="dxa"/>
          </w:tcPr>
          <w:p w14:paraId="403DAAE6" w14:textId="77777777" w:rsidR="00944A47" w:rsidRDefault="00B133AD" w:rsidP="007F529B">
            <w:pPr>
              <w:jc w:val="both"/>
            </w:pPr>
            <w:r w:rsidRPr="00141AA4">
              <w:t xml:space="preserve">Producer </w:t>
            </w:r>
            <w:r>
              <w:t>o</w:t>
            </w:r>
            <w:r w:rsidRPr="00141AA4">
              <w:t>rganisations</w:t>
            </w:r>
            <w:r>
              <w:t>, associations of producer organisations, transnational producer organisations or transnational associations of producer organisations</w:t>
            </w:r>
            <w:r w:rsidRPr="00141AA4">
              <w:t xml:space="preserve"> with operational programme</w:t>
            </w:r>
            <w:r>
              <w:t>s</w:t>
            </w:r>
            <w:r w:rsidRPr="00141AA4">
              <w:t xml:space="preserve"> paid in the Financial Year concerned</w:t>
            </w:r>
            <w:r>
              <w:t xml:space="preserve"> in the fruit and vegetables, hops, olive oil/table olives sectors and in “other sectors”</w:t>
            </w:r>
            <w:r w:rsidRPr="00141AA4">
              <w:t>.</w:t>
            </w:r>
          </w:p>
          <w:p w14:paraId="5B1F6AE0" w14:textId="19D71011" w:rsidR="007C6774" w:rsidRPr="00141AA4" w:rsidRDefault="007C6774" w:rsidP="007F529B">
            <w:pPr>
              <w:jc w:val="both"/>
            </w:pPr>
            <w:r w:rsidRPr="00B77182">
              <w:rPr>
                <w:b/>
                <w:lang w:val="en-IE"/>
              </w:rPr>
              <w:t>This indicator is</w:t>
            </w:r>
            <w:r>
              <w:rPr>
                <w:b/>
                <w:lang w:val="en-IE"/>
              </w:rPr>
              <w:t xml:space="preserve"> annual</w:t>
            </w:r>
            <w:r>
              <w:rPr>
                <w:lang w:val="en-IE"/>
              </w:rPr>
              <w:t>.</w:t>
            </w:r>
          </w:p>
        </w:tc>
      </w:tr>
      <w:tr w:rsidR="00944A47" w14:paraId="7FF18748" w14:textId="77777777" w:rsidTr="00944A47">
        <w:tc>
          <w:tcPr>
            <w:tcW w:w="2412" w:type="dxa"/>
          </w:tcPr>
          <w:p w14:paraId="31448E37" w14:textId="77777777" w:rsidR="00944A47" w:rsidRDefault="00944A47" w:rsidP="001566FB">
            <w:pPr>
              <w:rPr>
                <w:lang w:val="en-IE"/>
              </w:rPr>
            </w:pPr>
            <w:r>
              <w:rPr>
                <w:lang w:val="en-IE"/>
              </w:rPr>
              <w:t>Methodology</w:t>
            </w:r>
          </w:p>
          <w:p w14:paraId="2E109EC3" w14:textId="77777777" w:rsidR="00944A47" w:rsidRDefault="00944A47" w:rsidP="001566FB">
            <w:pPr>
              <w:rPr>
                <w:lang w:val="en-IE"/>
              </w:rPr>
            </w:pPr>
          </w:p>
          <w:p w14:paraId="4EA75CF4" w14:textId="77777777" w:rsidR="00944A47" w:rsidRDefault="00944A47" w:rsidP="001566FB">
            <w:pPr>
              <w:rPr>
                <w:lang w:val="en-IE"/>
              </w:rPr>
            </w:pPr>
          </w:p>
        </w:tc>
        <w:tc>
          <w:tcPr>
            <w:tcW w:w="6876" w:type="dxa"/>
          </w:tcPr>
          <w:p w14:paraId="10D89BFA" w14:textId="49333E06" w:rsidR="00944A47" w:rsidRPr="008A65BA" w:rsidRDefault="00932B18" w:rsidP="001566FB">
            <w:pPr>
              <w:jc w:val="center"/>
              <w:rPr>
                <w:u w:val="single"/>
              </w:rPr>
            </w:pPr>
            <w:r>
              <w:rPr>
                <w:u w:val="single"/>
              </w:rPr>
              <w:t>Total value of marketed production by POs/APOs with operational programmes in each sector</w:t>
            </w:r>
          </w:p>
          <w:p w14:paraId="60E49039" w14:textId="06FDB098" w:rsidR="00944A47" w:rsidRDefault="00944A47" w:rsidP="001566FB">
            <w:pPr>
              <w:jc w:val="center"/>
              <w:rPr>
                <w:lang w:val="en-IE"/>
              </w:rPr>
            </w:pPr>
            <w:r>
              <w:rPr>
                <w:lang w:val="en-IE"/>
              </w:rPr>
              <w:t xml:space="preserve">Total value of production of </w:t>
            </w:r>
            <w:r w:rsidR="007E2826">
              <w:rPr>
                <w:lang w:val="en-IE"/>
              </w:rPr>
              <w:t xml:space="preserve">the </w:t>
            </w:r>
            <w:r>
              <w:rPr>
                <w:lang w:val="en-IE"/>
              </w:rPr>
              <w:t xml:space="preserve">sector concerned </w:t>
            </w:r>
          </w:p>
          <w:p w14:paraId="3B7DC2B5" w14:textId="77777777" w:rsidR="00944A47" w:rsidRDefault="00944A47" w:rsidP="001566FB">
            <w:pPr>
              <w:jc w:val="center"/>
              <w:rPr>
                <w:lang w:val="en-IE"/>
              </w:rPr>
            </w:pPr>
          </w:p>
          <w:p w14:paraId="62A37816" w14:textId="519EBE68" w:rsidR="00944A47" w:rsidRDefault="00B133AD" w:rsidP="00B77182">
            <w:pPr>
              <w:jc w:val="both"/>
              <w:rPr>
                <w:lang w:val="en-IE"/>
              </w:rPr>
            </w:pPr>
            <w:r>
              <w:rPr>
                <w:lang w:val="en-IE"/>
              </w:rPr>
              <w:t xml:space="preserve">For Financial Year N reported in February Year N+1, the </w:t>
            </w:r>
            <w:r>
              <w:rPr>
                <w:u w:val="single"/>
              </w:rPr>
              <w:t xml:space="preserve">value of production marketed by POs/APOs in Year N-1 is divided by the </w:t>
            </w:r>
            <w:r>
              <w:rPr>
                <w:lang w:val="en-IE"/>
              </w:rPr>
              <w:t>output value of calendar Year N-1.</w:t>
            </w:r>
          </w:p>
          <w:p w14:paraId="3442D822" w14:textId="77777777" w:rsidR="00944A47" w:rsidRDefault="00944A47" w:rsidP="001566FB">
            <w:pPr>
              <w:jc w:val="center"/>
              <w:rPr>
                <w:lang w:val="en-IE"/>
              </w:rPr>
            </w:pPr>
          </w:p>
          <w:p w14:paraId="036A58A9" w14:textId="77777777" w:rsidR="00944A47" w:rsidRDefault="00944A47" w:rsidP="001566FB">
            <w:pPr>
              <w:rPr>
                <w:lang w:val="en-IE"/>
              </w:rPr>
            </w:pPr>
            <w:r w:rsidRPr="00141AA4">
              <w:rPr>
                <w:u w:val="single"/>
                <w:lang w:val="en-IE"/>
              </w:rPr>
              <w:t>Numerator</w:t>
            </w:r>
            <w:r>
              <w:rPr>
                <w:lang w:val="en-IE"/>
              </w:rPr>
              <w:t>:</w:t>
            </w:r>
          </w:p>
          <w:p w14:paraId="21D809BD" w14:textId="77777777" w:rsidR="00944A47" w:rsidRDefault="00944A47" w:rsidP="001566FB">
            <w:pPr>
              <w:rPr>
                <w:lang w:val="en-IE"/>
              </w:rPr>
            </w:pPr>
            <w:r>
              <w:rPr>
                <w:lang w:val="en-IE"/>
              </w:rPr>
              <w:t>Member State (operation database)</w:t>
            </w:r>
          </w:p>
          <w:p w14:paraId="77FA4FEE" w14:textId="77777777" w:rsidR="00944A47" w:rsidRPr="00006100" w:rsidRDefault="00944A47" w:rsidP="001566FB">
            <w:pPr>
              <w:rPr>
                <w:lang w:val="en-IE"/>
              </w:rPr>
            </w:pPr>
          </w:p>
          <w:p w14:paraId="58D9471C" w14:textId="77777777" w:rsidR="00944A47" w:rsidRDefault="00944A47" w:rsidP="001566FB">
            <w:pPr>
              <w:rPr>
                <w:lang w:val="en-IE"/>
              </w:rPr>
            </w:pPr>
            <w:r w:rsidRPr="00141AA4">
              <w:rPr>
                <w:u w:val="single"/>
                <w:lang w:val="en-IE"/>
              </w:rPr>
              <w:t>Denominator</w:t>
            </w:r>
            <w:r>
              <w:rPr>
                <w:lang w:val="en-IE"/>
              </w:rPr>
              <w:t>:</w:t>
            </w:r>
          </w:p>
          <w:p w14:paraId="543492D3" w14:textId="191055E1" w:rsidR="00944A47" w:rsidRPr="00674D03" w:rsidRDefault="00944A47" w:rsidP="001566FB">
            <w:pPr>
              <w:rPr>
                <w:lang w:val="en-IE"/>
              </w:rPr>
            </w:pPr>
            <w:r>
              <w:rPr>
                <w:lang w:val="en-IE"/>
              </w:rPr>
              <w:t>Member State statistics or EUROSTAT – Economic Accounts for Agriculture</w:t>
            </w:r>
            <w:r w:rsidR="001362C8">
              <w:rPr>
                <w:lang w:val="en-IE"/>
              </w:rPr>
              <w:t xml:space="preserve">: </w:t>
            </w:r>
            <w:hyperlink r:id="rId18" w:history="1">
              <w:r w:rsidR="001362C8" w:rsidRPr="001362C8">
                <w:rPr>
                  <w:rStyle w:val="Hyperlink"/>
                  <w:lang w:val="en-IE"/>
                </w:rPr>
                <w:t>aact_eaa01</w:t>
              </w:r>
            </w:hyperlink>
          </w:p>
        </w:tc>
      </w:tr>
      <w:tr w:rsidR="00944A47" w14:paraId="6613E395" w14:textId="77777777" w:rsidTr="00944A47">
        <w:tc>
          <w:tcPr>
            <w:tcW w:w="2412" w:type="dxa"/>
          </w:tcPr>
          <w:p w14:paraId="238614E9" w14:textId="77777777" w:rsidR="00944A47" w:rsidRDefault="00944A47" w:rsidP="001566FB">
            <w:pPr>
              <w:rPr>
                <w:lang w:val="en-IE"/>
              </w:rPr>
            </w:pPr>
            <w:r>
              <w:rPr>
                <w:lang w:val="en-IE"/>
              </w:rPr>
              <w:t>Comments/caveats</w:t>
            </w:r>
          </w:p>
        </w:tc>
        <w:tc>
          <w:tcPr>
            <w:tcW w:w="6876" w:type="dxa"/>
          </w:tcPr>
          <w:p w14:paraId="5F532437" w14:textId="7CDBC94D" w:rsidR="007E2826" w:rsidRPr="00FD03CA" w:rsidRDefault="007E2826" w:rsidP="0058760B">
            <w:pPr>
              <w:pStyle w:val="ListParagraph"/>
              <w:numPr>
                <w:ilvl w:val="0"/>
                <w:numId w:val="17"/>
              </w:numPr>
              <w:spacing w:after="120"/>
              <w:ind w:left="714" w:hanging="357"/>
              <w:jc w:val="both"/>
              <w:rPr>
                <w:lang w:val="en-IE"/>
              </w:rPr>
            </w:pPr>
            <w:r>
              <w:rPr>
                <w:lang w:val="en-IE"/>
              </w:rPr>
              <w:t xml:space="preserve">By contrast to other indicators, this indicator is not unique, as </w:t>
            </w:r>
            <w:r w:rsidR="001332CB">
              <w:rPr>
                <w:lang w:val="en-IE"/>
              </w:rPr>
              <w:t xml:space="preserve">it </w:t>
            </w:r>
            <w:r>
              <w:rPr>
                <w:lang w:val="en-IE"/>
              </w:rPr>
              <w:t>provid</w:t>
            </w:r>
            <w:r w:rsidR="001332CB">
              <w:rPr>
                <w:lang w:val="en-IE"/>
              </w:rPr>
              <w:t>es</w:t>
            </w:r>
            <w:r>
              <w:rPr>
                <w:lang w:val="en-IE"/>
              </w:rPr>
              <w:t xml:space="preserve"> one value per sector concerned.</w:t>
            </w:r>
          </w:p>
          <w:p w14:paraId="27403350" w14:textId="5EF44521" w:rsidR="00944A47" w:rsidRPr="00FD03CA" w:rsidRDefault="00B133AD" w:rsidP="0058760B">
            <w:pPr>
              <w:pStyle w:val="ListParagraph"/>
              <w:numPr>
                <w:ilvl w:val="0"/>
                <w:numId w:val="17"/>
              </w:numPr>
              <w:spacing w:after="120"/>
              <w:ind w:left="714" w:hanging="357"/>
              <w:jc w:val="both"/>
              <w:rPr>
                <w:lang w:val="en-IE"/>
              </w:rPr>
            </w:pPr>
            <w:r w:rsidRPr="00007FCC">
              <w:rPr>
                <w:lang w:val="en-IE"/>
              </w:rPr>
              <w:t>Article 4</w:t>
            </w:r>
            <w:r w:rsidR="008650D4">
              <w:rPr>
                <w:lang w:val="en-IE"/>
              </w:rPr>
              <w:t>5</w:t>
            </w:r>
            <w:r w:rsidR="00944A47" w:rsidRPr="00007FCC">
              <w:rPr>
                <w:lang w:val="en-IE"/>
              </w:rPr>
              <w:t xml:space="preserve"> empowers the Commission to adopt delegated acts for the calculation of the value of marketed production for sectoral types of interventions.</w:t>
            </w:r>
          </w:p>
          <w:p w14:paraId="64FD5788" w14:textId="212A7C7A" w:rsidR="00944A47" w:rsidRPr="00007FCC" w:rsidRDefault="00944A47" w:rsidP="0058760B">
            <w:pPr>
              <w:pStyle w:val="ListParagraph"/>
              <w:numPr>
                <w:ilvl w:val="0"/>
                <w:numId w:val="17"/>
              </w:numPr>
              <w:spacing w:after="120"/>
              <w:ind w:left="714" w:hanging="357"/>
              <w:jc w:val="both"/>
              <w:rPr>
                <w:lang w:val="en-IE"/>
              </w:rPr>
            </w:pPr>
            <w:r>
              <w:rPr>
                <w:lang w:val="en-IE"/>
              </w:rPr>
              <w:t xml:space="preserve">By </w:t>
            </w:r>
            <w:r w:rsidR="00BF7FA9">
              <w:rPr>
                <w:lang w:val="en-IE"/>
              </w:rPr>
              <w:t>contrast,</w:t>
            </w:r>
            <w:r>
              <w:rPr>
                <w:lang w:val="en-IE"/>
              </w:rPr>
              <w:t xml:space="preserve"> to other indicators, Member States are invited to update yearly the value of the denominator to avoid that price volatility affects the indicator. </w:t>
            </w:r>
          </w:p>
        </w:tc>
      </w:tr>
    </w:tbl>
    <w:p w14:paraId="29AC4C11" w14:textId="77777777" w:rsidR="00F1336E" w:rsidRDefault="00F1336E"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34C8ADA0" w14:textId="77777777" w:rsidTr="07ECC44F">
        <w:tc>
          <w:tcPr>
            <w:tcW w:w="2412" w:type="dxa"/>
          </w:tcPr>
          <w:p w14:paraId="163ED105" w14:textId="77777777" w:rsidR="00944A47" w:rsidRPr="00530E00" w:rsidRDefault="00944A47" w:rsidP="001566FB">
            <w:pPr>
              <w:rPr>
                <w:b/>
                <w:lang w:val="en-IE"/>
              </w:rPr>
            </w:pPr>
            <w:r w:rsidRPr="00530E00">
              <w:rPr>
                <w:b/>
                <w:lang w:val="en-IE"/>
              </w:rPr>
              <w:lastRenderedPageBreak/>
              <w:t>Indicator name</w:t>
            </w:r>
            <w:bookmarkStart w:id="13" w:name="R12"/>
            <w:bookmarkEnd w:id="13"/>
          </w:p>
        </w:tc>
        <w:tc>
          <w:tcPr>
            <w:tcW w:w="6876" w:type="dxa"/>
          </w:tcPr>
          <w:p w14:paraId="127AB524" w14:textId="0067C4B1" w:rsidR="004B3496" w:rsidRDefault="00944A47" w:rsidP="00050ECC">
            <w:r w:rsidRPr="00166C4F">
              <w:rPr>
                <w:b/>
              </w:rPr>
              <w:t xml:space="preserve">R.12 Adaptation to climate change: </w:t>
            </w:r>
            <w:r w:rsidRPr="009A63B9">
              <w:t xml:space="preserve">Share of </w:t>
            </w:r>
            <w:r w:rsidR="00983818">
              <w:t>u</w:t>
            </w:r>
            <w:r w:rsidR="00050ECC">
              <w:t xml:space="preserve">tilised </w:t>
            </w:r>
            <w:r w:rsidR="00983818">
              <w:t>a</w:t>
            </w:r>
            <w:r w:rsidRPr="009A63B9">
              <w:t xml:space="preserve">gricultural </w:t>
            </w:r>
            <w:r w:rsidR="00983818">
              <w:t>a</w:t>
            </w:r>
            <w:r w:rsidR="00050ECC">
              <w:t xml:space="preserve">rea (UAA) </w:t>
            </w:r>
            <w:r w:rsidRPr="009A63B9">
              <w:t xml:space="preserve">under </w:t>
            </w:r>
            <w:r w:rsidR="00050ECC">
              <w:t xml:space="preserve">supported </w:t>
            </w:r>
            <w:r w:rsidRPr="009A63B9">
              <w:t>commitments to improve climate adaptation</w:t>
            </w:r>
            <w:r w:rsidR="004B3496">
              <w:t xml:space="preserve"> </w:t>
            </w:r>
          </w:p>
          <w:p w14:paraId="02E5610C" w14:textId="75F6A73D" w:rsidR="00944A47" w:rsidRPr="00B96B1D" w:rsidRDefault="00C77C4B" w:rsidP="00050ECC">
            <w:pPr>
              <w:rPr>
                <w:b/>
              </w:rPr>
            </w:pPr>
            <w:hyperlink w:anchor="_top" w:history="1">
              <w:r w:rsidR="004B3496" w:rsidRPr="004B3496">
                <w:rPr>
                  <w:rStyle w:val="Hyperlink"/>
                  <w:sz w:val="16"/>
                  <w:szCs w:val="16"/>
                  <w:lang w:val="en-IE"/>
                </w:rPr>
                <w:t>[back to overview]</w:t>
              </w:r>
            </w:hyperlink>
          </w:p>
        </w:tc>
      </w:tr>
      <w:tr w:rsidR="00944A47" w14:paraId="43F0FAEA" w14:textId="77777777" w:rsidTr="07ECC44F">
        <w:tc>
          <w:tcPr>
            <w:tcW w:w="2412" w:type="dxa"/>
          </w:tcPr>
          <w:p w14:paraId="11B9A9AC" w14:textId="77777777" w:rsidR="00944A47" w:rsidRDefault="00944A47" w:rsidP="001566FB">
            <w:pPr>
              <w:rPr>
                <w:lang w:val="en-IE"/>
              </w:rPr>
            </w:pPr>
            <w:r>
              <w:rPr>
                <w:lang w:val="en-IE"/>
              </w:rPr>
              <w:t>Definition and aim</w:t>
            </w:r>
          </w:p>
        </w:tc>
        <w:tc>
          <w:tcPr>
            <w:tcW w:w="6876" w:type="dxa"/>
          </w:tcPr>
          <w:p w14:paraId="1AAEEE19" w14:textId="1414EC24" w:rsidR="00944A47" w:rsidRPr="000B78E1" w:rsidRDefault="00944A47" w:rsidP="001566FB">
            <w:r>
              <w:rPr>
                <w:lang w:val="en-IE"/>
              </w:rPr>
              <w:t xml:space="preserve">To quantify </w:t>
            </w:r>
            <w:r>
              <w:t xml:space="preserve">the coverage of </w:t>
            </w:r>
            <w:r w:rsidRPr="00035CB3">
              <w:t xml:space="preserve">commitments </w:t>
            </w:r>
            <w:r w:rsidRPr="009A63B9">
              <w:t xml:space="preserve">to improve climate </w:t>
            </w:r>
            <w:r>
              <w:t xml:space="preserve">change </w:t>
            </w:r>
            <w:r w:rsidR="004E2B85" w:rsidRPr="009A63B9">
              <w:t>adaptation</w:t>
            </w:r>
            <w:r>
              <w:t xml:space="preserve"> supported with the CAP.</w:t>
            </w:r>
          </w:p>
        </w:tc>
      </w:tr>
      <w:tr w:rsidR="00944A47" w14:paraId="1DBA6C6A" w14:textId="77777777" w:rsidTr="07ECC44F">
        <w:tc>
          <w:tcPr>
            <w:tcW w:w="2412" w:type="dxa"/>
          </w:tcPr>
          <w:p w14:paraId="0ED6C7F1" w14:textId="77777777" w:rsidR="00944A47" w:rsidRDefault="00944A47" w:rsidP="001566FB">
            <w:pPr>
              <w:rPr>
                <w:lang w:val="en-IE"/>
              </w:rPr>
            </w:pPr>
            <w:r>
              <w:rPr>
                <w:lang w:val="en-IE"/>
              </w:rPr>
              <w:t>Types of intervention concerned</w:t>
            </w:r>
          </w:p>
        </w:tc>
        <w:tc>
          <w:tcPr>
            <w:tcW w:w="6876" w:type="dxa"/>
          </w:tcPr>
          <w:p w14:paraId="60C10F5D" w14:textId="77777777" w:rsidR="00944A47" w:rsidRDefault="00944A47" w:rsidP="001566FB">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69774012" w14:textId="2D987B0F" w:rsidR="00944A47" w:rsidRPr="005A62DF" w:rsidRDefault="008650D4" w:rsidP="0058760B">
            <w:pPr>
              <w:pStyle w:val="ListParagraph"/>
              <w:numPr>
                <w:ilvl w:val="0"/>
                <w:numId w:val="18"/>
              </w:numPr>
              <w:rPr>
                <w:lang w:val="en-IE"/>
              </w:rPr>
            </w:pPr>
            <w:r w:rsidRPr="008650D4">
              <w:rPr>
                <w:lang w:val="en-IE"/>
              </w:rPr>
              <w:t>Schemes for the climate, the environment and animal welfare</w:t>
            </w:r>
            <w:r w:rsidRPr="008650D4" w:rsidDel="008650D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1EE1D1DA" w14:textId="4DB5CCA2" w:rsidR="00944A47" w:rsidRDefault="00944A47" w:rsidP="0058760B">
            <w:pPr>
              <w:pStyle w:val="ListParagraph"/>
              <w:numPr>
                <w:ilvl w:val="0"/>
                <w:numId w:val="18"/>
              </w:numPr>
            </w:pPr>
            <w:r>
              <w:rPr>
                <w:lang w:val="en-IE"/>
              </w:rPr>
              <w:t>Environmental, climate</w:t>
            </w:r>
            <w:r w:rsidR="00DE1D3F">
              <w:rPr>
                <w:lang w:val="en-IE"/>
              </w:rPr>
              <w:t>-related</w:t>
            </w:r>
            <w:r>
              <w:rPr>
                <w:lang w:val="en-IE"/>
              </w:rPr>
              <w:t xml:space="preserve"> and other management </w:t>
            </w:r>
            <w:r>
              <w:t>commitments (</w:t>
            </w:r>
            <w:r w:rsidR="00F45E47">
              <w:t>Article</w:t>
            </w:r>
            <w:r>
              <w:t xml:space="preserve"> </w:t>
            </w:r>
            <w:r w:rsidR="00DE1D3F">
              <w:t>70</w:t>
            </w:r>
            <w:r>
              <w:t>)</w:t>
            </w:r>
          </w:p>
          <w:p w14:paraId="583C4D78" w14:textId="77777777" w:rsidR="00944A47" w:rsidRPr="000931AD" w:rsidRDefault="00944A47" w:rsidP="0058760B">
            <w:pPr>
              <w:pStyle w:val="ListParagraph"/>
              <w:numPr>
                <w:ilvl w:val="0"/>
                <w:numId w:val="18"/>
              </w:numPr>
            </w:pPr>
            <w:r>
              <w:t>Sectoral types of interventions</w:t>
            </w:r>
          </w:p>
          <w:p w14:paraId="1C74D40E" w14:textId="77777777" w:rsidR="00944A47" w:rsidRDefault="00944A47" w:rsidP="001566FB">
            <w:pPr>
              <w:rPr>
                <w:lang w:val="en-IE"/>
              </w:rPr>
            </w:pPr>
          </w:p>
          <w:p w14:paraId="48F7E04C" w14:textId="77777777" w:rsidR="00944A47" w:rsidRDefault="00944A47" w:rsidP="001566FB">
            <w:pPr>
              <w:rPr>
                <w:lang w:val="en-IE"/>
              </w:rPr>
            </w:pPr>
            <w:r>
              <w:rPr>
                <w:lang w:val="en-IE"/>
              </w:rPr>
              <w:t>In some cases, only certain operations within an intervention may be concerned. All interventions/operations concerned must be quantifiable in hectares.</w:t>
            </w:r>
          </w:p>
          <w:p w14:paraId="68649AD3" w14:textId="77777777" w:rsidR="00944A47" w:rsidRDefault="00944A47" w:rsidP="001566FB">
            <w:pPr>
              <w:rPr>
                <w:lang w:val="en-IE"/>
              </w:rPr>
            </w:pPr>
          </w:p>
          <w:p w14:paraId="59F7447B" w14:textId="11A38A75" w:rsidR="001F4841" w:rsidRPr="00996E2F" w:rsidRDefault="00944A47" w:rsidP="00996E2F">
            <w:pPr>
              <w:rPr>
                <w:lang w:val="en-IE"/>
              </w:rPr>
            </w:pPr>
            <w:r>
              <w:rPr>
                <w:lang w:val="en-IE"/>
              </w:rPr>
              <w:t>For sectoral types of interventions, it may include</w:t>
            </w:r>
            <w:r w:rsidR="001F4841">
              <w:rPr>
                <w:lang w:val="en-IE"/>
              </w:rPr>
              <w:t xml:space="preserve"> </w:t>
            </w:r>
            <w:r w:rsidR="001B3437">
              <w:rPr>
                <w:lang w:val="en-IE"/>
              </w:rPr>
              <w:t>for F</w:t>
            </w:r>
            <w:r w:rsidR="001B3437">
              <w:rPr>
                <w:rFonts w:eastAsia="Times New Roman"/>
                <w:iCs/>
              </w:rPr>
              <w:t>&amp;V</w:t>
            </w:r>
            <w:r w:rsidR="001B3437" w:rsidRPr="00B217EF">
              <w:rPr>
                <w:rFonts w:eastAsia="Times New Roman"/>
                <w:iCs/>
              </w:rPr>
              <w:t>, hops, olive oil and table olives sector</w:t>
            </w:r>
            <w:r w:rsidR="001B3437">
              <w:rPr>
                <w:rFonts w:eastAsia="Times New Roman"/>
                <w:iCs/>
              </w:rPr>
              <w:t>s</w:t>
            </w:r>
            <w:r w:rsidR="001B3437" w:rsidRPr="00B217EF">
              <w:rPr>
                <w:rFonts w:eastAsia="Times New Roman"/>
                <w:iCs/>
              </w:rPr>
              <w:t xml:space="preserve"> and the other sectors referred to in Article 42(f)</w:t>
            </w:r>
            <w:r w:rsidR="001B3437">
              <w:rPr>
                <w:rFonts w:eastAsia="Times New Roman"/>
                <w:iCs/>
              </w:rPr>
              <w:t xml:space="preserve"> </w:t>
            </w:r>
            <w:r w:rsidR="001F4841">
              <w:rPr>
                <w:lang w:val="en-IE"/>
              </w:rPr>
              <w:t>farming practices which help</w:t>
            </w:r>
            <w:r w:rsidR="004E2B85">
              <w:rPr>
                <w:lang w:val="en-IE"/>
              </w:rPr>
              <w:t>,</w:t>
            </w:r>
            <w:r w:rsidR="00996E2F">
              <w:rPr>
                <w:lang w:val="en-IE"/>
              </w:rPr>
              <w:t xml:space="preserve"> for example:</w:t>
            </w:r>
          </w:p>
          <w:p w14:paraId="6E208D44" w14:textId="2197DC9D" w:rsidR="001F4841" w:rsidRPr="004E2B85" w:rsidRDefault="001F4841" w:rsidP="0058760B">
            <w:pPr>
              <w:pStyle w:val="ListParagraph"/>
              <w:numPr>
                <w:ilvl w:val="0"/>
                <w:numId w:val="40"/>
              </w:numPr>
              <w:jc w:val="both"/>
              <w:rPr>
                <w:rFonts w:eastAsia="Times New Roman"/>
              </w:rPr>
            </w:pPr>
            <w:r w:rsidRPr="004E2B85">
              <w:rPr>
                <w:rFonts w:eastAsia="Times New Roman"/>
              </w:rPr>
              <w:t>Adapting to climate change (Article 47(1)(i))</w:t>
            </w:r>
          </w:p>
          <w:p w14:paraId="31802FE7" w14:textId="16C278FA" w:rsidR="001F4841" w:rsidRPr="004E2B85" w:rsidRDefault="001F4841" w:rsidP="0058760B">
            <w:pPr>
              <w:pStyle w:val="ListParagraph"/>
              <w:numPr>
                <w:ilvl w:val="0"/>
                <w:numId w:val="40"/>
              </w:numPr>
              <w:jc w:val="both"/>
              <w:rPr>
                <w:lang w:val="en-IE"/>
              </w:rPr>
            </w:pPr>
            <w:r w:rsidRPr="004E2B85">
              <w:rPr>
                <w:lang w:val="en-IE"/>
              </w:rPr>
              <w:t>P</w:t>
            </w:r>
            <w:r w:rsidRPr="004E2B85">
              <w:rPr>
                <w:rFonts w:eastAsia="Times New Roman"/>
              </w:rPr>
              <w:t>reventing damage caused by adverse climatic events and promoting the development and use of varieties, breeds and management practices adapted to changing climate conditions (Article 47(1)(a)(iii))</w:t>
            </w:r>
          </w:p>
        </w:tc>
      </w:tr>
      <w:tr w:rsidR="00944A47" w14:paraId="65649F44" w14:textId="77777777" w:rsidTr="07ECC44F">
        <w:tc>
          <w:tcPr>
            <w:tcW w:w="2412" w:type="dxa"/>
          </w:tcPr>
          <w:p w14:paraId="13DDDA87" w14:textId="77777777" w:rsidR="00944A47" w:rsidRDefault="00944A47" w:rsidP="001566FB">
            <w:pPr>
              <w:rPr>
                <w:lang w:val="en-IE"/>
              </w:rPr>
            </w:pPr>
            <w:r>
              <w:rPr>
                <w:lang w:val="en-IE"/>
              </w:rPr>
              <w:t>Unit of measurement</w:t>
            </w:r>
          </w:p>
        </w:tc>
        <w:tc>
          <w:tcPr>
            <w:tcW w:w="6876" w:type="dxa"/>
          </w:tcPr>
          <w:p w14:paraId="4115337A" w14:textId="77777777" w:rsidR="00944A47" w:rsidRDefault="00944A47" w:rsidP="001566FB">
            <w:pPr>
              <w:rPr>
                <w:lang w:val="en-IE"/>
              </w:rPr>
            </w:pPr>
            <w:r>
              <w:rPr>
                <w:lang w:val="en-IE"/>
              </w:rPr>
              <w:t>%</w:t>
            </w:r>
          </w:p>
        </w:tc>
      </w:tr>
      <w:tr w:rsidR="00944A47" w14:paraId="1ABE36A3" w14:textId="77777777" w:rsidTr="07ECC44F">
        <w:tc>
          <w:tcPr>
            <w:tcW w:w="2412" w:type="dxa"/>
          </w:tcPr>
          <w:p w14:paraId="603EECA3" w14:textId="77777777" w:rsidR="00944A47" w:rsidRDefault="00944A47" w:rsidP="001566FB">
            <w:pPr>
              <w:rPr>
                <w:lang w:val="en-IE"/>
              </w:rPr>
            </w:pPr>
            <w:r w:rsidRPr="00187226">
              <w:rPr>
                <w:lang w:val="en-IE"/>
              </w:rPr>
              <w:t>Moment of data collection</w:t>
            </w:r>
          </w:p>
        </w:tc>
        <w:tc>
          <w:tcPr>
            <w:tcW w:w="6876" w:type="dxa"/>
          </w:tcPr>
          <w:p w14:paraId="6909097F" w14:textId="13E4EE07" w:rsidR="007C6774" w:rsidRPr="004E2B85" w:rsidRDefault="00944A47" w:rsidP="001566FB">
            <w:pPr>
              <w:rPr>
                <w:lang w:val="en-IE"/>
              </w:rPr>
            </w:pPr>
            <w:r w:rsidRPr="00B0287B">
              <w:t xml:space="preserve">Hectares </w:t>
            </w:r>
            <w:r>
              <w:t xml:space="preserve">for which a payment was made </w:t>
            </w:r>
            <w:r w:rsidRPr="00B0287B">
              <w:t>in</w:t>
            </w:r>
            <w:r w:rsidRPr="004C5FAB">
              <w:rPr>
                <w:lang w:val="en-IE"/>
              </w:rPr>
              <w:t xml:space="preserve"> </w:t>
            </w:r>
            <w:r>
              <w:rPr>
                <w:lang w:val="en-IE"/>
              </w:rPr>
              <w:t>the Financial Year concerned. The total area should be counted even if o</w:t>
            </w:r>
            <w:r w:rsidR="004E2B85">
              <w:rPr>
                <w:lang w:val="en-IE"/>
              </w:rPr>
              <w:t xml:space="preserve">nly a partial payment was made. </w:t>
            </w:r>
            <w:r w:rsidR="007C6774" w:rsidRPr="00B77182">
              <w:rPr>
                <w:b/>
                <w:lang w:val="en-IE"/>
              </w:rPr>
              <w:t>This indicator is</w:t>
            </w:r>
            <w:r w:rsidR="007C6774">
              <w:rPr>
                <w:b/>
                <w:lang w:val="en-IE"/>
              </w:rPr>
              <w:t xml:space="preserve"> annual</w:t>
            </w:r>
            <w:r w:rsidR="007C6774">
              <w:rPr>
                <w:lang w:val="en-IE"/>
              </w:rPr>
              <w:t>.</w:t>
            </w:r>
          </w:p>
        </w:tc>
      </w:tr>
      <w:tr w:rsidR="00944A47" w:rsidRPr="00F861EF" w14:paraId="40CE2F81" w14:textId="77777777" w:rsidTr="07ECC44F">
        <w:tc>
          <w:tcPr>
            <w:tcW w:w="2412" w:type="dxa"/>
          </w:tcPr>
          <w:p w14:paraId="0E42DB77" w14:textId="77777777" w:rsidR="00944A47" w:rsidRDefault="00944A47" w:rsidP="001566FB">
            <w:pPr>
              <w:rPr>
                <w:lang w:val="en-IE"/>
              </w:rPr>
            </w:pPr>
            <w:r>
              <w:rPr>
                <w:lang w:val="en-IE"/>
              </w:rPr>
              <w:t>Methodology</w:t>
            </w:r>
          </w:p>
          <w:p w14:paraId="35EA2C50" w14:textId="77777777" w:rsidR="00944A47" w:rsidRDefault="00944A47" w:rsidP="001566FB">
            <w:pPr>
              <w:rPr>
                <w:lang w:val="en-IE"/>
              </w:rPr>
            </w:pPr>
          </w:p>
          <w:p w14:paraId="73B2C8DC" w14:textId="77777777" w:rsidR="00944A47" w:rsidRDefault="00944A47" w:rsidP="001566FB">
            <w:pPr>
              <w:rPr>
                <w:lang w:val="en-IE"/>
              </w:rPr>
            </w:pPr>
          </w:p>
        </w:tc>
        <w:tc>
          <w:tcPr>
            <w:tcW w:w="6876" w:type="dxa"/>
          </w:tcPr>
          <w:p w14:paraId="2CD08AEC" w14:textId="1A9B59A5" w:rsidR="00944A47" w:rsidRPr="008A65BA" w:rsidRDefault="00944A47" w:rsidP="001566FB">
            <w:pPr>
              <w:jc w:val="center"/>
              <w:rPr>
                <w:u w:val="single"/>
              </w:rPr>
            </w:pPr>
            <w:r w:rsidRPr="008A65BA">
              <w:rPr>
                <w:u w:val="single"/>
              </w:rPr>
              <w:t xml:space="preserve">Number of </w:t>
            </w:r>
            <w:r>
              <w:rPr>
                <w:u w:val="single"/>
              </w:rPr>
              <w:t xml:space="preserve">hectares </w:t>
            </w:r>
          </w:p>
          <w:p w14:paraId="576E41E5" w14:textId="77777777" w:rsidR="00944A47" w:rsidRDefault="00944A47" w:rsidP="001566FB">
            <w:pPr>
              <w:jc w:val="center"/>
              <w:rPr>
                <w:lang w:val="en-IE"/>
              </w:rPr>
            </w:pPr>
            <w:r>
              <w:rPr>
                <w:lang w:val="en-IE"/>
              </w:rPr>
              <w:t>Total Utilised Agricultural Area</w:t>
            </w:r>
          </w:p>
          <w:p w14:paraId="3BE2D6F1"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085CB2D9" w14:textId="54CACCAE" w:rsidR="00944A47" w:rsidRDefault="00944A47" w:rsidP="001566FB">
            <w:pPr>
              <w:rPr>
                <w:color w:val="1F497D"/>
                <w:lang w:val="en-US"/>
              </w:rPr>
            </w:pPr>
            <w:r>
              <w:rPr>
                <w:lang w:val="en-IE"/>
              </w:rPr>
              <w:t xml:space="preserve">Area </w:t>
            </w:r>
            <w:r w:rsidR="00BB5B30">
              <w:rPr>
                <w:lang w:val="en-IE"/>
              </w:rPr>
              <w:t>under commitment</w:t>
            </w:r>
            <w:r w:rsidR="0037689E">
              <w:rPr>
                <w:lang w:val="en-IE"/>
              </w:rPr>
              <w:t>, i.e. area determined after controls and before applying any limits</w:t>
            </w:r>
            <w:r w:rsidR="00BB5B30">
              <w:rPr>
                <w:lang w:val="en-IE"/>
              </w:rPr>
              <w:t xml:space="preserve"> </w:t>
            </w:r>
            <w:r w:rsidR="0037689E">
              <w:t>in</w:t>
            </w:r>
            <w:r w:rsidR="0037689E">
              <w:rPr>
                <w:lang w:val="en-IE"/>
              </w:rPr>
              <w:t xml:space="preserve"> the Financial Year concerned </w:t>
            </w:r>
            <w:r>
              <w:rPr>
                <w:lang w:val="en-IE"/>
              </w:rPr>
              <w:t>for relevant eco-schemes, management commitments and actions within sectoral programmes, without double counting (i.e. physical area).</w:t>
            </w:r>
          </w:p>
          <w:p w14:paraId="7CCBBC1B" w14:textId="199128B9" w:rsidR="00944A47" w:rsidRPr="00006100" w:rsidRDefault="00944A47" w:rsidP="001566FB">
            <w:pPr>
              <w:rPr>
                <w:lang w:val="en-IE"/>
              </w:rPr>
            </w:pPr>
          </w:p>
          <w:p w14:paraId="2EFC3FA9" w14:textId="77777777" w:rsidR="00944A47" w:rsidRDefault="00944A47" w:rsidP="001566FB">
            <w:pPr>
              <w:rPr>
                <w:lang w:val="en-IE"/>
              </w:rPr>
            </w:pPr>
            <w:r w:rsidRPr="004C5FAB">
              <w:rPr>
                <w:u w:val="single"/>
                <w:lang w:val="en-IE"/>
              </w:rPr>
              <w:t>Denominator</w:t>
            </w:r>
            <w:r>
              <w:rPr>
                <w:lang w:val="en-IE"/>
              </w:rPr>
              <w:t>:</w:t>
            </w:r>
          </w:p>
          <w:p w14:paraId="1E2306F2" w14:textId="241D1CDB" w:rsidR="00944A47" w:rsidRPr="000B78E1"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19"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C81589">
              <w:t>7</w:t>
            </w:r>
            <w:r w:rsidRPr="00E00CBF">
              <w:t xml:space="preserve"> </w:t>
            </w:r>
            <w:r>
              <w:t>(Agricultural area</w:t>
            </w:r>
            <w:r w:rsidRPr="00E00CBF">
              <w:t>)</w:t>
            </w:r>
            <w:r>
              <w:t>.</w:t>
            </w:r>
          </w:p>
        </w:tc>
      </w:tr>
      <w:tr w:rsidR="00944A47" w14:paraId="3B8F4AF4" w14:textId="77777777" w:rsidTr="07ECC44F">
        <w:tc>
          <w:tcPr>
            <w:tcW w:w="2412" w:type="dxa"/>
          </w:tcPr>
          <w:p w14:paraId="41014D8B" w14:textId="77777777" w:rsidR="00944A47" w:rsidRDefault="00944A47" w:rsidP="001566FB">
            <w:pPr>
              <w:rPr>
                <w:lang w:val="en-IE"/>
              </w:rPr>
            </w:pPr>
            <w:r>
              <w:rPr>
                <w:lang w:val="en-IE"/>
              </w:rPr>
              <w:t>Comments/caveats</w:t>
            </w:r>
          </w:p>
        </w:tc>
        <w:tc>
          <w:tcPr>
            <w:tcW w:w="6876" w:type="dxa"/>
          </w:tcPr>
          <w:p w14:paraId="53FF8825" w14:textId="7F1E1A70" w:rsidR="00E01991" w:rsidRDefault="7FF57FE5" w:rsidP="001566FB">
            <w:pPr>
              <w:rPr>
                <w:lang w:val="en-IE"/>
              </w:rPr>
            </w:pPr>
            <w:r w:rsidRPr="07ECC44F">
              <w:rPr>
                <w:lang w:val="en-IE"/>
              </w:rPr>
              <w:t>Interventions on forest land, as well as afforested land on UAA should not be included here (see R.17 and R.</w:t>
            </w:r>
            <w:r w:rsidR="447B95A9" w:rsidRPr="07ECC44F">
              <w:rPr>
                <w:lang w:val="en-IE"/>
              </w:rPr>
              <w:t>30</w:t>
            </w:r>
            <w:r w:rsidRPr="07ECC44F">
              <w:rPr>
                <w:lang w:val="en-IE"/>
              </w:rPr>
              <w:t>).</w:t>
            </w:r>
            <w:r w:rsidR="044844E8" w:rsidRPr="07ECC44F">
              <w:rPr>
                <w:lang w:val="en-IE"/>
              </w:rPr>
              <w:t xml:space="preserve"> On the contrary, agroforestry interventions should be included under this indicator, because they are carried out on agricultural land, or on land</w:t>
            </w:r>
            <w:r w:rsidR="30E14BD9" w:rsidRPr="07ECC44F">
              <w:rPr>
                <w:lang w:val="en-IE"/>
              </w:rPr>
              <w:t>,</w:t>
            </w:r>
            <w:r w:rsidR="044844E8" w:rsidRPr="07ECC44F">
              <w:rPr>
                <w:lang w:val="en-IE"/>
              </w:rPr>
              <w:t xml:space="preserve"> which will be changed to agricultural.</w:t>
            </w:r>
          </w:p>
          <w:p w14:paraId="36FDA427" w14:textId="016055E4" w:rsidR="00944A47" w:rsidRPr="00347372" w:rsidRDefault="00944A47" w:rsidP="00BA345B">
            <w:r>
              <w:rPr>
                <w:lang w:val="en-IE"/>
              </w:rPr>
              <w:t xml:space="preserve">Investments </w:t>
            </w:r>
            <w:r w:rsidRPr="009A63B9">
              <w:t>to improve climate adaptation</w:t>
            </w:r>
            <w:r>
              <w:rPr>
                <w:lang w:val="en-IE"/>
              </w:rPr>
              <w:t xml:space="preserve"> should be captured in R.9 and/or R.</w:t>
            </w:r>
            <w:r w:rsidR="00BA345B">
              <w:rPr>
                <w:lang w:val="en-IE"/>
              </w:rPr>
              <w:t>16</w:t>
            </w:r>
            <w:r w:rsidR="00D44EC8">
              <w:rPr>
                <w:lang w:val="en-IE"/>
              </w:rPr>
              <w:t>.</w:t>
            </w:r>
          </w:p>
        </w:tc>
      </w:tr>
      <w:tr w:rsidR="00F1336E" w14:paraId="318768DB" w14:textId="77777777" w:rsidTr="07ECC44F">
        <w:tc>
          <w:tcPr>
            <w:tcW w:w="2412" w:type="dxa"/>
          </w:tcPr>
          <w:p w14:paraId="7A2A61BE" w14:textId="77777777" w:rsidR="00F1336E" w:rsidRPr="00530E00" w:rsidRDefault="00F1336E" w:rsidP="001566FB">
            <w:pPr>
              <w:rPr>
                <w:b/>
                <w:lang w:val="en-IE"/>
              </w:rPr>
            </w:pPr>
            <w:r w:rsidRPr="00530E00">
              <w:rPr>
                <w:b/>
                <w:lang w:val="en-IE"/>
              </w:rPr>
              <w:lastRenderedPageBreak/>
              <w:t>Indicator name</w:t>
            </w:r>
            <w:bookmarkStart w:id="14" w:name="R13"/>
            <w:bookmarkEnd w:id="14"/>
          </w:p>
        </w:tc>
        <w:tc>
          <w:tcPr>
            <w:tcW w:w="6876" w:type="dxa"/>
          </w:tcPr>
          <w:p w14:paraId="46F49F13" w14:textId="05143460" w:rsidR="00F1336E" w:rsidRPr="00B96B1D" w:rsidRDefault="32BC5D09" w:rsidP="07ECC44F">
            <w:pPr>
              <w:rPr>
                <w:b/>
                <w:bCs/>
              </w:rPr>
            </w:pPr>
            <w:r w:rsidRPr="07ECC44F">
              <w:rPr>
                <w:b/>
                <w:bCs/>
              </w:rPr>
              <w:t>R.13</w:t>
            </w:r>
            <w:r w:rsidR="04B61D1F" w:rsidRPr="07ECC44F">
              <w:rPr>
                <w:b/>
                <w:bCs/>
                <w:vertAlign w:val="superscript"/>
              </w:rPr>
              <w:t>PR</w:t>
            </w:r>
            <w:r w:rsidRPr="07ECC44F">
              <w:rPr>
                <w:b/>
                <w:bCs/>
              </w:rPr>
              <w:t xml:space="preserve"> Reducing emissions in the livestock sector:</w:t>
            </w:r>
            <w:r>
              <w:t xml:space="preserve"> Share of </w:t>
            </w:r>
            <w:r w:rsidR="04B61D1F">
              <w:t>l</w:t>
            </w:r>
            <w:r>
              <w:t xml:space="preserve">ivestock </w:t>
            </w:r>
            <w:r w:rsidR="04B61D1F">
              <w:t>u</w:t>
            </w:r>
            <w:r>
              <w:t xml:space="preserve">nits </w:t>
            </w:r>
            <w:r w:rsidR="04B61D1F">
              <w:t xml:space="preserve">(LU) </w:t>
            </w:r>
            <w:r>
              <w:t>under support</w:t>
            </w:r>
            <w:r w:rsidR="6E576E76">
              <w:t>ed commitments</w:t>
            </w:r>
            <w:r>
              <w:t xml:space="preserve"> to reduce </w:t>
            </w:r>
            <w:r w:rsidR="6E576E76">
              <w:t>emissions of g</w:t>
            </w:r>
            <w:r w:rsidR="04B61D1F">
              <w:t xml:space="preserve">reenhouse gases </w:t>
            </w:r>
            <w:r>
              <w:t>and/or ammonia, including manure management</w:t>
            </w:r>
            <w:r w:rsidR="0E0148D8">
              <w:t xml:space="preserve"> </w:t>
            </w:r>
            <w:hyperlink w:anchor="_top">
              <w:r w:rsidR="0E0148D8" w:rsidRPr="07ECC44F">
                <w:rPr>
                  <w:rStyle w:val="Hyperlink"/>
                  <w:sz w:val="16"/>
                  <w:szCs w:val="16"/>
                  <w:lang w:val="en-IE"/>
                </w:rPr>
                <w:t>[back to overview]</w:t>
              </w:r>
            </w:hyperlink>
          </w:p>
        </w:tc>
      </w:tr>
      <w:tr w:rsidR="00F1336E" w14:paraId="5E23156F" w14:textId="77777777" w:rsidTr="07ECC44F">
        <w:tc>
          <w:tcPr>
            <w:tcW w:w="2412" w:type="dxa"/>
          </w:tcPr>
          <w:p w14:paraId="32CE61F1" w14:textId="77777777" w:rsidR="00F1336E" w:rsidRDefault="00F1336E" w:rsidP="001566FB">
            <w:pPr>
              <w:rPr>
                <w:lang w:val="en-IE"/>
              </w:rPr>
            </w:pPr>
            <w:r>
              <w:rPr>
                <w:lang w:val="en-IE"/>
              </w:rPr>
              <w:t>Definition and aim</w:t>
            </w:r>
          </w:p>
        </w:tc>
        <w:tc>
          <w:tcPr>
            <w:tcW w:w="6876" w:type="dxa"/>
          </w:tcPr>
          <w:p w14:paraId="32901FDC" w14:textId="02679604" w:rsidR="0058760B" w:rsidRPr="000B78E1" w:rsidRDefault="00F1336E">
            <w:pPr>
              <w:jc w:val="both"/>
            </w:pPr>
            <w:r>
              <w:rPr>
                <w:lang w:val="en-IE"/>
              </w:rPr>
              <w:t xml:space="preserve">To quantify progress in the implementation of interventions </w:t>
            </w:r>
            <w:r w:rsidR="00A10053" w:rsidRPr="0032546C">
              <w:rPr>
                <w:u w:val="single"/>
                <w:lang w:val="en-IE"/>
              </w:rPr>
              <w:t>targeted to livestock</w:t>
            </w:r>
            <w:r w:rsidR="00132DB9">
              <w:rPr>
                <w:u w:val="single"/>
                <w:lang w:val="en-IE"/>
              </w:rPr>
              <w:t xml:space="preserve"> but without link to land</w:t>
            </w:r>
            <w:r w:rsidR="00D90AE1">
              <w:rPr>
                <w:u w:val="single"/>
                <w:lang w:val="en-IE"/>
              </w:rPr>
              <w:t xml:space="preserve"> that are</w:t>
            </w:r>
            <w:r w:rsidR="00BB564B">
              <w:rPr>
                <w:lang w:val="en-IE"/>
              </w:rPr>
              <w:t xml:space="preserve"> </w:t>
            </w:r>
            <w:r>
              <w:rPr>
                <w:lang w:val="en-IE"/>
              </w:rPr>
              <w:t xml:space="preserve">aimed at reducing </w:t>
            </w:r>
            <w:r w:rsidR="00983818">
              <w:rPr>
                <w:lang w:val="en-IE"/>
              </w:rPr>
              <w:t>greenhouse gas (</w:t>
            </w:r>
            <w:r>
              <w:rPr>
                <w:lang w:val="en-IE"/>
              </w:rPr>
              <w:t>GHG</w:t>
            </w:r>
            <w:r w:rsidR="00983818">
              <w:rPr>
                <w:lang w:val="en-IE"/>
              </w:rPr>
              <w:t>)</w:t>
            </w:r>
            <w:r>
              <w:rPr>
                <w:lang w:val="en-IE"/>
              </w:rPr>
              <w:t xml:space="preserve"> emissions and/or ammonia, including manure management</w:t>
            </w:r>
            <w:r w:rsidR="00677888">
              <w:rPr>
                <w:lang w:val="en-IE"/>
              </w:rPr>
              <w:t>, feed</w:t>
            </w:r>
            <w:r w:rsidR="0087070C">
              <w:rPr>
                <w:lang w:val="en-IE"/>
              </w:rPr>
              <w:t xml:space="preserve"> efficiency</w:t>
            </w:r>
            <w:r w:rsidR="00677888">
              <w:rPr>
                <w:lang w:val="en-IE"/>
              </w:rPr>
              <w:t xml:space="preserve">, </w:t>
            </w:r>
            <w:r w:rsidR="00BB564B">
              <w:rPr>
                <w:lang w:val="en-IE"/>
              </w:rPr>
              <w:t xml:space="preserve">and </w:t>
            </w:r>
            <w:r w:rsidR="00677888">
              <w:rPr>
                <w:lang w:val="en-IE"/>
              </w:rPr>
              <w:t>feed additives</w:t>
            </w:r>
            <w:r>
              <w:rPr>
                <w:lang w:val="en-IE"/>
              </w:rPr>
              <w:t>.</w:t>
            </w:r>
          </w:p>
        </w:tc>
      </w:tr>
      <w:tr w:rsidR="00F1336E" w14:paraId="0910BB01" w14:textId="77777777" w:rsidTr="07ECC44F">
        <w:tc>
          <w:tcPr>
            <w:tcW w:w="2412" w:type="dxa"/>
          </w:tcPr>
          <w:p w14:paraId="02FA2D5A" w14:textId="77777777" w:rsidR="00F1336E" w:rsidRDefault="00F1336E" w:rsidP="001566FB">
            <w:pPr>
              <w:rPr>
                <w:lang w:val="en-IE"/>
              </w:rPr>
            </w:pPr>
            <w:r>
              <w:rPr>
                <w:lang w:val="en-IE"/>
              </w:rPr>
              <w:t>Types of intervention concerned</w:t>
            </w:r>
          </w:p>
        </w:tc>
        <w:tc>
          <w:tcPr>
            <w:tcW w:w="6876" w:type="dxa"/>
          </w:tcPr>
          <w:p w14:paraId="52AA89FF" w14:textId="77777777" w:rsidR="00F1336E" w:rsidRDefault="32BC5D09" w:rsidP="001566FB">
            <w:pPr>
              <w:jc w:val="both"/>
              <w:rPr>
                <w:lang w:val="en-IE"/>
              </w:rPr>
            </w:pPr>
            <w:r w:rsidRPr="07ECC44F">
              <w:rPr>
                <w:lang w:val="en-IE"/>
              </w:rPr>
              <w:t xml:space="preserve">The following types of interventions may be concerned, when specific requirements or conditions linked to the intervention can justify it: </w:t>
            </w:r>
          </w:p>
          <w:p w14:paraId="426D05BD" w14:textId="7329EA77" w:rsidR="001F4841" w:rsidRPr="001F4841" w:rsidRDefault="00F1336E" w:rsidP="0058760B">
            <w:pPr>
              <w:pStyle w:val="ListParagraph"/>
              <w:numPr>
                <w:ilvl w:val="0"/>
                <w:numId w:val="18"/>
              </w:numPr>
              <w:jc w:val="both"/>
            </w:pPr>
            <w:r>
              <w:rPr>
                <w:lang w:val="en-IE"/>
              </w:rPr>
              <w:t xml:space="preserve">Sectoral interventions in livestock sectors </w:t>
            </w:r>
            <w:r w:rsidR="001F4841">
              <w:rPr>
                <w:lang w:val="en-IE"/>
              </w:rPr>
              <w:t xml:space="preserve">aiming at mitigating climate change </w:t>
            </w:r>
            <w:r>
              <w:rPr>
                <w:lang w:val="en-IE"/>
              </w:rPr>
              <w:t>(Art</w:t>
            </w:r>
            <w:r w:rsidR="00356966">
              <w:rPr>
                <w:lang w:val="en-IE"/>
              </w:rPr>
              <w:t>icle</w:t>
            </w:r>
            <w:r>
              <w:rPr>
                <w:lang w:val="en-IE"/>
              </w:rPr>
              <w:t xml:space="preserve"> </w:t>
            </w:r>
            <w:r w:rsidR="001F4841">
              <w:rPr>
                <w:lang w:val="en-IE"/>
              </w:rPr>
              <w:t>47</w:t>
            </w:r>
            <w:r w:rsidR="00356966">
              <w:rPr>
                <w:lang w:val="en-IE"/>
              </w:rPr>
              <w:t>(</w:t>
            </w:r>
            <w:r>
              <w:rPr>
                <w:lang w:val="en-IE"/>
              </w:rPr>
              <w:t>1</w:t>
            </w:r>
            <w:r w:rsidR="00356966">
              <w:rPr>
                <w:lang w:val="en-IE"/>
              </w:rPr>
              <w:t>)(</w:t>
            </w:r>
            <w:r w:rsidR="004F3826">
              <w:rPr>
                <w:lang w:val="en-IE"/>
              </w:rPr>
              <w:t>a)</w:t>
            </w:r>
            <w:r w:rsidR="00356966">
              <w:rPr>
                <w:lang w:val="en-IE"/>
              </w:rPr>
              <w:t>(</w:t>
            </w:r>
            <w:r w:rsidR="001F4841">
              <w:rPr>
                <w:lang w:val="en-IE"/>
              </w:rPr>
              <w:t>i</w:t>
            </w:r>
            <w:r w:rsidR="00356966">
              <w:rPr>
                <w:lang w:val="en-IE"/>
              </w:rPr>
              <w:t>)</w:t>
            </w:r>
            <w:r w:rsidR="009B6C91">
              <w:rPr>
                <w:lang w:val="en-IE"/>
              </w:rPr>
              <w:t>)</w:t>
            </w:r>
          </w:p>
          <w:p w14:paraId="15DA6039" w14:textId="7DA31A65" w:rsidR="00F1336E" w:rsidRDefault="001F4841" w:rsidP="0058760B">
            <w:pPr>
              <w:pStyle w:val="ListParagraph"/>
              <w:numPr>
                <w:ilvl w:val="0"/>
                <w:numId w:val="18"/>
              </w:numPr>
              <w:jc w:val="both"/>
              <w:rPr>
                <w:lang w:val="en-IE"/>
              </w:rPr>
            </w:pPr>
            <w:r w:rsidRPr="001F4841">
              <w:rPr>
                <w:lang w:val="en-IE"/>
              </w:rPr>
              <w:t>Schemes for the climate, the environment and animal welfare</w:t>
            </w:r>
            <w:r w:rsidRPr="001F4841" w:rsidDel="008650D4">
              <w:rPr>
                <w:lang w:val="en-IE"/>
              </w:rPr>
              <w:t xml:space="preserve"> </w:t>
            </w:r>
            <w:r w:rsidRPr="001F4841">
              <w:rPr>
                <w:lang w:val="en-IE"/>
              </w:rPr>
              <w:t>(Article 31)</w:t>
            </w:r>
            <w:r w:rsidR="00677888">
              <w:rPr>
                <w:lang w:val="en-IE"/>
              </w:rPr>
              <w:t>.</w:t>
            </w:r>
          </w:p>
          <w:p w14:paraId="75AA340F" w14:textId="14DFF542" w:rsidR="00F1336E" w:rsidRPr="00AF1F6D" w:rsidRDefault="00677888" w:rsidP="001566FB">
            <w:pPr>
              <w:pStyle w:val="ListParagraph"/>
              <w:numPr>
                <w:ilvl w:val="0"/>
                <w:numId w:val="18"/>
              </w:numPr>
              <w:jc w:val="both"/>
              <w:rPr>
                <w:lang w:val="en-IE"/>
              </w:rPr>
            </w:pPr>
            <w:r w:rsidRPr="00677888">
              <w:rPr>
                <w:lang w:val="en-IE"/>
              </w:rPr>
              <w:t xml:space="preserve">Environmental, climate-related and other management </w:t>
            </w:r>
            <w:r>
              <w:t>commitments (Article 70)</w:t>
            </w:r>
          </w:p>
          <w:p w14:paraId="1D9C1CFC" w14:textId="77777777" w:rsidR="00F1336E" w:rsidRPr="00F861EF" w:rsidRDefault="00F1336E" w:rsidP="001566FB">
            <w:pPr>
              <w:jc w:val="both"/>
              <w:rPr>
                <w:lang w:val="en-IE"/>
              </w:rPr>
            </w:pPr>
            <w:r>
              <w:rPr>
                <w:lang w:val="en-IE"/>
              </w:rPr>
              <w:t>In some cases, only certain operations within an intervention may be concerned. All interventions/operations concerned must be quantifiable in Livestock units (LU).</w:t>
            </w:r>
          </w:p>
        </w:tc>
      </w:tr>
      <w:tr w:rsidR="00F1336E" w14:paraId="48335B9A" w14:textId="77777777" w:rsidTr="07ECC44F">
        <w:tc>
          <w:tcPr>
            <w:tcW w:w="2412" w:type="dxa"/>
          </w:tcPr>
          <w:p w14:paraId="61E2C577" w14:textId="77777777" w:rsidR="00F1336E" w:rsidRDefault="00F1336E" w:rsidP="001566FB">
            <w:pPr>
              <w:rPr>
                <w:lang w:val="en-IE"/>
              </w:rPr>
            </w:pPr>
            <w:r>
              <w:rPr>
                <w:lang w:val="en-IE"/>
              </w:rPr>
              <w:t>Unit of measurement</w:t>
            </w:r>
          </w:p>
        </w:tc>
        <w:tc>
          <w:tcPr>
            <w:tcW w:w="6876" w:type="dxa"/>
          </w:tcPr>
          <w:p w14:paraId="53BE5799" w14:textId="77777777" w:rsidR="00F1336E" w:rsidRDefault="00F1336E" w:rsidP="001566FB">
            <w:pPr>
              <w:rPr>
                <w:lang w:val="en-IE"/>
              </w:rPr>
            </w:pPr>
            <w:r>
              <w:rPr>
                <w:lang w:val="en-IE"/>
              </w:rPr>
              <w:t>%</w:t>
            </w:r>
          </w:p>
        </w:tc>
      </w:tr>
      <w:tr w:rsidR="00F1336E" w14:paraId="073A4E09" w14:textId="77777777" w:rsidTr="07ECC44F">
        <w:tc>
          <w:tcPr>
            <w:tcW w:w="2412" w:type="dxa"/>
          </w:tcPr>
          <w:p w14:paraId="754E06AC" w14:textId="77777777" w:rsidR="00F1336E" w:rsidRDefault="00F1336E" w:rsidP="001566FB">
            <w:pPr>
              <w:rPr>
                <w:lang w:val="en-IE"/>
              </w:rPr>
            </w:pPr>
            <w:r w:rsidRPr="00187226">
              <w:rPr>
                <w:lang w:val="en-IE"/>
              </w:rPr>
              <w:t>Moment of data collection</w:t>
            </w:r>
          </w:p>
        </w:tc>
        <w:tc>
          <w:tcPr>
            <w:tcW w:w="6876" w:type="dxa"/>
          </w:tcPr>
          <w:p w14:paraId="4D62EB9F" w14:textId="4D48E761" w:rsidR="00F1336E" w:rsidRDefault="00F1336E" w:rsidP="001566FB">
            <w:pPr>
              <w:rPr>
                <w:lang w:val="en-IE"/>
              </w:rPr>
            </w:pPr>
            <w:r>
              <w:t>Livestock units</w:t>
            </w:r>
            <w:r w:rsidRPr="00B0287B">
              <w:t xml:space="preserve"> </w:t>
            </w:r>
            <w:r>
              <w:t xml:space="preserve">for which a related payment was made </w:t>
            </w:r>
            <w:r w:rsidRPr="00B0287B">
              <w:t>in</w:t>
            </w:r>
            <w:r w:rsidRPr="004C5FAB">
              <w:rPr>
                <w:lang w:val="en-IE"/>
              </w:rPr>
              <w:t xml:space="preserve"> </w:t>
            </w:r>
            <w:r>
              <w:rPr>
                <w:lang w:val="en-IE"/>
              </w:rPr>
              <w:t xml:space="preserve">the Financial Year concerned (payment per head, livestock unit). </w:t>
            </w:r>
          </w:p>
          <w:p w14:paraId="6327E1B7" w14:textId="77777777" w:rsidR="00F1336E" w:rsidRDefault="00F1336E" w:rsidP="001566FB">
            <w:pPr>
              <w:rPr>
                <w:lang w:val="en-IE"/>
              </w:rPr>
            </w:pPr>
            <w:r>
              <w:rPr>
                <w:lang w:val="en-IE"/>
              </w:rPr>
              <w:t>The total number of LU should be counted even if only a partial payment was made.</w:t>
            </w:r>
          </w:p>
          <w:p w14:paraId="66F60568" w14:textId="6424A235" w:rsidR="007C6774" w:rsidRPr="00B0287B" w:rsidRDefault="007C6774" w:rsidP="001566FB">
            <w:r w:rsidRPr="00B77182">
              <w:rPr>
                <w:b/>
                <w:lang w:val="en-IE"/>
              </w:rPr>
              <w:t>This indicator is</w:t>
            </w:r>
            <w:r>
              <w:rPr>
                <w:b/>
                <w:lang w:val="en-IE"/>
              </w:rPr>
              <w:t xml:space="preserve"> annual</w:t>
            </w:r>
            <w:r>
              <w:rPr>
                <w:lang w:val="en-IE"/>
              </w:rPr>
              <w:t>.</w:t>
            </w:r>
          </w:p>
        </w:tc>
      </w:tr>
      <w:tr w:rsidR="00F1336E" w:rsidRPr="00F861EF" w14:paraId="7E785165" w14:textId="77777777" w:rsidTr="07ECC44F">
        <w:tc>
          <w:tcPr>
            <w:tcW w:w="2412" w:type="dxa"/>
          </w:tcPr>
          <w:p w14:paraId="62D06E48" w14:textId="77777777" w:rsidR="00F1336E" w:rsidRDefault="00F1336E" w:rsidP="001566FB">
            <w:pPr>
              <w:rPr>
                <w:lang w:val="en-IE"/>
              </w:rPr>
            </w:pPr>
            <w:r>
              <w:rPr>
                <w:lang w:val="en-IE"/>
              </w:rPr>
              <w:t>Methodology</w:t>
            </w:r>
          </w:p>
          <w:p w14:paraId="7123B724" w14:textId="77777777" w:rsidR="00F1336E" w:rsidRDefault="00F1336E" w:rsidP="001566FB">
            <w:pPr>
              <w:rPr>
                <w:lang w:val="en-IE"/>
              </w:rPr>
            </w:pPr>
          </w:p>
          <w:p w14:paraId="0235CB01" w14:textId="77777777" w:rsidR="00F1336E" w:rsidRDefault="00F1336E" w:rsidP="001566FB">
            <w:pPr>
              <w:rPr>
                <w:lang w:val="en-IE"/>
              </w:rPr>
            </w:pPr>
          </w:p>
        </w:tc>
        <w:tc>
          <w:tcPr>
            <w:tcW w:w="6876" w:type="dxa"/>
          </w:tcPr>
          <w:p w14:paraId="64B9A0A1" w14:textId="77777777" w:rsidR="00F1336E" w:rsidRPr="008A65BA" w:rsidRDefault="00F1336E" w:rsidP="001566FB">
            <w:pPr>
              <w:jc w:val="center"/>
              <w:rPr>
                <w:u w:val="single"/>
              </w:rPr>
            </w:pPr>
            <w:r w:rsidRPr="008A65BA">
              <w:rPr>
                <w:u w:val="single"/>
              </w:rPr>
              <w:t xml:space="preserve">Number of </w:t>
            </w:r>
            <w:r>
              <w:rPr>
                <w:u w:val="single"/>
              </w:rPr>
              <w:t xml:space="preserve">Livestock Units </w:t>
            </w:r>
            <w:r w:rsidRPr="000732A6">
              <w:rPr>
                <w:u w:val="single"/>
              </w:rPr>
              <w:t>for which a related payment was made</w:t>
            </w:r>
            <w:r>
              <w:t xml:space="preserve"> </w:t>
            </w:r>
          </w:p>
          <w:p w14:paraId="79686450" w14:textId="0BA0F186" w:rsidR="00F1336E" w:rsidRPr="00AF1F6D" w:rsidRDefault="00AF1F6D" w:rsidP="00AF1F6D">
            <w:pPr>
              <w:jc w:val="center"/>
              <w:rPr>
                <w:lang w:val="en-IE"/>
              </w:rPr>
            </w:pPr>
            <w:r>
              <w:rPr>
                <w:lang w:val="en-IE"/>
              </w:rPr>
              <w:t>Total Number of Livestock Units</w:t>
            </w:r>
          </w:p>
          <w:p w14:paraId="34DD3D2F" w14:textId="77777777" w:rsidR="00F1336E" w:rsidRPr="004C5FAB" w:rsidRDefault="00F1336E" w:rsidP="001566FB">
            <w:pPr>
              <w:rPr>
                <w:u w:val="single"/>
                <w:lang w:val="en-IE"/>
              </w:rPr>
            </w:pPr>
            <w:r w:rsidRPr="004C5FAB">
              <w:rPr>
                <w:u w:val="single"/>
                <w:lang w:val="en-IE"/>
              </w:rPr>
              <w:t>Numerator</w:t>
            </w:r>
            <w:r w:rsidRPr="00DC1456">
              <w:rPr>
                <w:lang w:val="en-IE"/>
              </w:rPr>
              <w:t>:</w:t>
            </w:r>
          </w:p>
          <w:p w14:paraId="40A09470" w14:textId="5677FA3C" w:rsidR="00F1336E" w:rsidRPr="00AF1F6D" w:rsidRDefault="00F1336E" w:rsidP="00AF1F6D">
            <w:pPr>
              <w:jc w:val="both"/>
              <w:rPr>
                <w:color w:val="1F497D"/>
                <w:lang w:val="en-US"/>
              </w:rPr>
            </w:pPr>
            <w:r>
              <w:rPr>
                <w:lang w:val="en-IE"/>
              </w:rPr>
              <w:t xml:space="preserve">Number of Livestock Units </w:t>
            </w:r>
            <w:r>
              <w:t xml:space="preserve">for which a payment </w:t>
            </w:r>
            <w:r>
              <w:rPr>
                <w:lang w:val="en-IE"/>
              </w:rPr>
              <w:t>under relevant interventions was made in Financial Year concerned, without double counting.</w:t>
            </w:r>
            <w:r w:rsidR="00677888">
              <w:rPr>
                <w:lang w:val="en-IE"/>
              </w:rPr>
              <w:t xml:space="preserve"> For commitments paid in hectares but targeted to livestock, the number of livestock unit</w:t>
            </w:r>
            <w:r w:rsidR="0087070C">
              <w:rPr>
                <w:lang w:val="en-IE"/>
              </w:rPr>
              <w:t>s</w:t>
            </w:r>
            <w:r w:rsidR="00677888">
              <w:rPr>
                <w:lang w:val="en-IE"/>
              </w:rPr>
              <w:t xml:space="preserve"> covered is estimated.</w:t>
            </w:r>
          </w:p>
          <w:p w14:paraId="6B6B657A" w14:textId="77777777" w:rsidR="00F1336E" w:rsidRDefault="00F1336E" w:rsidP="001566FB">
            <w:pPr>
              <w:rPr>
                <w:lang w:val="en-IE"/>
              </w:rPr>
            </w:pPr>
            <w:r w:rsidRPr="004C5FAB">
              <w:rPr>
                <w:u w:val="single"/>
                <w:lang w:val="en-IE"/>
              </w:rPr>
              <w:t>Denominator</w:t>
            </w:r>
            <w:r>
              <w:rPr>
                <w:lang w:val="en-IE"/>
              </w:rPr>
              <w:t>:</w:t>
            </w:r>
          </w:p>
          <w:p w14:paraId="1220DC87" w14:textId="77777777" w:rsidR="00F1336E" w:rsidRPr="00041499" w:rsidRDefault="00F1336E" w:rsidP="001566FB">
            <w:pPr>
              <w:jc w:val="both"/>
              <w:rPr>
                <w:b/>
                <w:lang w:val="en-IE"/>
              </w:rPr>
            </w:pPr>
            <w:r>
              <w:rPr>
                <w:lang w:val="en-IE"/>
              </w:rPr>
              <w:t>Number of animals expressed in Livestock Units</w:t>
            </w:r>
            <w:r w:rsidRPr="004C5FAB">
              <w:rPr>
                <w:lang w:val="en-IE"/>
              </w:rPr>
              <w:t xml:space="preserve"> </w:t>
            </w:r>
            <w:r>
              <w:rPr>
                <w:lang w:val="en-IE"/>
              </w:rPr>
              <w:t>–</w:t>
            </w:r>
            <w:r w:rsidRPr="004C5FAB">
              <w:rPr>
                <w:lang w:val="en-IE"/>
              </w:rPr>
              <w:t xml:space="preserve"> EUROSTAT </w:t>
            </w:r>
          </w:p>
          <w:p w14:paraId="11B8ED67" w14:textId="29F9CB26" w:rsidR="00F1336E" w:rsidRPr="000B78E1" w:rsidRDefault="00F1336E" w:rsidP="001566FB">
            <w:pPr>
              <w:rPr>
                <w:lang w:val="en-IE"/>
              </w:rPr>
            </w:pPr>
            <w:r>
              <w:rPr>
                <w:lang w:val="en-IE"/>
              </w:rPr>
              <w:t>December Livestock Survey</w:t>
            </w:r>
            <w:r w:rsidR="00595189">
              <w:rPr>
                <w:lang w:val="en-IE"/>
              </w:rPr>
              <w:t>. Tables [</w:t>
            </w:r>
            <w:hyperlink r:id="rId20" w:history="1">
              <w:r w:rsidR="00595189" w:rsidRPr="00595189">
                <w:rPr>
                  <w:rStyle w:val="Hyperlink"/>
                  <w:lang w:val="en-IE"/>
                </w:rPr>
                <w:t>apro_mt_ls</w:t>
              </w:r>
            </w:hyperlink>
            <w:r w:rsidR="00595189">
              <w:rPr>
                <w:lang w:val="en-IE"/>
              </w:rPr>
              <w:t>]</w:t>
            </w:r>
            <w:r w:rsidR="009044E4">
              <w:rPr>
                <w:lang w:val="en-IE"/>
              </w:rPr>
              <w:t>.</w:t>
            </w:r>
          </w:p>
        </w:tc>
      </w:tr>
      <w:tr w:rsidR="00F1336E" w14:paraId="4C7474DC" w14:textId="77777777" w:rsidTr="07ECC44F">
        <w:tc>
          <w:tcPr>
            <w:tcW w:w="2412" w:type="dxa"/>
          </w:tcPr>
          <w:p w14:paraId="68D78CBF" w14:textId="77777777" w:rsidR="00F1336E" w:rsidRDefault="00F1336E" w:rsidP="001566FB">
            <w:pPr>
              <w:rPr>
                <w:lang w:val="en-IE"/>
              </w:rPr>
            </w:pPr>
            <w:r>
              <w:rPr>
                <w:lang w:val="en-IE"/>
              </w:rPr>
              <w:t>Comments/caveats</w:t>
            </w:r>
          </w:p>
        </w:tc>
        <w:tc>
          <w:tcPr>
            <w:tcW w:w="6876" w:type="dxa"/>
          </w:tcPr>
          <w:p w14:paraId="303F5B5F" w14:textId="4E8EA0BC" w:rsidR="00F1336E" w:rsidRPr="00A972E7" w:rsidRDefault="00F1336E" w:rsidP="001566FB">
            <w:pPr>
              <w:rPr>
                <w:lang w:val="en-IE"/>
              </w:rPr>
            </w:pPr>
            <w:r w:rsidRPr="00A972E7">
              <w:rPr>
                <w:lang w:val="en-IE"/>
              </w:rPr>
              <w:t xml:space="preserve">The coefficients to convert animal numbers in Livestock Units are </w:t>
            </w:r>
            <w:r w:rsidR="00996E2F" w:rsidRPr="00996E2F">
              <w:rPr>
                <w:lang w:val="en-IE"/>
              </w:rPr>
              <w:t>included in the annex of the Commission Impleme</w:t>
            </w:r>
            <w:r w:rsidR="00996E2F">
              <w:rPr>
                <w:lang w:val="en-IE"/>
              </w:rPr>
              <w:t xml:space="preserve">nting Regulation (EU) 2021/2290. </w:t>
            </w:r>
          </w:p>
          <w:p w14:paraId="38EC0C7A" w14:textId="77777777" w:rsidR="00A10053" w:rsidRDefault="32BC5D09" w:rsidP="00996E2F">
            <w:pPr>
              <w:jc w:val="both"/>
              <w:rPr>
                <w:lang w:val="en-IE"/>
              </w:rPr>
            </w:pPr>
            <w:r w:rsidRPr="07ECC44F">
              <w:rPr>
                <w:lang w:val="en-IE"/>
              </w:rPr>
              <w:t>Commitments to convert to or maintain organic farming are not included here.</w:t>
            </w:r>
            <w:r w:rsidR="518867A0" w:rsidRPr="07ECC44F">
              <w:rPr>
                <w:lang w:val="en-IE"/>
              </w:rPr>
              <w:t xml:space="preserve"> </w:t>
            </w:r>
          </w:p>
          <w:p w14:paraId="62C1E207" w14:textId="4814E021" w:rsidR="00F1336E" w:rsidRPr="00A972E7" w:rsidRDefault="00677888" w:rsidP="00996E2F">
            <w:pPr>
              <w:jc w:val="both"/>
              <w:rPr>
                <w:lang w:val="en-IE"/>
              </w:rPr>
            </w:pPr>
            <w:r>
              <w:rPr>
                <w:lang w:val="en-IE"/>
              </w:rPr>
              <w:t>On-farm i</w:t>
            </w:r>
            <w:r w:rsidR="32BC5D09" w:rsidRPr="07ECC44F">
              <w:rPr>
                <w:lang w:val="en-IE"/>
              </w:rPr>
              <w:t xml:space="preserve">nvestments on reducing </w:t>
            </w:r>
            <w:r>
              <w:rPr>
                <w:lang w:val="en-IE"/>
              </w:rPr>
              <w:t xml:space="preserve">GHG </w:t>
            </w:r>
            <w:r w:rsidR="32BC5D09" w:rsidRPr="07ECC44F">
              <w:rPr>
                <w:lang w:val="en-IE"/>
              </w:rPr>
              <w:t>emissions should be captured in R.16 and</w:t>
            </w:r>
            <w:r>
              <w:rPr>
                <w:lang w:val="en-IE"/>
              </w:rPr>
              <w:t xml:space="preserve"> those on reducing ammonia in R.</w:t>
            </w:r>
            <w:r w:rsidR="32BC5D09" w:rsidRPr="07ECC44F">
              <w:rPr>
                <w:lang w:val="en-IE"/>
              </w:rPr>
              <w:t>26.</w:t>
            </w:r>
            <w:r>
              <w:rPr>
                <w:lang w:val="en-IE"/>
              </w:rPr>
              <w:t xml:space="preserve"> For off-farm </w:t>
            </w:r>
            <w:r w:rsidR="00711302">
              <w:rPr>
                <w:lang w:val="en-IE"/>
              </w:rPr>
              <w:t>investments,</w:t>
            </w:r>
            <w:r>
              <w:rPr>
                <w:lang w:val="en-IE"/>
              </w:rPr>
              <w:t xml:space="preserve"> the relevant indicator is R.27 in both cases. </w:t>
            </w:r>
            <w:r w:rsidR="0087070C">
              <w:rPr>
                <w:lang w:val="en-IE"/>
              </w:rPr>
              <w:t xml:space="preserve">In some cases both on-farm indicators would be relevant, e.g. </w:t>
            </w:r>
            <w:r>
              <w:rPr>
                <w:lang w:val="en-IE"/>
              </w:rPr>
              <w:t xml:space="preserve">investment for biogas production, as it contributes to reduce both </w:t>
            </w:r>
            <w:r w:rsidR="0087070C">
              <w:rPr>
                <w:lang w:val="en-IE"/>
              </w:rPr>
              <w:t xml:space="preserve">kind of </w:t>
            </w:r>
            <w:r>
              <w:rPr>
                <w:lang w:val="en-IE"/>
              </w:rPr>
              <w:t xml:space="preserve">emissions (R.15 </w:t>
            </w:r>
            <w:r w:rsidR="0087070C">
              <w:rPr>
                <w:lang w:val="en-IE"/>
              </w:rPr>
              <w:t xml:space="preserve">is </w:t>
            </w:r>
            <w:r>
              <w:rPr>
                <w:lang w:val="en-IE"/>
              </w:rPr>
              <w:t xml:space="preserve">also </w:t>
            </w:r>
            <w:r w:rsidR="0087070C">
              <w:rPr>
                <w:lang w:val="en-IE"/>
              </w:rPr>
              <w:t xml:space="preserve">relevant in this case </w:t>
            </w:r>
            <w:r>
              <w:rPr>
                <w:lang w:val="en-IE"/>
              </w:rPr>
              <w:t xml:space="preserve">for the </w:t>
            </w:r>
            <w:r w:rsidR="0087070C">
              <w:rPr>
                <w:lang w:val="en-IE"/>
              </w:rPr>
              <w:t xml:space="preserve">renewable </w:t>
            </w:r>
            <w:r>
              <w:rPr>
                <w:lang w:val="en-IE"/>
              </w:rPr>
              <w:t>energy produced).</w:t>
            </w:r>
          </w:p>
          <w:p w14:paraId="43090793" w14:textId="265372C0" w:rsidR="00F1336E" w:rsidRPr="00A972E7" w:rsidRDefault="00F1336E" w:rsidP="001566FB">
            <w:r w:rsidRPr="00A972E7">
              <w:rPr>
                <w:lang w:val="en-IE"/>
              </w:rPr>
              <w:lastRenderedPageBreak/>
              <w:t>Area based interventions</w:t>
            </w:r>
            <w:r w:rsidR="0087070C">
              <w:rPr>
                <w:lang w:val="en-IE"/>
              </w:rPr>
              <w:t xml:space="preserve"> targeted to area management </w:t>
            </w:r>
            <w:r w:rsidRPr="00A972E7">
              <w:rPr>
                <w:lang w:val="en-IE"/>
              </w:rPr>
              <w:t>should be captured in other</w:t>
            </w:r>
            <w:r>
              <w:rPr>
                <w:lang w:val="en-IE"/>
              </w:rPr>
              <w:t>,</w:t>
            </w:r>
            <w:r w:rsidRPr="00A972E7">
              <w:rPr>
                <w:lang w:val="en-IE"/>
              </w:rPr>
              <w:t xml:space="preserve"> </w:t>
            </w:r>
            <w:r>
              <w:rPr>
                <w:lang w:val="en-IE"/>
              </w:rPr>
              <w:t xml:space="preserve">area based, </w:t>
            </w:r>
            <w:r w:rsidRPr="00A972E7">
              <w:rPr>
                <w:lang w:val="en-IE"/>
              </w:rPr>
              <w:t>result indicators</w:t>
            </w:r>
            <w:r w:rsidR="00842D2B">
              <w:rPr>
                <w:lang w:val="en-IE"/>
              </w:rPr>
              <w:t xml:space="preserve"> (R.14</w:t>
            </w:r>
            <w:r w:rsidR="0087070C">
              <w:rPr>
                <w:lang w:val="en-IE"/>
              </w:rPr>
              <w:t xml:space="preserve"> for GHG emissions and R.20 for ammonia</w:t>
            </w:r>
            <w:r w:rsidR="00842D2B">
              <w:rPr>
                <w:lang w:val="en-IE"/>
              </w:rPr>
              <w:t>)</w:t>
            </w:r>
            <w:r>
              <w:rPr>
                <w:lang w:val="en-IE"/>
              </w:rPr>
              <w:t>.</w:t>
            </w:r>
          </w:p>
        </w:tc>
      </w:tr>
    </w:tbl>
    <w:p w14:paraId="49D6003C" w14:textId="72C88B0B" w:rsidR="00FC158F" w:rsidRDefault="00FC158F"/>
    <w:tbl>
      <w:tblPr>
        <w:tblStyle w:val="TableGrid"/>
        <w:tblW w:w="0" w:type="auto"/>
        <w:tblLook w:val="04A0" w:firstRow="1" w:lastRow="0" w:firstColumn="1" w:lastColumn="0" w:noHBand="0" w:noVBand="1"/>
      </w:tblPr>
      <w:tblGrid>
        <w:gridCol w:w="2390"/>
        <w:gridCol w:w="6672"/>
      </w:tblGrid>
      <w:tr w:rsidR="00944A47" w14:paraId="25D56A96" w14:textId="77777777" w:rsidTr="07ECC44F">
        <w:tc>
          <w:tcPr>
            <w:tcW w:w="2412" w:type="dxa"/>
          </w:tcPr>
          <w:p w14:paraId="501EAA3F" w14:textId="7139FAFE" w:rsidR="00944A47" w:rsidRPr="00530E00" w:rsidRDefault="00944A47" w:rsidP="001566FB">
            <w:pPr>
              <w:rPr>
                <w:b/>
                <w:lang w:val="en-IE"/>
              </w:rPr>
            </w:pPr>
            <w:r w:rsidRPr="00530E00">
              <w:rPr>
                <w:b/>
                <w:lang w:val="en-IE"/>
              </w:rPr>
              <w:t>Indicator name</w:t>
            </w:r>
            <w:bookmarkStart w:id="15" w:name="R14"/>
            <w:bookmarkEnd w:id="15"/>
          </w:p>
        </w:tc>
        <w:tc>
          <w:tcPr>
            <w:tcW w:w="6876" w:type="dxa"/>
          </w:tcPr>
          <w:p w14:paraId="437620CE" w14:textId="10D84F5A" w:rsidR="00944A47" w:rsidRPr="00B96B1D" w:rsidRDefault="00944A47" w:rsidP="008E736C">
            <w:pPr>
              <w:jc w:val="both"/>
              <w:rPr>
                <w:b/>
              </w:rPr>
            </w:pPr>
            <w:r w:rsidRPr="00034EF8">
              <w:rPr>
                <w:b/>
              </w:rPr>
              <w:t>R.14</w:t>
            </w:r>
            <w:r w:rsidR="008E736C">
              <w:rPr>
                <w:b/>
                <w:vertAlign w:val="superscript"/>
              </w:rPr>
              <w:t>PR</w:t>
            </w:r>
            <w:r w:rsidRPr="00034EF8">
              <w:rPr>
                <w:b/>
              </w:rPr>
              <w:t xml:space="preserve"> Carbon storage in soils and biomass: </w:t>
            </w:r>
            <w:r w:rsidRPr="00034EF8">
              <w:t xml:space="preserve">Share of </w:t>
            </w:r>
            <w:r w:rsidR="00983818">
              <w:t>u</w:t>
            </w:r>
            <w:r w:rsidR="008E736C">
              <w:t xml:space="preserve">tilised </w:t>
            </w:r>
            <w:r w:rsidR="00983818">
              <w:t>a</w:t>
            </w:r>
            <w:r w:rsidRPr="00034EF8">
              <w:t xml:space="preserve">gricultural </w:t>
            </w:r>
            <w:r w:rsidR="00983818">
              <w:t>a</w:t>
            </w:r>
            <w:r w:rsidR="008E736C">
              <w:t xml:space="preserve">rea (UAA) </w:t>
            </w:r>
            <w:r w:rsidRPr="00034EF8">
              <w:t xml:space="preserve">under </w:t>
            </w:r>
            <w:r w:rsidR="008E736C">
              <w:t xml:space="preserve">supported </w:t>
            </w:r>
            <w:r w:rsidRPr="00034EF8">
              <w:t>commitments to reduc</w:t>
            </w:r>
            <w:r w:rsidR="008E736C">
              <w:t>e</w:t>
            </w:r>
            <w:r w:rsidRPr="00034EF8">
              <w:t xml:space="preserve"> emissions</w:t>
            </w:r>
            <w:r w:rsidR="00983818">
              <w:t xml:space="preserve"> or to</w:t>
            </w:r>
            <w:r w:rsidR="0058760B">
              <w:t xml:space="preserve"> </w:t>
            </w:r>
            <w:r w:rsidRPr="00034EF8">
              <w:t>maintain or enhanc</w:t>
            </w:r>
            <w:r w:rsidR="008E736C">
              <w:t>e</w:t>
            </w:r>
            <w:r w:rsidRPr="00034EF8">
              <w:t xml:space="preserve"> carbon storage (</w:t>
            </w:r>
            <w:r w:rsidR="008E736C">
              <w:t xml:space="preserve">including </w:t>
            </w:r>
            <w:r w:rsidRPr="00034EF8">
              <w:t xml:space="preserve">permanent grassland, </w:t>
            </w:r>
            <w:r w:rsidR="008E736C">
              <w:t xml:space="preserve">permanent crops with permanent green cover, </w:t>
            </w:r>
            <w:r w:rsidRPr="00034EF8">
              <w:t xml:space="preserve">agricultural land in </w:t>
            </w:r>
            <w:r w:rsidR="008E736C">
              <w:t xml:space="preserve">wetland and </w:t>
            </w:r>
            <w:r w:rsidRPr="00034EF8">
              <w:t xml:space="preserve">peatland) </w:t>
            </w:r>
            <w:hyperlink w:anchor="_top" w:history="1">
              <w:r w:rsidR="004B3496" w:rsidRPr="004B3496">
                <w:rPr>
                  <w:rStyle w:val="Hyperlink"/>
                  <w:sz w:val="16"/>
                  <w:szCs w:val="16"/>
                  <w:lang w:val="en-IE"/>
                </w:rPr>
                <w:t>[back to overview]</w:t>
              </w:r>
            </w:hyperlink>
          </w:p>
        </w:tc>
      </w:tr>
      <w:tr w:rsidR="00944A47" w14:paraId="0774FF72" w14:textId="77777777" w:rsidTr="07ECC44F">
        <w:tc>
          <w:tcPr>
            <w:tcW w:w="2412" w:type="dxa"/>
          </w:tcPr>
          <w:p w14:paraId="0766B79D" w14:textId="77777777" w:rsidR="00944A47" w:rsidRDefault="00944A47" w:rsidP="001566FB">
            <w:pPr>
              <w:rPr>
                <w:lang w:val="en-IE"/>
              </w:rPr>
            </w:pPr>
            <w:r>
              <w:rPr>
                <w:lang w:val="en-IE"/>
              </w:rPr>
              <w:t>Definition and aim</w:t>
            </w:r>
          </w:p>
        </w:tc>
        <w:tc>
          <w:tcPr>
            <w:tcW w:w="6876" w:type="dxa"/>
          </w:tcPr>
          <w:p w14:paraId="0A9EC194" w14:textId="460D6F4F" w:rsidR="00944A47" w:rsidRPr="000B78E1" w:rsidRDefault="00944A47" w:rsidP="001566FB">
            <w:pPr>
              <w:jc w:val="both"/>
            </w:pPr>
            <w:r>
              <w:rPr>
                <w:lang w:val="en-IE"/>
              </w:rPr>
              <w:t>To quantify the coverage of</w:t>
            </w:r>
            <w:r w:rsidRPr="00035CB3">
              <w:t xml:space="preserve"> commitments </w:t>
            </w:r>
            <w:r w:rsidRPr="00034EF8">
              <w:t>to reduc</w:t>
            </w:r>
            <w:r w:rsidR="00D64503">
              <w:t>e</w:t>
            </w:r>
            <w:r w:rsidRPr="00034EF8">
              <w:t xml:space="preserve"> </w:t>
            </w:r>
            <w:r w:rsidR="001B32BD">
              <w:t xml:space="preserve">GHG </w:t>
            </w:r>
            <w:r w:rsidRPr="00034EF8">
              <w:t>emissions</w:t>
            </w:r>
            <w:r>
              <w:t xml:space="preserve"> from agricultural land</w:t>
            </w:r>
            <w:r w:rsidRPr="00034EF8">
              <w:t>, maintaining and/or enhancing carbon storage (permanent grassland, agricultural land in peatland, etc.)</w:t>
            </w:r>
            <w:r>
              <w:t xml:space="preserve"> with CAP support.</w:t>
            </w:r>
          </w:p>
        </w:tc>
      </w:tr>
      <w:tr w:rsidR="00944A47" w14:paraId="3B536177" w14:textId="77777777" w:rsidTr="07ECC44F">
        <w:tc>
          <w:tcPr>
            <w:tcW w:w="2412" w:type="dxa"/>
          </w:tcPr>
          <w:p w14:paraId="2E786021" w14:textId="77777777" w:rsidR="00944A47" w:rsidRDefault="00944A47" w:rsidP="001566FB">
            <w:pPr>
              <w:rPr>
                <w:lang w:val="en-IE"/>
              </w:rPr>
            </w:pPr>
            <w:r>
              <w:rPr>
                <w:lang w:val="en-IE"/>
              </w:rPr>
              <w:t>Types of intervention concerned</w:t>
            </w:r>
          </w:p>
        </w:tc>
        <w:tc>
          <w:tcPr>
            <w:tcW w:w="6876" w:type="dxa"/>
          </w:tcPr>
          <w:p w14:paraId="5B0C8FCE" w14:textId="77777777" w:rsidR="00944A47" w:rsidRDefault="00944A47" w:rsidP="001566FB">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0BF5A60F" w14:textId="0C7408F0" w:rsidR="00944A47" w:rsidRPr="0074244A" w:rsidRDefault="006F50E4" w:rsidP="0058760B">
            <w:pPr>
              <w:pStyle w:val="ListParagraph"/>
              <w:numPr>
                <w:ilvl w:val="0"/>
                <w:numId w:val="19"/>
              </w:numPr>
              <w:jc w:val="both"/>
              <w:rPr>
                <w:lang w:val="en-IE"/>
              </w:rPr>
            </w:pPr>
            <w:r w:rsidRPr="006F50E4">
              <w:rPr>
                <w:lang w:val="en-IE"/>
              </w:rPr>
              <w:t xml:space="preserve">Schemes for the climate, the environment and animal welfare </w:t>
            </w:r>
            <w:r w:rsidR="00944A47">
              <w:rPr>
                <w:lang w:val="en-IE"/>
              </w:rPr>
              <w:t>(</w:t>
            </w:r>
            <w:r w:rsidR="00F45E47">
              <w:rPr>
                <w:lang w:val="en-IE"/>
              </w:rPr>
              <w:t>Article</w:t>
            </w:r>
            <w:r w:rsidR="00944A47">
              <w:rPr>
                <w:lang w:val="en-IE"/>
              </w:rPr>
              <w:t xml:space="preserve"> </w:t>
            </w:r>
            <w:r w:rsidR="00661EC5">
              <w:rPr>
                <w:lang w:val="en-IE"/>
              </w:rPr>
              <w:t>31</w:t>
            </w:r>
            <w:r w:rsidR="00944A47">
              <w:rPr>
                <w:lang w:val="en-IE"/>
              </w:rPr>
              <w:t>)</w:t>
            </w:r>
          </w:p>
          <w:p w14:paraId="69F04737" w14:textId="5A878D7E" w:rsidR="00944A47" w:rsidRPr="007D5AF0" w:rsidRDefault="00944A47" w:rsidP="0058760B">
            <w:pPr>
              <w:pStyle w:val="ListParagraph"/>
              <w:numPr>
                <w:ilvl w:val="0"/>
                <w:numId w:val="19"/>
              </w:numPr>
              <w:jc w:val="both"/>
            </w:pPr>
            <w:r>
              <w:t>Environmental, climate</w:t>
            </w:r>
            <w:r w:rsidR="00661EC5">
              <w:t>-related</w:t>
            </w:r>
            <w:r>
              <w:t xml:space="preserve"> and other management commitments</w:t>
            </w:r>
            <w:r w:rsidRPr="00E0264F">
              <w:rPr>
                <w:lang w:val="en-IE"/>
              </w:rPr>
              <w:t xml:space="preserve"> </w:t>
            </w:r>
            <w:r>
              <w:rPr>
                <w:lang w:val="en-IE"/>
              </w:rPr>
              <w:t>(including agroforestry) (</w:t>
            </w:r>
            <w:r w:rsidR="00F45E47">
              <w:rPr>
                <w:lang w:val="en-IE"/>
              </w:rPr>
              <w:t>Article</w:t>
            </w:r>
            <w:r>
              <w:rPr>
                <w:lang w:val="en-IE"/>
              </w:rPr>
              <w:t xml:space="preserve"> </w:t>
            </w:r>
            <w:r w:rsidR="00661EC5">
              <w:rPr>
                <w:lang w:val="en-IE"/>
              </w:rPr>
              <w:t>70</w:t>
            </w:r>
            <w:r>
              <w:rPr>
                <w:lang w:val="en-IE"/>
              </w:rPr>
              <w:t>)</w:t>
            </w:r>
          </w:p>
          <w:p w14:paraId="41E90AE8" w14:textId="77777777" w:rsidR="00944A47" w:rsidRDefault="00944A47" w:rsidP="0058760B">
            <w:pPr>
              <w:pStyle w:val="ListParagraph"/>
              <w:numPr>
                <w:ilvl w:val="0"/>
                <w:numId w:val="19"/>
              </w:numPr>
              <w:spacing w:after="120"/>
              <w:ind w:left="714" w:hanging="357"/>
              <w:jc w:val="both"/>
            </w:pPr>
            <w:r>
              <w:rPr>
                <w:lang w:val="en-IE"/>
              </w:rPr>
              <w:t>Sectoral types of interventions</w:t>
            </w:r>
          </w:p>
          <w:p w14:paraId="4EF8F943" w14:textId="5070597D" w:rsidR="00944A47" w:rsidRDefault="00944A47" w:rsidP="00AF2C68">
            <w:pPr>
              <w:spacing w:after="120"/>
              <w:jc w:val="both"/>
              <w:rPr>
                <w:lang w:val="en-IE"/>
              </w:rPr>
            </w:pPr>
            <w:r>
              <w:t>For sectoral types of interventions, it may include e.g.</w:t>
            </w:r>
            <w:r>
              <w:rPr>
                <w:lang w:val="en-IE"/>
              </w:rPr>
              <w:t xml:space="preserve"> </w:t>
            </w:r>
            <w:r w:rsidR="009B6C91">
              <w:rPr>
                <w:lang w:val="en-IE"/>
              </w:rPr>
              <w:t>support to practises</w:t>
            </w:r>
            <w:r w:rsidR="001B3437">
              <w:rPr>
                <w:lang w:val="en-IE"/>
              </w:rPr>
              <w:t xml:space="preserve"> </w:t>
            </w:r>
            <w:r>
              <w:rPr>
                <w:lang w:val="en-IE"/>
              </w:rPr>
              <w:t>to conserve soil and enhance soil carbon for F&amp;V (</w:t>
            </w:r>
            <w:r w:rsidR="00F45E47">
              <w:rPr>
                <w:lang w:val="en-IE"/>
              </w:rPr>
              <w:t>Article</w:t>
            </w:r>
            <w:r>
              <w:rPr>
                <w:lang w:val="en-IE"/>
              </w:rPr>
              <w:t xml:space="preserve"> 4</w:t>
            </w:r>
            <w:r w:rsidR="001B3437">
              <w:rPr>
                <w:lang w:val="en-IE"/>
              </w:rPr>
              <w:t>7</w:t>
            </w:r>
            <w:r>
              <w:rPr>
                <w:lang w:val="en-IE"/>
              </w:rPr>
              <w:t>(1)</w:t>
            </w:r>
            <w:r w:rsidR="001B3437">
              <w:rPr>
                <w:lang w:val="en-IE"/>
              </w:rPr>
              <w:t>(a)(i</w:t>
            </w:r>
            <w:r>
              <w:rPr>
                <w:lang w:val="en-IE"/>
              </w:rPr>
              <w:t>)</w:t>
            </w:r>
            <w:r w:rsidR="001B3437">
              <w:rPr>
                <w:lang w:val="en-IE"/>
              </w:rPr>
              <w:t>)</w:t>
            </w:r>
            <w:r>
              <w:rPr>
                <w:lang w:val="en-IE"/>
              </w:rPr>
              <w:t xml:space="preserve"> </w:t>
            </w:r>
            <w:r w:rsidR="00975389">
              <w:rPr>
                <w:lang w:val="en-IE"/>
              </w:rPr>
              <w:t>and</w:t>
            </w:r>
            <w:r>
              <w:rPr>
                <w:lang w:val="en-IE"/>
              </w:rPr>
              <w:t xml:space="preserve"> to mitigate climate change for F&amp;V (</w:t>
            </w:r>
            <w:r w:rsidR="00F45E47">
              <w:rPr>
                <w:lang w:val="en-IE"/>
              </w:rPr>
              <w:t>Article</w:t>
            </w:r>
            <w:r w:rsidR="001B3437">
              <w:rPr>
                <w:lang w:val="en-IE"/>
              </w:rPr>
              <w:t xml:space="preserve"> </w:t>
            </w:r>
            <w:r>
              <w:rPr>
                <w:lang w:val="en-IE"/>
              </w:rPr>
              <w:t>4</w:t>
            </w:r>
            <w:r w:rsidR="001B3437">
              <w:rPr>
                <w:lang w:val="en-IE"/>
              </w:rPr>
              <w:t>7</w:t>
            </w:r>
            <w:r>
              <w:rPr>
                <w:lang w:val="en-IE"/>
              </w:rPr>
              <w:t>(1)(</w:t>
            </w:r>
            <w:r w:rsidR="001B3437">
              <w:rPr>
                <w:lang w:val="en-IE"/>
              </w:rPr>
              <w:t>i</w:t>
            </w:r>
            <w:r>
              <w:rPr>
                <w:lang w:val="en-IE"/>
              </w:rPr>
              <w:t>))</w:t>
            </w:r>
            <w:r w:rsidR="009B6C91">
              <w:rPr>
                <w:lang w:val="en-IE"/>
              </w:rPr>
              <w:t xml:space="preserve"> as well as </w:t>
            </w:r>
            <w:r w:rsidR="009B6C91">
              <w:t>support to organic farming (Article 47(1)(d))</w:t>
            </w:r>
            <w:r w:rsidR="001B3437">
              <w:rPr>
                <w:lang w:val="en-IE"/>
              </w:rPr>
              <w:t xml:space="preserve"> for F</w:t>
            </w:r>
            <w:r w:rsidR="001B3437">
              <w:rPr>
                <w:rFonts w:eastAsia="Times New Roman"/>
                <w:iCs/>
              </w:rPr>
              <w:t>&amp;V</w:t>
            </w:r>
            <w:r w:rsidR="001B3437" w:rsidRPr="00B217EF">
              <w:rPr>
                <w:rFonts w:eastAsia="Times New Roman"/>
                <w:iCs/>
              </w:rPr>
              <w:t>, hops, olive oil and table olives sector</w:t>
            </w:r>
            <w:r w:rsidR="001B3437">
              <w:rPr>
                <w:rFonts w:eastAsia="Times New Roman"/>
                <w:iCs/>
              </w:rPr>
              <w:t>s</w:t>
            </w:r>
            <w:r w:rsidR="001B3437" w:rsidRPr="00B217EF">
              <w:rPr>
                <w:rFonts w:eastAsia="Times New Roman"/>
                <w:iCs/>
              </w:rPr>
              <w:t xml:space="preserve"> and the other sectors referred to in Article 42(f)</w:t>
            </w:r>
            <w:r>
              <w:rPr>
                <w:lang w:val="en-IE"/>
              </w:rPr>
              <w:t>.</w:t>
            </w:r>
          </w:p>
          <w:p w14:paraId="32F9FC5E" w14:textId="713A0CF7" w:rsidR="00944A47" w:rsidRPr="0074244A" w:rsidRDefault="00944A47" w:rsidP="00BE0547">
            <w:pPr>
              <w:jc w:val="both"/>
              <w:rPr>
                <w:lang w:val="en-IE"/>
              </w:rPr>
            </w:pPr>
            <w:r>
              <w:rPr>
                <w:lang w:val="en-IE"/>
              </w:rPr>
              <w:t>In some cases, only certain operations within an intervention may be concerned. All interventions/operations concerned must be quantifiable in hectares.</w:t>
            </w:r>
          </w:p>
        </w:tc>
      </w:tr>
      <w:tr w:rsidR="00944A47" w14:paraId="35AC67C3" w14:textId="77777777" w:rsidTr="07ECC44F">
        <w:tc>
          <w:tcPr>
            <w:tcW w:w="2412" w:type="dxa"/>
          </w:tcPr>
          <w:p w14:paraId="08CED85E" w14:textId="77777777" w:rsidR="00944A47" w:rsidRDefault="00944A47" w:rsidP="001566FB">
            <w:pPr>
              <w:rPr>
                <w:lang w:val="en-IE"/>
              </w:rPr>
            </w:pPr>
            <w:r>
              <w:rPr>
                <w:lang w:val="en-IE"/>
              </w:rPr>
              <w:t>Unit of measurement</w:t>
            </w:r>
          </w:p>
        </w:tc>
        <w:tc>
          <w:tcPr>
            <w:tcW w:w="6876" w:type="dxa"/>
          </w:tcPr>
          <w:p w14:paraId="024F423A" w14:textId="77777777" w:rsidR="00944A47" w:rsidRDefault="00944A47" w:rsidP="001566FB">
            <w:pPr>
              <w:jc w:val="both"/>
              <w:rPr>
                <w:lang w:val="en-IE"/>
              </w:rPr>
            </w:pPr>
            <w:r>
              <w:rPr>
                <w:lang w:val="en-IE"/>
              </w:rPr>
              <w:t>%</w:t>
            </w:r>
          </w:p>
        </w:tc>
      </w:tr>
      <w:tr w:rsidR="00944A47" w14:paraId="22E97593" w14:textId="77777777" w:rsidTr="07ECC44F">
        <w:tc>
          <w:tcPr>
            <w:tcW w:w="2412" w:type="dxa"/>
          </w:tcPr>
          <w:p w14:paraId="321582A1"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039FF18D" w14:textId="77777777" w:rsidR="00944A47" w:rsidRDefault="00944A47" w:rsidP="001566FB">
            <w:pPr>
              <w:jc w:val="both"/>
              <w:rPr>
                <w:lang w:val="en-IE"/>
              </w:rPr>
            </w:pPr>
            <w:r w:rsidRPr="00B0287B">
              <w:t xml:space="preserve">Hectares </w:t>
            </w:r>
            <w:r>
              <w:t xml:space="preserve">for which a payment was made </w:t>
            </w:r>
            <w:r w:rsidRPr="00B0287B">
              <w:t>in</w:t>
            </w:r>
            <w:r w:rsidRPr="004C5FAB">
              <w:rPr>
                <w:lang w:val="en-IE"/>
              </w:rPr>
              <w:t xml:space="preserve"> </w:t>
            </w:r>
            <w:r>
              <w:rPr>
                <w:lang w:val="en-IE"/>
              </w:rPr>
              <w:t>the Financial Year concerned. The total area should be counted even if only a partial payment was made.</w:t>
            </w:r>
          </w:p>
          <w:p w14:paraId="7E411C59" w14:textId="1F9BD542" w:rsidR="007C6774" w:rsidRPr="008A65BA" w:rsidRDefault="007C6774" w:rsidP="001566FB">
            <w:pPr>
              <w:jc w:val="both"/>
              <w:rPr>
                <w:u w:val="single"/>
              </w:rPr>
            </w:pPr>
            <w:r w:rsidRPr="00B77182">
              <w:rPr>
                <w:b/>
                <w:lang w:val="en-IE"/>
              </w:rPr>
              <w:t>This indicator is</w:t>
            </w:r>
            <w:r>
              <w:rPr>
                <w:b/>
                <w:lang w:val="en-IE"/>
              </w:rPr>
              <w:t xml:space="preserve"> annual</w:t>
            </w:r>
            <w:r>
              <w:rPr>
                <w:lang w:val="en-IE"/>
              </w:rPr>
              <w:t>.</w:t>
            </w:r>
          </w:p>
        </w:tc>
      </w:tr>
      <w:tr w:rsidR="00944A47" w14:paraId="5E6995DF" w14:textId="77777777" w:rsidTr="07ECC44F">
        <w:tc>
          <w:tcPr>
            <w:tcW w:w="2412" w:type="dxa"/>
          </w:tcPr>
          <w:p w14:paraId="715049F6" w14:textId="77777777" w:rsidR="00944A47" w:rsidRDefault="00944A47" w:rsidP="001566FB">
            <w:pPr>
              <w:rPr>
                <w:lang w:val="en-IE"/>
              </w:rPr>
            </w:pPr>
            <w:r>
              <w:rPr>
                <w:lang w:val="en-IE"/>
              </w:rPr>
              <w:t>Methodology</w:t>
            </w:r>
          </w:p>
          <w:p w14:paraId="30326019" w14:textId="77777777" w:rsidR="00944A47" w:rsidRDefault="00944A47" w:rsidP="001566FB">
            <w:pPr>
              <w:rPr>
                <w:lang w:val="en-IE"/>
              </w:rPr>
            </w:pPr>
          </w:p>
          <w:p w14:paraId="179D7122" w14:textId="77777777" w:rsidR="00944A47" w:rsidRDefault="00944A47" w:rsidP="001566FB">
            <w:pPr>
              <w:rPr>
                <w:lang w:val="en-IE"/>
              </w:rPr>
            </w:pPr>
          </w:p>
        </w:tc>
        <w:tc>
          <w:tcPr>
            <w:tcW w:w="6876" w:type="dxa"/>
          </w:tcPr>
          <w:p w14:paraId="0E09D4DC" w14:textId="031B22D4" w:rsidR="00944A47" w:rsidRPr="008A65BA" w:rsidRDefault="00944A47" w:rsidP="001566FB">
            <w:pPr>
              <w:jc w:val="center"/>
              <w:rPr>
                <w:u w:val="single"/>
              </w:rPr>
            </w:pPr>
            <w:r w:rsidRPr="008A65BA">
              <w:rPr>
                <w:u w:val="single"/>
              </w:rPr>
              <w:t xml:space="preserve">Number of </w:t>
            </w:r>
            <w:r>
              <w:rPr>
                <w:u w:val="single"/>
              </w:rPr>
              <w:t xml:space="preserve">hectares </w:t>
            </w:r>
          </w:p>
          <w:p w14:paraId="2A37B58B" w14:textId="77777777" w:rsidR="00944A47" w:rsidRDefault="00944A47" w:rsidP="001566FB">
            <w:pPr>
              <w:jc w:val="center"/>
              <w:rPr>
                <w:lang w:val="en-IE"/>
              </w:rPr>
            </w:pPr>
            <w:r>
              <w:rPr>
                <w:lang w:val="en-IE"/>
              </w:rPr>
              <w:t>Total Utilised Agricultural Area</w:t>
            </w:r>
          </w:p>
          <w:p w14:paraId="363C631F" w14:textId="77777777" w:rsidR="00944A47" w:rsidRPr="004C5FAB" w:rsidRDefault="00944A47" w:rsidP="001566FB">
            <w:pPr>
              <w:jc w:val="both"/>
              <w:rPr>
                <w:u w:val="single"/>
                <w:lang w:val="en-IE"/>
              </w:rPr>
            </w:pPr>
            <w:r w:rsidRPr="004C5FAB">
              <w:rPr>
                <w:u w:val="single"/>
                <w:lang w:val="en-IE"/>
              </w:rPr>
              <w:t>Numerator</w:t>
            </w:r>
            <w:r w:rsidRPr="00DC1456">
              <w:rPr>
                <w:lang w:val="en-IE"/>
              </w:rPr>
              <w:t>:</w:t>
            </w:r>
          </w:p>
          <w:p w14:paraId="45B37CFE" w14:textId="4313DCE8" w:rsidR="00944A47" w:rsidRDefault="00944A47" w:rsidP="001566FB">
            <w:pPr>
              <w:jc w:val="both"/>
              <w:rPr>
                <w:color w:val="1F497D"/>
                <w:lang w:val="en-US"/>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rPr>
                <w:lang w:val="en-IE"/>
              </w:rPr>
              <w:t>in the Financial Year concerned for relevant eco-schemes, management commitments and actions within sectoral programmes, without double counting (i.e. physical area)</w:t>
            </w:r>
          </w:p>
          <w:p w14:paraId="11CF0939" w14:textId="77777777" w:rsidR="00944A47" w:rsidRPr="00006100" w:rsidRDefault="00944A47" w:rsidP="001566FB">
            <w:pPr>
              <w:jc w:val="both"/>
              <w:rPr>
                <w:lang w:val="en-IE"/>
              </w:rPr>
            </w:pPr>
          </w:p>
          <w:p w14:paraId="4EA1873A" w14:textId="77777777" w:rsidR="00944A47" w:rsidRDefault="00944A47" w:rsidP="001566FB">
            <w:pPr>
              <w:jc w:val="both"/>
              <w:rPr>
                <w:lang w:val="en-IE"/>
              </w:rPr>
            </w:pPr>
            <w:r w:rsidRPr="004C5FAB">
              <w:rPr>
                <w:u w:val="single"/>
                <w:lang w:val="en-IE"/>
              </w:rPr>
              <w:t>Denominator</w:t>
            </w:r>
            <w:r>
              <w:rPr>
                <w:lang w:val="en-IE"/>
              </w:rPr>
              <w:t>:</w:t>
            </w:r>
          </w:p>
          <w:p w14:paraId="25CDACC4" w14:textId="1CF29C03" w:rsidR="00944A47" w:rsidRPr="000B78E1" w:rsidRDefault="00944A47" w:rsidP="001566FB">
            <w:pPr>
              <w:jc w:val="both"/>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1"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2F3398">
              <w:t>7</w:t>
            </w:r>
            <w:r w:rsidRPr="00E00CBF">
              <w:t xml:space="preserve"> </w:t>
            </w:r>
            <w:r>
              <w:t>(Agricultural area</w:t>
            </w:r>
            <w:r w:rsidRPr="00E00CBF">
              <w:t>)</w:t>
            </w:r>
            <w:r>
              <w:t>.</w:t>
            </w:r>
          </w:p>
        </w:tc>
      </w:tr>
      <w:tr w:rsidR="00944A47" w14:paraId="1879EB1D" w14:textId="77777777" w:rsidTr="07ECC44F">
        <w:tc>
          <w:tcPr>
            <w:tcW w:w="2412" w:type="dxa"/>
          </w:tcPr>
          <w:p w14:paraId="13A76E78" w14:textId="77777777" w:rsidR="00944A47" w:rsidRDefault="00944A47" w:rsidP="001566FB">
            <w:pPr>
              <w:rPr>
                <w:lang w:val="en-IE"/>
              </w:rPr>
            </w:pPr>
            <w:r>
              <w:rPr>
                <w:lang w:val="en-IE"/>
              </w:rPr>
              <w:lastRenderedPageBreak/>
              <w:t>Comments/caveats</w:t>
            </w:r>
          </w:p>
        </w:tc>
        <w:tc>
          <w:tcPr>
            <w:tcW w:w="6876" w:type="dxa"/>
          </w:tcPr>
          <w:p w14:paraId="23BD0877" w14:textId="7B14420C" w:rsidR="00944A47" w:rsidRPr="00460FB8" w:rsidRDefault="561088E1" w:rsidP="001566FB">
            <w:pPr>
              <w:rPr>
                <w:lang w:val="en-IE"/>
              </w:rPr>
            </w:pPr>
            <w:r w:rsidRPr="07ECC44F">
              <w:rPr>
                <w:lang w:val="en-IE"/>
              </w:rPr>
              <w:t>Interventions on forest land</w:t>
            </w:r>
            <w:r w:rsidR="6DCA20FD" w:rsidRPr="07ECC44F">
              <w:rPr>
                <w:lang w:val="en-IE"/>
              </w:rPr>
              <w:t>, as well as afforested land on UAA</w:t>
            </w:r>
            <w:r w:rsidRPr="07ECC44F">
              <w:rPr>
                <w:lang w:val="en-IE"/>
              </w:rPr>
              <w:t xml:space="preserve"> should not be included here (see R.17 and R.</w:t>
            </w:r>
            <w:r w:rsidR="444C4338" w:rsidRPr="07ECC44F">
              <w:rPr>
                <w:lang w:val="en-IE"/>
              </w:rPr>
              <w:t>30</w:t>
            </w:r>
            <w:r w:rsidRPr="07ECC44F">
              <w:rPr>
                <w:lang w:val="en-IE"/>
              </w:rPr>
              <w:t>).</w:t>
            </w:r>
          </w:p>
          <w:p w14:paraId="25FA902E" w14:textId="157D0AF6" w:rsidR="00944A47" w:rsidRPr="00460FB8" w:rsidRDefault="561088E1" w:rsidP="001566FB">
            <w:pPr>
              <w:rPr>
                <w:lang w:val="en-IE"/>
              </w:rPr>
            </w:pPr>
            <w:r w:rsidRPr="07ECC44F">
              <w:rPr>
                <w:lang w:val="en-IE"/>
              </w:rPr>
              <w:t xml:space="preserve">Investments </w:t>
            </w:r>
            <w:r>
              <w:t>to reduce emissions, maintain and/or enhance carbon storage</w:t>
            </w:r>
            <w:r w:rsidRPr="07ECC44F">
              <w:rPr>
                <w:lang w:val="en-IE"/>
              </w:rPr>
              <w:t xml:space="preserve"> should be captured in R.9, R.</w:t>
            </w:r>
            <w:r w:rsidR="04677803" w:rsidRPr="07ECC44F">
              <w:rPr>
                <w:lang w:val="en-IE"/>
              </w:rPr>
              <w:t>16</w:t>
            </w:r>
            <w:r w:rsidRPr="07ECC44F">
              <w:rPr>
                <w:lang w:val="en-IE"/>
              </w:rPr>
              <w:t xml:space="preserve"> and/or R.1</w:t>
            </w:r>
            <w:r w:rsidR="04677803" w:rsidRPr="07ECC44F">
              <w:rPr>
                <w:lang w:val="en-IE"/>
              </w:rPr>
              <w:t>8</w:t>
            </w:r>
            <w:r w:rsidRPr="07ECC44F">
              <w:rPr>
                <w:lang w:val="en-IE"/>
              </w:rPr>
              <w:t>.</w:t>
            </w:r>
          </w:p>
        </w:tc>
      </w:tr>
    </w:tbl>
    <w:p w14:paraId="2B43E9BA" w14:textId="77777777" w:rsidR="00DF3005" w:rsidRDefault="00DF3005">
      <w:r>
        <w:br w:type="page"/>
      </w:r>
    </w:p>
    <w:tbl>
      <w:tblPr>
        <w:tblStyle w:val="TableGrid"/>
        <w:tblW w:w="0" w:type="auto"/>
        <w:tblLook w:val="04A0" w:firstRow="1" w:lastRow="0" w:firstColumn="1" w:lastColumn="0" w:noHBand="0" w:noVBand="1"/>
      </w:tblPr>
      <w:tblGrid>
        <w:gridCol w:w="2392"/>
        <w:gridCol w:w="6670"/>
      </w:tblGrid>
      <w:tr w:rsidR="00944A47" w14:paraId="0E28AAD5" w14:textId="77777777" w:rsidTr="00944A47">
        <w:tc>
          <w:tcPr>
            <w:tcW w:w="2412" w:type="dxa"/>
          </w:tcPr>
          <w:p w14:paraId="475E998E" w14:textId="4A07E0B2" w:rsidR="00944A47" w:rsidRPr="00530E00" w:rsidRDefault="00944A47" w:rsidP="001566FB">
            <w:pPr>
              <w:rPr>
                <w:b/>
                <w:lang w:val="en-IE"/>
              </w:rPr>
            </w:pPr>
            <w:r w:rsidRPr="00530E00">
              <w:rPr>
                <w:b/>
                <w:lang w:val="en-IE"/>
              </w:rPr>
              <w:lastRenderedPageBreak/>
              <w:t>Indicator name</w:t>
            </w:r>
            <w:bookmarkStart w:id="16" w:name="R15"/>
            <w:bookmarkEnd w:id="16"/>
          </w:p>
        </w:tc>
        <w:tc>
          <w:tcPr>
            <w:tcW w:w="6876" w:type="dxa"/>
          </w:tcPr>
          <w:p w14:paraId="1335B335" w14:textId="1A1D5441" w:rsidR="00944A47" w:rsidRPr="00B96B1D" w:rsidRDefault="00944A47" w:rsidP="005A601B">
            <w:pPr>
              <w:rPr>
                <w:b/>
              </w:rPr>
            </w:pPr>
            <w:r w:rsidRPr="00292ABA">
              <w:rPr>
                <w:b/>
              </w:rPr>
              <w:t xml:space="preserve">R.15 </w:t>
            </w:r>
            <w:r w:rsidR="00DB02B0">
              <w:rPr>
                <w:b/>
              </w:rPr>
              <w:t xml:space="preserve">Renewable </w:t>
            </w:r>
            <w:r w:rsidRPr="00292ABA">
              <w:rPr>
                <w:b/>
              </w:rPr>
              <w:t>energy from agriculture</w:t>
            </w:r>
            <w:r w:rsidR="00DB02B0">
              <w:rPr>
                <w:b/>
              </w:rPr>
              <w:t>,</w:t>
            </w:r>
            <w:r w:rsidRPr="00292ABA">
              <w:rPr>
                <w:b/>
              </w:rPr>
              <w:t xml:space="preserve"> forestry</w:t>
            </w:r>
            <w:r w:rsidR="00DB02B0">
              <w:rPr>
                <w:b/>
              </w:rPr>
              <w:t xml:space="preserve"> and from other renewable sources</w:t>
            </w:r>
            <w:r w:rsidRPr="00292ABA">
              <w:rPr>
                <w:b/>
              </w:rPr>
              <w:t xml:space="preserve">: </w:t>
            </w:r>
            <w:r w:rsidR="00DB02B0">
              <w:t>Supported i</w:t>
            </w:r>
            <w:r w:rsidRPr="00292ABA">
              <w:t>nvestments in renewable energy production capacity, including bio-based (</w:t>
            </w:r>
            <w:r w:rsidR="005A601B">
              <w:t xml:space="preserve">in </w:t>
            </w:r>
            <w:r w:rsidR="005A601B" w:rsidRPr="00292ABA">
              <w:t>M</w:t>
            </w:r>
            <w:r w:rsidR="005A601B">
              <w:t>W</w:t>
            </w:r>
            <w:r w:rsidRPr="00292ABA">
              <w:t>)</w:t>
            </w:r>
            <w:r w:rsidR="004B3496">
              <w:t xml:space="preserve"> </w:t>
            </w:r>
            <w:hyperlink w:anchor="_top" w:history="1">
              <w:r w:rsidR="004B3496" w:rsidRPr="004B3496">
                <w:rPr>
                  <w:rStyle w:val="Hyperlink"/>
                  <w:sz w:val="16"/>
                  <w:szCs w:val="16"/>
                  <w:lang w:val="en-IE"/>
                </w:rPr>
                <w:t>[back to overview]</w:t>
              </w:r>
            </w:hyperlink>
          </w:p>
        </w:tc>
      </w:tr>
      <w:tr w:rsidR="00944A47" w14:paraId="0AAFEBD3" w14:textId="77777777" w:rsidTr="00944A47">
        <w:tc>
          <w:tcPr>
            <w:tcW w:w="2412" w:type="dxa"/>
          </w:tcPr>
          <w:p w14:paraId="492E7828" w14:textId="77777777" w:rsidR="00944A47" w:rsidRDefault="00944A47" w:rsidP="001566FB">
            <w:pPr>
              <w:rPr>
                <w:lang w:val="en-IE"/>
              </w:rPr>
            </w:pPr>
            <w:r>
              <w:rPr>
                <w:lang w:val="en-IE"/>
              </w:rPr>
              <w:t>Definition and aim</w:t>
            </w:r>
          </w:p>
        </w:tc>
        <w:tc>
          <w:tcPr>
            <w:tcW w:w="6876" w:type="dxa"/>
          </w:tcPr>
          <w:p w14:paraId="16C47B03" w14:textId="74B3EE54" w:rsidR="00944A47" w:rsidRPr="00403DE3" w:rsidRDefault="00944A47" w:rsidP="00AF22AB">
            <w:pPr>
              <w:rPr>
                <w:lang w:val="en-IE"/>
              </w:rPr>
            </w:pPr>
            <w:r>
              <w:rPr>
                <w:lang w:val="en-IE"/>
              </w:rPr>
              <w:t>To quantify installed capacity (</w:t>
            </w:r>
            <w:r>
              <w:t xml:space="preserve">thermal and electrical) </w:t>
            </w:r>
            <w:r>
              <w:rPr>
                <w:lang w:val="en-IE"/>
              </w:rPr>
              <w:t>of a specific renewable energy technology (hydropower, solid, liquid and gases biomass, biogas, wind, solar PV, solar thermal, geothermal, and heat pumps), developed with CAP support for investments</w:t>
            </w:r>
            <w:r w:rsidR="00AF22AB">
              <w:rPr>
                <w:lang w:val="en-IE"/>
              </w:rPr>
              <w:t>.</w:t>
            </w:r>
            <w:r>
              <w:rPr>
                <w:lang w:val="en-IE"/>
              </w:rPr>
              <w:t xml:space="preserve"> </w:t>
            </w:r>
          </w:p>
        </w:tc>
      </w:tr>
      <w:tr w:rsidR="00944A47" w14:paraId="5FECA147" w14:textId="77777777" w:rsidTr="00944A47">
        <w:tc>
          <w:tcPr>
            <w:tcW w:w="2412" w:type="dxa"/>
          </w:tcPr>
          <w:p w14:paraId="19F6A6F1" w14:textId="77777777" w:rsidR="00944A47" w:rsidRDefault="00944A47" w:rsidP="001566FB">
            <w:pPr>
              <w:rPr>
                <w:lang w:val="en-IE"/>
              </w:rPr>
            </w:pPr>
            <w:r>
              <w:rPr>
                <w:lang w:val="en-IE"/>
              </w:rPr>
              <w:t>Types of intervention concerned</w:t>
            </w:r>
          </w:p>
        </w:tc>
        <w:tc>
          <w:tcPr>
            <w:tcW w:w="6876" w:type="dxa"/>
          </w:tcPr>
          <w:p w14:paraId="266F2240" w14:textId="77777777" w:rsidR="00944A47" w:rsidRPr="001E759F" w:rsidRDefault="00944A47" w:rsidP="001566FB">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1081BBA8" w14:textId="723601F9" w:rsidR="00944A47" w:rsidRPr="001E759F" w:rsidRDefault="00944A47" w:rsidP="0058760B">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w:t>
            </w:r>
            <w:r w:rsidR="00F45E47">
              <w:rPr>
                <w:color w:val="000000" w:themeColor="text1"/>
                <w:lang w:val="en-IE"/>
              </w:rPr>
              <w:t>Article</w:t>
            </w:r>
            <w:r>
              <w:rPr>
                <w:color w:val="000000" w:themeColor="text1"/>
                <w:lang w:val="en-IE"/>
              </w:rPr>
              <w:t xml:space="preserve"> </w:t>
            </w:r>
            <w:r w:rsidR="004D5914">
              <w:rPr>
                <w:color w:val="000000" w:themeColor="text1"/>
                <w:lang w:val="en-IE"/>
              </w:rPr>
              <w:t>73</w:t>
            </w:r>
            <w:r>
              <w:rPr>
                <w:color w:val="000000" w:themeColor="text1"/>
                <w:lang w:val="en-IE"/>
              </w:rPr>
              <w:t>)</w:t>
            </w:r>
          </w:p>
          <w:p w14:paraId="5C08DDAB" w14:textId="77777777" w:rsidR="00944A47" w:rsidRPr="001E759F" w:rsidRDefault="00944A47" w:rsidP="0058760B">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5B2CC774" w14:textId="77777777" w:rsidR="00944A47" w:rsidRPr="00915AE5" w:rsidRDefault="00944A47" w:rsidP="001566FB">
            <w:pPr>
              <w:jc w:val="both"/>
            </w:pPr>
          </w:p>
        </w:tc>
      </w:tr>
      <w:tr w:rsidR="00944A47" w14:paraId="09C2EDAD" w14:textId="77777777" w:rsidTr="00944A47">
        <w:tc>
          <w:tcPr>
            <w:tcW w:w="2412" w:type="dxa"/>
          </w:tcPr>
          <w:p w14:paraId="13F40F77" w14:textId="77777777" w:rsidR="00944A47" w:rsidRDefault="00944A47" w:rsidP="001566FB">
            <w:pPr>
              <w:rPr>
                <w:lang w:val="en-IE"/>
              </w:rPr>
            </w:pPr>
            <w:r>
              <w:rPr>
                <w:lang w:val="en-IE"/>
              </w:rPr>
              <w:t>Unit of measurement</w:t>
            </w:r>
          </w:p>
        </w:tc>
        <w:tc>
          <w:tcPr>
            <w:tcW w:w="6876" w:type="dxa"/>
          </w:tcPr>
          <w:p w14:paraId="15020693" w14:textId="77777777" w:rsidR="00944A47" w:rsidRDefault="00944A47" w:rsidP="001566FB">
            <w:pPr>
              <w:rPr>
                <w:lang w:val="en-IE"/>
              </w:rPr>
            </w:pPr>
            <w:r>
              <w:rPr>
                <w:lang w:val="en-IE"/>
              </w:rPr>
              <w:t>Megawatt.</w:t>
            </w:r>
          </w:p>
        </w:tc>
      </w:tr>
      <w:tr w:rsidR="00944A47" w14:paraId="50FCCD01" w14:textId="77777777" w:rsidTr="00944A47">
        <w:tc>
          <w:tcPr>
            <w:tcW w:w="2412" w:type="dxa"/>
          </w:tcPr>
          <w:p w14:paraId="1624C923" w14:textId="77777777" w:rsidR="00944A47" w:rsidRDefault="00944A47" w:rsidP="001566FB">
            <w:pPr>
              <w:rPr>
                <w:lang w:val="en-IE"/>
              </w:rPr>
            </w:pPr>
            <w:r w:rsidRPr="00962D73">
              <w:rPr>
                <w:lang w:val="en-IE"/>
              </w:rPr>
              <w:t>Moment of data collection</w:t>
            </w:r>
            <w:r w:rsidRPr="00962D73">
              <w:rPr>
                <w:lang w:val="en-IE"/>
              </w:rPr>
              <w:tab/>
            </w:r>
          </w:p>
        </w:tc>
        <w:tc>
          <w:tcPr>
            <w:tcW w:w="6876" w:type="dxa"/>
          </w:tcPr>
          <w:p w14:paraId="1C44FB8A" w14:textId="77777777" w:rsidR="00944A47" w:rsidRDefault="00944A47" w:rsidP="001566FB">
            <w:pPr>
              <w:rPr>
                <w:lang w:val="en-IE"/>
              </w:rPr>
            </w:pPr>
            <w:r>
              <w:t xml:space="preserve">Investment operations for which a first payment was made in the </w:t>
            </w:r>
            <w:r>
              <w:rPr>
                <w:lang w:val="en-IE"/>
              </w:rPr>
              <w:t>Financial Year concerned.</w:t>
            </w:r>
          </w:p>
          <w:p w14:paraId="1D729CF9" w14:textId="77777777" w:rsidR="00944A47" w:rsidRPr="00915AE5" w:rsidRDefault="00944A47" w:rsidP="001566FB">
            <w:r w:rsidRPr="00B77182">
              <w:rPr>
                <w:b/>
                <w:lang w:val="en-IE"/>
              </w:rPr>
              <w:t xml:space="preserve">This indicator is </w:t>
            </w:r>
            <w:r w:rsidRPr="0088133F">
              <w:rPr>
                <w:b/>
                <w:lang w:val="en-IE"/>
              </w:rPr>
              <w:t>cumulative</w:t>
            </w:r>
            <w:r w:rsidRPr="00B77182">
              <w:rPr>
                <w:b/>
                <w:lang w:val="en-IE"/>
              </w:rPr>
              <w:t xml:space="preserve"> over the period</w:t>
            </w:r>
            <w:r>
              <w:rPr>
                <w:lang w:val="en-IE"/>
              </w:rPr>
              <w:t>.</w:t>
            </w:r>
          </w:p>
        </w:tc>
      </w:tr>
      <w:tr w:rsidR="00944A47" w14:paraId="4A10A284" w14:textId="77777777" w:rsidTr="00944A47">
        <w:tc>
          <w:tcPr>
            <w:tcW w:w="2412" w:type="dxa"/>
          </w:tcPr>
          <w:p w14:paraId="0D518352" w14:textId="77777777" w:rsidR="00944A47" w:rsidRDefault="00944A47" w:rsidP="001566FB">
            <w:pPr>
              <w:rPr>
                <w:lang w:val="en-IE"/>
              </w:rPr>
            </w:pPr>
            <w:r>
              <w:rPr>
                <w:lang w:val="en-IE"/>
              </w:rPr>
              <w:t>Methodology</w:t>
            </w:r>
          </w:p>
        </w:tc>
        <w:tc>
          <w:tcPr>
            <w:tcW w:w="6876" w:type="dxa"/>
          </w:tcPr>
          <w:p w14:paraId="0B27A01B" w14:textId="77777777" w:rsidR="00944A47" w:rsidRDefault="00944A47" w:rsidP="001566FB">
            <w:pPr>
              <w:rPr>
                <w:lang w:val="en-IE"/>
              </w:rPr>
            </w:pPr>
            <w:r>
              <w:rPr>
                <w:lang w:val="en-IE"/>
              </w:rPr>
              <w:t xml:space="preserve">Installed yearly capacity of a renewable energy technology (e.g. hydropower, solid, liquid and gases biomass, biogas, wind, solar PV, solar thermal, geothermal, and heat pumps) as a result of the investment </w:t>
            </w:r>
            <w:r w:rsidRPr="00EA67D5">
              <w:rPr>
                <w:lang w:val="en-IE"/>
              </w:rPr>
              <w:t>as indicated in the application for the selected operations receiving support</w:t>
            </w:r>
            <w:r>
              <w:rPr>
                <w:lang w:val="en-IE"/>
              </w:rPr>
              <w:t xml:space="preserve">. </w:t>
            </w:r>
          </w:p>
          <w:p w14:paraId="0A35F1F2" w14:textId="77777777" w:rsidR="00944A47" w:rsidRDefault="00944A47" w:rsidP="001566FB">
            <w:pPr>
              <w:rPr>
                <w:lang w:val="en-IE"/>
              </w:rPr>
            </w:pPr>
          </w:p>
          <w:p w14:paraId="528F84FD" w14:textId="77777777" w:rsidR="00944A47" w:rsidRPr="0082799D" w:rsidRDefault="00944A47" w:rsidP="001566FB">
            <w:pPr>
              <w:rPr>
                <w:b/>
                <w:i/>
                <w:lang w:val="en-IE"/>
              </w:rPr>
            </w:pPr>
            <w:r w:rsidRPr="0082799D">
              <w:rPr>
                <w:b/>
                <w:i/>
                <w:lang w:val="en-IE"/>
              </w:rPr>
              <w:t>Remark:</w:t>
            </w:r>
          </w:p>
          <w:p w14:paraId="66EDC0F7" w14:textId="1CF6AEC9" w:rsidR="00944A47" w:rsidRPr="000B78E1" w:rsidRDefault="00944A47" w:rsidP="001566FB">
            <w:pPr>
              <w:rPr>
                <w:lang w:val="en-IE"/>
              </w:rPr>
            </w:pPr>
            <w:r w:rsidRPr="00CD2690">
              <w:rPr>
                <w:lang w:val="en-IE"/>
              </w:rPr>
              <w:t>To be able to calculate this indicator, M</w:t>
            </w:r>
            <w:r w:rsidR="00000ED8">
              <w:rPr>
                <w:lang w:val="en-IE"/>
              </w:rPr>
              <w:t>ember States</w:t>
            </w:r>
            <w:r w:rsidRPr="00CD2690">
              <w:rPr>
                <w:lang w:val="en-IE"/>
              </w:rPr>
              <w:t xml:space="preserve"> need to anticip</w:t>
            </w:r>
            <w:r>
              <w:rPr>
                <w:lang w:val="en-IE"/>
              </w:rPr>
              <w:t>ate the data collection of the installed capacity.</w:t>
            </w:r>
          </w:p>
        </w:tc>
      </w:tr>
      <w:tr w:rsidR="00944A47" w14:paraId="549D0CE9" w14:textId="77777777" w:rsidTr="00AF2C68">
        <w:trPr>
          <w:trHeight w:val="422"/>
        </w:trPr>
        <w:tc>
          <w:tcPr>
            <w:tcW w:w="2412" w:type="dxa"/>
          </w:tcPr>
          <w:p w14:paraId="7B37732C" w14:textId="77777777" w:rsidR="00944A47" w:rsidRDefault="00944A47" w:rsidP="001566FB">
            <w:pPr>
              <w:rPr>
                <w:lang w:val="en-IE"/>
              </w:rPr>
            </w:pPr>
            <w:r>
              <w:rPr>
                <w:lang w:val="en-IE"/>
              </w:rPr>
              <w:t>Comments/caveats</w:t>
            </w:r>
          </w:p>
        </w:tc>
        <w:tc>
          <w:tcPr>
            <w:tcW w:w="6876" w:type="dxa"/>
          </w:tcPr>
          <w:p w14:paraId="194A5B4B" w14:textId="77777777" w:rsidR="00944A47" w:rsidRPr="00DC1133" w:rsidRDefault="00944A47" w:rsidP="001566FB">
            <w:pPr>
              <w:rPr>
                <w:lang w:val="en-IE"/>
              </w:rPr>
            </w:pPr>
          </w:p>
        </w:tc>
      </w:tr>
    </w:tbl>
    <w:p w14:paraId="2805171F" w14:textId="0D8C8ED0" w:rsidR="00944A47" w:rsidRDefault="00944A47" w:rsidP="00B77182">
      <w:pPr>
        <w:spacing w:line="240" w:lineRule="auto"/>
      </w:pPr>
    </w:p>
    <w:p w14:paraId="644F6C7F"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2"/>
        <w:gridCol w:w="6670"/>
      </w:tblGrid>
      <w:tr w:rsidR="002E02B3" w14:paraId="59E37889" w14:textId="77777777" w:rsidTr="07ECC44F">
        <w:tc>
          <w:tcPr>
            <w:tcW w:w="2412" w:type="dxa"/>
            <w:shd w:val="clear" w:color="auto" w:fill="auto"/>
          </w:tcPr>
          <w:p w14:paraId="3AD973DD" w14:textId="054BDC6D" w:rsidR="002E02B3" w:rsidRDefault="001A5BA8" w:rsidP="00C62700">
            <w:pPr>
              <w:rPr>
                <w:lang w:val="en-IE"/>
              </w:rPr>
            </w:pPr>
            <w:r w:rsidRPr="001A5BA8">
              <w:rPr>
                <w:b/>
                <w:lang w:val="en-IE"/>
              </w:rPr>
              <w:lastRenderedPageBreak/>
              <w:t>Indicator name</w:t>
            </w:r>
          </w:p>
        </w:tc>
        <w:tc>
          <w:tcPr>
            <w:tcW w:w="6876" w:type="dxa"/>
            <w:shd w:val="clear" w:color="auto" w:fill="auto"/>
          </w:tcPr>
          <w:p w14:paraId="433EC39F" w14:textId="3E9C1C47" w:rsidR="002E02B3" w:rsidRDefault="1E7DAE10" w:rsidP="005A601B">
            <w:pPr>
              <w:jc w:val="both"/>
              <w:rPr>
                <w:lang w:val="en-IE"/>
              </w:rPr>
            </w:pPr>
            <w:bookmarkStart w:id="17" w:name="R16a"/>
            <w:r w:rsidRPr="07ECC44F">
              <w:rPr>
                <w:b/>
                <w:bCs/>
                <w:lang w:val="en-IE"/>
              </w:rPr>
              <w:t>R</w:t>
            </w:r>
            <w:r w:rsidR="6F1D6C32" w:rsidRPr="07ECC44F">
              <w:rPr>
                <w:b/>
                <w:bCs/>
                <w:lang w:val="en-IE"/>
              </w:rPr>
              <w:t>.</w:t>
            </w:r>
            <w:r w:rsidRPr="07ECC44F">
              <w:rPr>
                <w:b/>
                <w:bCs/>
                <w:lang w:val="en-IE"/>
              </w:rPr>
              <w:t>16 Investments related to climate:</w:t>
            </w:r>
            <w:r w:rsidRPr="07ECC44F">
              <w:rPr>
                <w:lang w:val="en-IE"/>
              </w:rPr>
              <w:t xml:space="preserve"> Share of farms benefitting from CAP investment support</w:t>
            </w:r>
            <w:r w:rsidR="6010EA69" w:rsidRPr="07ECC44F">
              <w:rPr>
                <w:lang w:val="en-IE"/>
              </w:rPr>
              <w:t xml:space="preserve"> contributing to climate change</w:t>
            </w:r>
            <w:r w:rsidRPr="07ECC44F">
              <w:rPr>
                <w:lang w:val="en-IE"/>
              </w:rPr>
              <w:t xml:space="preserve"> mitigation and adaptation, and to </w:t>
            </w:r>
            <w:r w:rsidR="37DA83B4" w:rsidRPr="07ECC44F">
              <w:rPr>
                <w:lang w:val="en-IE"/>
              </w:rPr>
              <w:t xml:space="preserve">the production of </w:t>
            </w:r>
            <w:r w:rsidRPr="07ECC44F">
              <w:rPr>
                <w:lang w:val="en-IE"/>
              </w:rPr>
              <w:t>renewable energy or biomaterials</w:t>
            </w:r>
            <w:r w:rsidR="37DA83B4" w:rsidRPr="07ECC44F">
              <w:rPr>
                <w:lang w:val="en-IE"/>
              </w:rPr>
              <w:t xml:space="preserve"> </w:t>
            </w:r>
            <w:bookmarkEnd w:id="17"/>
            <w:r w:rsidR="0E0148D8" w:rsidRPr="07ECC44F">
              <w:rPr>
                <w:lang w:val="en-IE"/>
              </w:rPr>
              <w:t xml:space="preserve"> </w:t>
            </w:r>
            <w:hyperlink w:anchor="_top">
              <w:r w:rsidR="0E0148D8" w:rsidRPr="07ECC44F">
                <w:rPr>
                  <w:rStyle w:val="Hyperlink"/>
                  <w:sz w:val="16"/>
                  <w:szCs w:val="16"/>
                  <w:lang w:val="en-IE"/>
                </w:rPr>
                <w:t>[back to overview]</w:t>
              </w:r>
            </w:hyperlink>
          </w:p>
        </w:tc>
      </w:tr>
      <w:tr w:rsidR="00CC75A9" w14:paraId="4726B1F6" w14:textId="77777777" w:rsidTr="07ECC44F">
        <w:tc>
          <w:tcPr>
            <w:tcW w:w="2412" w:type="dxa"/>
          </w:tcPr>
          <w:p w14:paraId="06940E71" w14:textId="77777777" w:rsidR="00CC75A9" w:rsidRDefault="00CC75A9" w:rsidP="00CC75A9">
            <w:pPr>
              <w:rPr>
                <w:lang w:val="en-IE"/>
              </w:rPr>
            </w:pPr>
            <w:r>
              <w:rPr>
                <w:lang w:val="en-IE"/>
              </w:rPr>
              <w:t>Definition and aim</w:t>
            </w:r>
          </w:p>
        </w:tc>
        <w:tc>
          <w:tcPr>
            <w:tcW w:w="6876" w:type="dxa"/>
          </w:tcPr>
          <w:p w14:paraId="78FAC363" w14:textId="07868614" w:rsidR="00CC75A9" w:rsidRPr="000B78E1" w:rsidRDefault="00CC75A9" w:rsidP="00CC75A9">
            <w:pPr>
              <w:jc w:val="both"/>
            </w:pPr>
            <w:r>
              <w:rPr>
                <w:lang w:val="en-IE"/>
              </w:rPr>
              <w:t xml:space="preserve">To quantify the coverage of interventions providing </w:t>
            </w:r>
            <w:r w:rsidRPr="000370C5">
              <w:t xml:space="preserve">investment support </w:t>
            </w:r>
            <w:r w:rsidR="0058760B">
              <w:t xml:space="preserve">on farms </w:t>
            </w:r>
            <w:r w:rsidRPr="00E363C1">
              <w:t xml:space="preserve">related to </w:t>
            </w:r>
            <w:r w:rsidRPr="000E36E5">
              <w:t>climate change, mitigation and adaptation, and to renewable energy or biomaterials production</w:t>
            </w:r>
            <w:r>
              <w:t>.</w:t>
            </w:r>
          </w:p>
        </w:tc>
      </w:tr>
      <w:tr w:rsidR="00CC75A9" w14:paraId="563B6EE5" w14:textId="77777777" w:rsidTr="07ECC44F">
        <w:tc>
          <w:tcPr>
            <w:tcW w:w="2412" w:type="dxa"/>
          </w:tcPr>
          <w:p w14:paraId="32861418" w14:textId="77777777" w:rsidR="00CC75A9" w:rsidRDefault="00CC75A9" w:rsidP="00CC75A9">
            <w:pPr>
              <w:rPr>
                <w:lang w:val="en-IE"/>
              </w:rPr>
            </w:pPr>
            <w:r>
              <w:rPr>
                <w:lang w:val="en-IE"/>
              </w:rPr>
              <w:t>Types of intervention concerned</w:t>
            </w:r>
          </w:p>
        </w:tc>
        <w:tc>
          <w:tcPr>
            <w:tcW w:w="6876" w:type="dxa"/>
          </w:tcPr>
          <w:p w14:paraId="3178799A" w14:textId="77777777" w:rsidR="00CC75A9" w:rsidRPr="001E759F" w:rsidRDefault="00CC75A9" w:rsidP="00CC75A9">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75DDC3FC" w14:textId="3BC754AD" w:rsidR="00CC75A9" w:rsidRPr="001E759F" w:rsidRDefault="00CC75A9" w:rsidP="0058760B">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(Article </w:t>
            </w:r>
            <w:r w:rsidR="004D5914">
              <w:rPr>
                <w:color w:val="000000" w:themeColor="text1"/>
                <w:lang w:val="en-IE"/>
              </w:rPr>
              <w:t>73</w:t>
            </w:r>
            <w:r>
              <w:rPr>
                <w:color w:val="000000" w:themeColor="text1"/>
                <w:lang w:val="en-IE"/>
              </w:rPr>
              <w:t>)</w:t>
            </w:r>
          </w:p>
          <w:p w14:paraId="57B49FD8" w14:textId="77777777" w:rsidR="00CC75A9" w:rsidRPr="001E759F" w:rsidRDefault="00CC75A9" w:rsidP="0058760B">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476500B4" w14:textId="77777777" w:rsidR="00CC75A9" w:rsidRPr="001E759F" w:rsidRDefault="00CC75A9" w:rsidP="00CC75A9">
            <w:pPr>
              <w:jc w:val="both"/>
              <w:rPr>
                <w:color w:val="000000" w:themeColor="text1"/>
              </w:rPr>
            </w:pPr>
          </w:p>
          <w:p w14:paraId="08D8CE10" w14:textId="205A60F3" w:rsidR="00CC75A9" w:rsidRDefault="00CC75A9" w:rsidP="00CC75A9">
            <w:pPr>
              <w:jc w:val="both"/>
              <w:rPr>
                <w:color w:val="000000" w:themeColor="text1"/>
              </w:rPr>
            </w:pPr>
            <w:r>
              <w:t xml:space="preserve">For sectoral </w:t>
            </w:r>
            <w:r>
              <w:rPr>
                <w:color w:val="000000" w:themeColor="text1"/>
                <w:lang w:val="en-IE"/>
              </w:rPr>
              <w:t>types of</w:t>
            </w:r>
            <w:r w:rsidRPr="001E759F">
              <w:rPr>
                <w:color w:val="000000" w:themeColor="text1"/>
                <w:lang w:val="en-IE"/>
              </w:rPr>
              <w:t xml:space="preserve"> interventions</w:t>
            </w:r>
            <w:r>
              <w:t>, it may include e.g. i</w:t>
            </w:r>
            <w:r w:rsidRPr="00D91187">
              <w:rPr>
                <w:color w:val="000000" w:themeColor="text1"/>
              </w:rPr>
              <w:t>nvestments in tangible and non-tangible assets, in particular focused on water</w:t>
            </w:r>
            <w:r>
              <w:rPr>
                <w:color w:val="000000" w:themeColor="text1"/>
              </w:rPr>
              <w:t xml:space="preserve"> </w:t>
            </w:r>
            <w:r w:rsidRPr="00D91187">
              <w:rPr>
                <w:color w:val="000000" w:themeColor="text1"/>
              </w:rPr>
              <w:t>saving, energy saving, ecological packaging and waste reduction</w:t>
            </w:r>
            <w:r>
              <w:rPr>
                <w:color w:val="000000" w:themeColor="text1"/>
              </w:rPr>
              <w:t xml:space="preserve"> (Article 4</w:t>
            </w:r>
            <w:r w:rsidR="00361842">
              <w:rPr>
                <w:color w:val="000000" w:themeColor="text1"/>
              </w:rPr>
              <w:t>7</w:t>
            </w:r>
            <w:r>
              <w:rPr>
                <w:color w:val="000000" w:themeColor="text1"/>
              </w:rPr>
              <w:t>(1)(a))</w:t>
            </w:r>
            <w:r>
              <w:t xml:space="preserve"> </w:t>
            </w:r>
            <w:r w:rsidR="004E1206">
              <w:t xml:space="preserve">for </w:t>
            </w:r>
            <w:r w:rsidR="004E1206">
              <w:rPr>
                <w:lang w:val="en-IE"/>
              </w:rPr>
              <w:t>F</w:t>
            </w:r>
            <w:r w:rsidR="004E1206">
              <w:rPr>
                <w:rFonts w:eastAsia="Times New Roman"/>
                <w:iCs/>
              </w:rPr>
              <w:t>&amp;V</w:t>
            </w:r>
            <w:r w:rsidR="004E1206" w:rsidRPr="00B217EF">
              <w:rPr>
                <w:rFonts w:eastAsia="Times New Roman"/>
                <w:iCs/>
              </w:rPr>
              <w:t>, hops, olive oil and table olives sector</w:t>
            </w:r>
            <w:r w:rsidR="004E1206">
              <w:rPr>
                <w:rFonts w:eastAsia="Times New Roman"/>
                <w:iCs/>
              </w:rPr>
              <w:t>s</w:t>
            </w:r>
            <w:r w:rsidR="004E1206" w:rsidRPr="00B217EF">
              <w:rPr>
                <w:rFonts w:eastAsia="Times New Roman"/>
                <w:iCs/>
              </w:rPr>
              <w:t xml:space="preserve"> and the other sectors referred to in Article 42(f)</w:t>
            </w:r>
            <w:r w:rsidR="004E1206">
              <w:rPr>
                <w:rFonts w:eastAsia="Times New Roman"/>
                <w:iCs/>
              </w:rPr>
              <w:t xml:space="preserve">, </w:t>
            </w:r>
            <w:r>
              <w:t xml:space="preserve">and </w:t>
            </w:r>
            <w:r w:rsidR="001E3811" w:rsidRPr="001E3811">
              <w:t>Restructuring and conversion of vineyards (Article 5</w:t>
            </w:r>
            <w:r w:rsidR="004D5914">
              <w:t>8</w:t>
            </w:r>
            <w:r w:rsidR="001E3811" w:rsidRPr="001E3811">
              <w:t xml:space="preserve">(1)(a)) or </w:t>
            </w:r>
            <w:r>
              <w:rPr>
                <w:color w:val="000000" w:themeColor="text1"/>
              </w:rPr>
              <w:t>other investment in the wine sector (Article 5</w:t>
            </w:r>
            <w:r w:rsidR="004D5914">
              <w:rPr>
                <w:color w:val="000000" w:themeColor="text1"/>
              </w:rPr>
              <w:t>8</w:t>
            </w:r>
            <w:r>
              <w:rPr>
                <w:color w:val="000000" w:themeColor="text1"/>
              </w:rPr>
              <w:t>(1)(e)).</w:t>
            </w:r>
          </w:p>
          <w:p w14:paraId="0065F908" w14:textId="77777777" w:rsidR="00CC75A9" w:rsidRDefault="00CC75A9" w:rsidP="00CC75A9">
            <w:pPr>
              <w:jc w:val="both"/>
            </w:pPr>
          </w:p>
          <w:p w14:paraId="630F6ABE" w14:textId="77777777" w:rsidR="00CC75A9" w:rsidRDefault="00CC75A9" w:rsidP="00CC75A9">
            <w:pPr>
              <w:jc w:val="both"/>
            </w:pPr>
            <w:r>
              <w:rPr>
                <w:color w:val="000000" w:themeColor="text1"/>
              </w:rPr>
              <w:t>It includes non-</w:t>
            </w:r>
            <w:r w:rsidRPr="001E759F">
              <w:rPr>
                <w:color w:val="000000" w:themeColor="text1"/>
              </w:rPr>
              <w:t xml:space="preserve">productive </w:t>
            </w:r>
            <w:r>
              <w:rPr>
                <w:color w:val="000000" w:themeColor="text1"/>
              </w:rPr>
              <w:t>and</w:t>
            </w:r>
            <w:r>
              <w:t xml:space="preserve"> productive investments</w:t>
            </w:r>
            <w:r w:rsidRPr="00915AE5">
              <w:t xml:space="preserve"> focusing on climate-related benefits. </w:t>
            </w:r>
          </w:p>
          <w:p w14:paraId="617ED5C3" w14:textId="77777777" w:rsidR="00CC75A9" w:rsidRDefault="00CC75A9" w:rsidP="00CC75A9">
            <w:pPr>
              <w:jc w:val="both"/>
            </w:pPr>
          </w:p>
          <w:p w14:paraId="1AB61474" w14:textId="59DB80CA" w:rsidR="00CC75A9" w:rsidRPr="00064458" w:rsidRDefault="00CC75A9" w:rsidP="00CC75A9">
            <w:pPr>
              <w:jc w:val="both"/>
              <w:rPr>
                <w:lang w:val="en-IE"/>
              </w:rPr>
            </w:pPr>
            <w:r w:rsidRPr="00497147">
              <w:rPr>
                <w:lang w:val="en-IE"/>
              </w:rPr>
              <w:t>In some cases, only certain operations within an intervention may be concerned.</w:t>
            </w:r>
          </w:p>
        </w:tc>
      </w:tr>
      <w:tr w:rsidR="00CC75A9" w14:paraId="513C6545" w14:textId="77777777" w:rsidTr="07ECC44F">
        <w:tc>
          <w:tcPr>
            <w:tcW w:w="2412" w:type="dxa"/>
          </w:tcPr>
          <w:p w14:paraId="411A2F58" w14:textId="77777777" w:rsidR="00CC75A9" w:rsidRDefault="00CC75A9" w:rsidP="00CC75A9">
            <w:pPr>
              <w:rPr>
                <w:lang w:val="en-IE"/>
              </w:rPr>
            </w:pPr>
            <w:r>
              <w:rPr>
                <w:lang w:val="en-IE"/>
              </w:rPr>
              <w:t>Unit of measurement</w:t>
            </w:r>
          </w:p>
        </w:tc>
        <w:tc>
          <w:tcPr>
            <w:tcW w:w="6876" w:type="dxa"/>
          </w:tcPr>
          <w:p w14:paraId="249708E1" w14:textId="35AC8623" w:rsidR="00CC75A9" w:rsidRDefault="00CC75A9" w:rsidP="00CC75A9">
            <w:pPr>
              <w:jc w:val="both"/>
              <w:rPr>
                <w:lang w:val="en-IE"/>
              </w:rPr>
            </w:pPr>
            <w:r>
              <w:rPr>
                <w:lang w:val="en-IE"/>
              </w:rPr>
              <w:t>%</w:t>
            </w:r>
          </w:p>
        </w:tc>
      </w:tr>
      <w:tr w:rsidR="00CC75A9" w14:paraId="1FDA1F88" w14:textId="77777777" w:rsidTr="07ECC44F">
        <w:tc>
          <w:tcPr>
            <w:tcW w:w="2412" w:type="dxa"/>
          </w:tcPr>
          <w:p w14:paraId="1505F77D" w14:textId="77777777" w:rsidR="00CC75A9" w:rsidRDefault="00CC75A9" w:rsidP="00CC75A9">
            <w:pPr>
              <w:rPr>
                <w:lang w:val="en-IE"/>
              </w:rPr>
            </w:pPr>
            <w:r w:rsidRPr="000D625F">
              <w:rPr>
                <w:lang w:val="en-IE"/>
              </w:rPr>
              <w:t>Moment of data collection</w:t>
            </w:r>
            <w:r w:rsidRPr="000D625F">
              <w:rPr>
                <w:lang w:val="en-IE"/>
              </w:rPr>
              <w:tab/>
            </w:r>
          </w:p>
        </w:tc>
        <w:tc>
          <w:tcPr>
            <w:tcW w:w="6876" w:type="dxa"/>
          </w:tcPr>
          <w:p w14:paraId="36A2B565" w14:textId="77777777" w:rsidR="00CC75A9" w:rsidRDefault="00CC75A9" w:rsidP="00CC75A9">
            <w:pPr>
              <w:jc w:val="both"/>
              <w:rPr>
                <w:lang w:val="en-IE"/>
              </w:rPr>
            </w:pPr>
            <w:r>
              <w:t xml:space="preserve">Investment operations for which a first payment to the beneficiary was made in the </w:t>
            </w:r>
            <w:r>
              <w:rPr>
                <w:lang w:val="en-IE"/>
              </w:rPr>
              <w:t>Financial Year concerned.</w:t>
            </w:r>
          </w:p>
          <w:p w14:paraId="528A548A" w14:textId="1B15C4E0" w:rsidR="00CC75A9" w:rsidRPr="00E44E73" w:rsidRDefault="00CC75A9" w:rsidP="00CC75A9">
            <w:pPr>
              <w:jc w:val="both"/>
            </w:pPr>
            <w:r w:rsidRPr="00B77182">
              <w:rPr>
                <w:b/>
                <w:lang w:val="en-IE"/>
              </w:rPr>
              <w:t xml:space="preserve">This indicator is </w:t>
            </w:r>
            <w:r w:rsidRPr="0088133F">
              <w:rPr>
                <w:b/>
                <w:lang w:val="en-IE"/>
              </w:rPr>
              <w:t>cumulative</w:t>
            </w:r>
            <w:r w:rsidRPr="00B77182">
              <w:rPr>
                <w:b/>
                <w:lang w:val="en-IE"/>
              </w:rPr>
              <w:t xml:space="preserve"> over the period</w:t>
            </w:r>
          </w:p>
        </w:tc>
      </w:tr>
      <w:tr w:rsidR="00CC75A9" w14:paraId="278FE40E" w14:textId="77777777" w:rsidTr="07ECC44F">
        <w:tc>
          <w:tcPr>
            <w:tcW w:w="2412" w:type="dxa"/>
          </w:tcPr>
          <w:p w14:paraId="0DF85F61" w14:textId="77777777" w:rsidR="00CC75A9" w:rsidRDefault="00CC75A9" w:rsidP="00CC75A9">
            <w:pPr>
              <w:rPr>
                <w:lang w:val="en-IE"/>
              </w:rPr>
            </w:pPr>
            <w:r>
              <w:rPr>
                <w:lang w:val="en-IE"/>
              </w:rPr>
              <w:t>Methodology</w:t>
            </w:r>
          </w:p>
          <w:p w14:paraId="0C6FBDD8" w14:textId="77777777" w:rsidR="00CC75A9" w:rsidRDefault="00CC75A9" w:rsidP="00CC75A9">
            <w:pPr>
              <w:rPr>
                <w:lang w:val="en-IE"/>
              </w:rPr>
            </w:pPr>
          </w:p>
          <w:p w14:paraId="35D2C463" w14:textId="77777777" w:rsidR="00CC75A9" w:rsidRDefault="00CC75A9" w:rsidP="00CC75A9">
            <w:pPr>
              <w:rPr>
                <w:lang w:val="en-IE"/>
              </w:rPr>
            </w:pPr>
          </w:p>
        </w:tc>
        <w:tc>
          <w:tcPr>
            <w:tcW w:w="6876" w:type="dxa"/>
          </w:tcPr>
          <w:p w14:paraId="2D2E8F68" w14:textId="77777777" w:rsidR="00CC75A9" w:rsidRPr="008A65BA" w:rsidRDefault="00CC75A9" w:rsidP="00CC75A9">
            <w:pPr>
              <w:jc w:val="center"/>
              <w:rPr>
                <w:u w:val="single"/>
              </w:rPr>
            </w:pPr>
            <w:r w:rsidRPr="008A65BA">
              <w:rPr>
                <w:u w:val="single"/>
              </w:rPr>
              <w:t xml:space="preserve">Number of </w:t>
            </w:r>
            <w:r>
              <w:rPr>
                <w:u w:val="single"/>
              </w:rPr>
              <w:t xml:space="preserve">farms </w:t>
            </w:r>
            <w:r w:rsidRPr="008A65BA">
              <w:rPr>
                <w:u w:val="single"/>
              </w:rPr>
              <w:t>receiving relevant support</w:t>
            </w:r>
          </w:p>
          <w:p w14:paraId="6E404DF0" w14:textId="77777777" w:rsidR="00CC75A9" w:rsidRDefault="00CC75A9" w:rsidP="00CC75A9">
            <w:pPr>
              <w:jc w:val="center"/>
              <w:rPr>
                <w:lang w:val="en-IE"/>
              </w:rPr>
            </w:pPr>
            <w:r>
              <w:rPr>
                <w:lang w:val="en-IE"/>
              </w:rPr>
              <w:t xml:space="preserve">Total number of farms </w:t>
            </w:r>
          </w:p>
          <w:p w14:paraId="33FAE321" w14:textId="77777777" w:rsidR="00CC75A9" w:rsidRDefault="00CC75A9" w:rsidP="00CC75A9">
            <w:pPr>
              <w:rPr>
                <w:u w:val="single"/>
                <w:lang w:val="en-IE"/>
              </w:rPr>
            </w:pPr>
          </w:p>
          <w:p w14:paraId="3AE8350B" w14:textId="77777777" w:rsidR="00CC75A9" w:rsidRPr="00915AE5" w:rsidRDefault="00CC75A9" w:rsidP="00CC75A9">
            <w:pPr>
              <w:rPr>
                <w:u w:val="single"/>
                <w:lang w:val="en-IE"/>
              </w:rPr>
            </w:pPr>
            <w:r w:rsidRPr="00915AE5">
              <w:rPr>
                <w:u w:val="single"/>
                <w:lang w:val="en-IE"/>
              </w:rPr>
              <w:t>Numerator</w:t>
            </w:r>
            <w:r w:rsidRPr="001C2A3C">
              <w:rPr>
                <w:lang w:val="en-IE"/>
              </w:rPr>
              <w:t>:</w:t>
            </w:r>
          </w:p>
          <w:p w14:paraId="7947A87B" w14:textId="77777777" w:rsidR="00CC75A9" w:rsidRDefault="00CC75A9" w:rsidP="00CC75A9">
            <w:pPr>
              <w:rPr>
                <w:lang w:val="en-IE"/>
              </w:rPr>
            </w:pPr>
            <w:r>
              <w:rPr>
                <w:lang w:val="en-IE"/>
              </w:rPr>
              <w:t>Number of farms are cumulated over time, without double counting.</w:t>
            </w:r>
          </w:p>
          <w:p w14:paraId="4D176D72" w14:textId="77777777" w:rsidR="00CC75A9" w:rsidRDefault="00CC75A9" w:rsidP="00CC75A9">
            <w:pPr>
              <w:rPr>
                <w:lang w:val="en-IE"/>
              </w:rPr>
            </w:pPr>
            <w:r>
              <w:rPr>
                <w:lang w:val="en-IE"/>
              </w:rPr>
              <w:t>The farm counts as 1 as from the first payment.</w:t>
            </w:r>
          </w:p>
          <w:p w14:paraId="16CE8482" w14:textId="77777777" w:rsidR="00CC75A9" w:rsidRPr="00006100" w:rsidRDefault="00CC75A9" w:rsidP="00CC75A9">
            <w:pPr>
              <w:rPr>
                <w:lang w:val="en-IE"/>
              </w:rPr>
            </w:pPr>
          </w:p>
          <w:p w14:paraId="0BBE3DC1" w14:textId="77777777" w:rsidR="00CC75A9" w:rsidRDefault="00CC75A9" w:rsidP="00CC75A9">
            <w:pPr>
              <w:rPr>
                <w:lang w:val="en-IE"/>
              </w:rPr>
            </w:pPr>
            <w:r w:rsidRPr="00915AE5">
              <w:rPr>
                <w:u w:val="single"/>
                <w:lang w:val="en-IE"/>
              </w:rPr>
              <w:t>Denominator</w:t>
            </w:r>
            <w:r>
              <w:rPr>
                <w:lang w:val="en-IE"/>
              </w:rPr>
              <w:t xml:space="preserve">: </w:t>
            </w:r>
          </w:p>
          <w:p w14:paraId="7F4224EF" w14:textId="27242DC5" w:rsidR="00CC75A9" w:rsidRPr="00C74768" w:rsidRDefault="00CC75A9" w:rsidP="00CB2BC9">
            <w:pPr>
              <w:rPr>
                <w:lang w:val="en-IE"/>
              </w:rPr>
            </w:pPr>
            <w:r>
              <w:rPr>
                <w:lang w:val="en-IE"/>
              </w:rPr>
              <w:t>Total number of farms -  EUROSTAT (Farm structure survey)</w:t>
            </w:r>
            <w:r w:rsidR="001362C8">
              <w:rPr>
                <w:lang w:val="en-IE"/>
              </w:rPr>
              <w:t xml:space="preserve">: </w:t>
            </w:r>
            <w:hyperlink r:id="rId22" w:history="1">
              <w:r w:rsidR="001362C8" w:rsidRPr="001362C8">
                <w:rPr>
                  <w:rStyle w:val="Hyperlink"/>
                  <w:lang w:val="en-IE"/>
                </w:rPr>
                <w:t>ef_m_farmleg</w:t>
              </w:r>
            </w:hyperlink>
            <w:r w:rsidR="001362C8">
              <w:rPr>
                <w:lang w:val="en-IE"/>
              </w:rPr>
              <w:t>.</w:t>
            </w:r>
            <w:r w:rsidR="00810B61">
              <w:rPr>
                <w:lang w:val="en-IE"/>
              </w:rPr>
              <w:t xml:space="preserve"> </w:t>
            </w:r>
            <w:r w:rsidR="001362C8">
              <w:rPr>
                <w:lang w:val="en-IE"/>
              </w:rPr>
              <w:t xml:space="preserve">See context indicator </w:t>
            </w:r>
            <w:r w:rsidR="00810B61">
              <w:rPr>
                <w:lang w:val="en-IE"/>
              </w:rPr>
              <w:t>C.12</w:t>
            </w:r>
            <w:r w:rsidR="001362C8">
              <w:rPr>
                <w:lang w:val="en-IE"/>
              </w:rPr>
              <w:t xml:space="preserve"> (Agricultural holdings)</w:t>
            </w:r>
            <w:r w:rsidR="00810B61">
              <w:rPr>
                <w:lang w:val="en-IE"/>
              </w:rPr>
              <w:t>.</w:t>
            </w:r>
            <w:r>
              <w:rPr>
                <w:lang w:val="en-IE"/>
              </w:rPr>
              <w:t xml:space="preserve"> </w:t>
            </w:r>
          </w:p>
        </w:tc>
      </w:tr>
      <w:tr w:rsidR="00CC75A9" w14:paraId="515BEDE2" w14:textId="77777777" w:rsidTr="07ECC44F">
        <w:tc>
          <w:tcPr>
            <w:tcW w:w="2412" w:type="dxa"/>
          </w:tcPr>
          <w:p w14:paraId="562CB10B" w14:textId="77777777" w:rsidR="00CC75A9" w:rsidRDefault="00CC75A9" w:rsidP="00CC75A9">
            <w:pPr>
              <w:rPr>
                <w:lang w:val="en-IE"/>
              </w:rPr>
            </w:pPr>
            <w:r>
              <w:rPr>
                <w:lang w:val="en-IE"/>
              </w:rPr>
              <w:t>Comments/caveats</w:t>
            </w:r>
          </w:p>
        </w:tc>
        <w:tc>
          <w:tcPr>
            <w:tcW w:w="6876" w:type="dxa"/>
          </w:tcPr>
          <w:p w14:paraId="0B90E989" w14:textId="575402BB" w:rsidR="00CC75A9" w:rsidRPr="009F3CA7" w:rsidRDefault="00CC75A9" w:rsidP="00CC75A9">
            <w:pPr>
              <w:rPr>
                <w:lang w:val="en-IE"/>
              </w:rPr>
            </w:pPr>
            <w:r>
              <w:rPr>
                <w:lang w:val="en-IE"/>
              </w:rPr>
              <w:t xml:space="preserve">If during the programming period, a farm benefits from several investment operations, it counts only as 1. </w:t>
            </w:r>
          </w:p>
        </w:tc>
      </w:tr>
    </w:tbl>
    <w:p w14:paraId="38FE066B" w14:textId="3B29B90E" w:rsidR="002C59E9" w:rsidRDefault="002C59E9" w:rsidP="00B77182">
      <w:pPr>
        <w:spacing w:line="240" w:lineRule="auto"/>
      </w:pPr>
    </w:p>
    <w:p w14:paraId="4AAD217B" w14:textId="77777777" w:rsidR="002C59E9" w:rsidRDefault="002C59E9"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2C59E9" w14:paraId="4A73D883" w14:textId="77777777" w:rsidTr="07ECC44F">
        <w:tc>
          <w:tcPr>
            <w:tcW w:w="2412" w:type="dxa"/>
          </w:tcPr>
          <w:p w14:paraId="4A92E8AB" w14:textId="77777777" w:rsidR="002C59E9" w:rsidRPr="00530E00" w:rsidRDefault="002C59E9" w:rsidP="001566FB">
            <w:pPr>
              <w:rPr>
                <w:b/>
                <w:lang w:val="en-IE"/>
              </w:rPr>
            </w:pPr>
            <w:r w:rsidRPr="00530E00">
              <w:rPr>
                <w:b/>
                <w:lang w:val="en-IE"/>
              </w:rPr>
              <w:lastRenderedPageBreak/>
              <w:t>Indicator name</w:t>
            </w:r>
            <w:bookmarkStart w:id="18" w:name="R17"/>
            <w:bookmarkEnd w:id="18"/>
          </w:p>
        </w:tc>
        <w:tc>
          <w:tcPr>
            <w:tcW w:w="6876" w:type="dxa"/>
          </w:tcPr>
          <w:p w14:paraId="00F4CD47" w14:textId="699CB3A3" w:rsidR="002C59E9" w:rsidRPr="00B96B1D" w:rsidRDefault="002C59E9" w:rsidP="001A5BA8">
            <w:pPr>
              <w:rPr>
                <w:b/>
              </w:rPr>
            </w:pPr>
            <w:r w:rsidRPr="00273090">
              <w:rPr>
                <w:b/>
              </w:rPr>
              <w:t>R.17</w:t>
            </w:r>
            <w:r w:rsidR="001A5BA8">
              <w:rPr>
                <w:b/>
                <w:vertAlign w:val="superscript"/>
              </w:rPr>
              <w:t>PR</w:t>
            </w:r>
            <w:r w:rsidRPr="00273090">
              <w:rPr>
                <w:b/>
              </w:rPr>
              <w:t xml:space="preserve"> Afforested land: </w:t>
            </w:r>
            <w:r w:rsidRPr="00273090">
              <w:t>Area supported for afforestation</w:t>
            </w:r>
            <w:r w:rsidR="001A5BA8">
              <w:t>, agroforestry and restoration, including breakdowns</w:t>
            </w:r>
            <w:r w:rsidR="004B3496">
              <w:t xml:space="preserve"> </w:t>
            </w:r>
            <w:hyperlink w:anchor="_top" w:history="1">
              <w:r w:rsidR="004B3496" w:rsidRPr="004B3496">
                <w:rPr>
                  <w:rStyle w:val="Hyperlink"/>
                  <w:sz w:val="16"/>
                  <w:szCs w:val="16"/>
                  <w:lang w:val="en-IE"/>
                </w:rPr>
                <w:t>[back to overview]</w:t>
              </w:r>
            </w:hyperlink>
          </w:p>
        </w:tc>
      </w:tr>
      <w:tr w:rsidR="002C59E9" w14:paraId="16877778" w14:textId="77777777" w:rsidTr="07ECC44F">
        <w:tc>
          <w:tcPr>
            <w:tcW w:w="2412" w:type="dxa"/>
          </w:tcPr>
          <w:p w14:paraId="5945EA83" w14:textId="77777777" w:rsidR="002C59E9" w:rsidRDefault="002C59E9" w:rsidP="001566FB">
            <w:pPr>
              <w:rPr>
                <w:lang w:val="en-IE"/>
              </w:rPr>
            </w:pPr>
            <w:r>
              <w:rPr>
                <w:lang w:val="en-IE"/>
              </w:rPr>
              <w:t>Definition and aim</w:t>
            </w:r>
          </w:p>
        </w:tc>
        <w:tc>
          <w:tcPr>
            <w:tcW w:w="6876" w:type="dxa"/>
          </w:tcPr>
          <w:p w14:paraId="6A428F7C" w14:textId="20C7ACA0" w:rsidR="002C59E9" w:rsidRPr="000B78E1" w:rsidRDefault="002C59E9" w:rsidP="00C350CB">
            <w:r>
              <w:rPr>
                <w:lang w:val="en-IE"/>
              </w:rPr>
              <w:t>To quantify afforestation</w:t>
            </w:r>
            <w:r w:rsidR="000110D8">
              <w:rPr>
                <w:lang w:val="en-IE"/>
              </w:rPr>
              <w:t>, restoration</w:t>
            </w:r>
            <w:r>
              <w:rPr>
                <w:lang w:val="en-IE"/>
              </w:rPr>
              <w:t xml:space="preserve"> and agroforestry </w:t>
            </w:r>
            <w:r>
              <w:t>with CAP support</w:t>
            </w:r>
            <w:r>
              <w:rPr>
                <w:lang w:val="en-IE"/>
              </w:rPr>
              <w:t>.</w:t>
            </w:r>
            <w:r w:rsidR="00C350CB">
              <w:rPr>
                <w:lang w:val="en-IE"/>
              </w:rPr>
              <w:t xml:space="preserve"> This indicator captures the efforts of the CAP in creating and restoring woodland, as well as creating wooded landscape features on agricultural land through planting trees and/or hedges.</w:t>
            </w:r>
          </w:p>
        </w:tc>
      </w:tr>
      <w:tr w:rsidR="002C59E9" w14:paraId="413461F6" w14:textId="77777777" w:rsidTr="07ECC44F">
        <w:tc>
          <w:tcPr>
            <w:tcW w:w="2412" w:type="dxa"/>
          </w:tcPr>
          <w:p w14:paraId="65FEEDE4" w14:textId="77777777" w:rsidR="002C59E9" w:rsidRDefault="002C59E9" w:rsidP="001566FB">
            <w:pPr>
              <w:rPr>
                <w:lang w:val="en-IE"/>
              </w:rPr>
            </w:pPr>
            <w:r>
              <w:rPr>
                <w:lang w:val="en-IE"/>
              </w:rPr>
              <w:t>Types of intervention concerned</w:t>
            </w:r>
          </w:p>
        </w:tc>
        <w:tc>
          <w:tcPr>
            <w:tcW w:w="6876" w:type="dxa"/>
          </w:tcPr>
          <w:p w14:paraId="7FF91F9D" w14:textId="77777777" w:rsidR="002C59E9" w:rsidRDefault="002C59E9"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133EB76F" w14:textId="46461475" w:rsidR="002C59E9" w:rsidRDefault="002C59E9" w:rsidP="0058760B">
            <w:pPr>
              <w:pStyle w:val="ListParagraph"/>
              <w:numPr>
                <w:ilvl w:val="0"/>
                <w:numId w:val="18"/>
              </w:numPr>
              <w:rPr>
                <w:lang w:val="en-IE"/>
              </w:rPr>
            </w:pPr>
            <w:r>
              <w:rPr>
                <w:lang w:val="en-IE"/>
              </w:rPr>
              <w:t>Investments (Art</w:t>
            </w:r>
            <w:r w:rsidR="00E9753B">
              <w:rPr>
                <w:lang w:val="en-IE"/>
              </w:rPr>
              <w:t>icle</w:t>
            </w:r>
            <w:r>
              <w:rPr>
                <w:lang w:val="en-IE"/>
              </w:rPr>
              <w:t xml:space="preserve"> </w:t>
            </w:r>
            <w:r w:rsidR="004D5914">
              <w:rPr>
                <w:lang w:val="en-IE"/>
              </w:rPr>
              <w:t>73</w:t>
            </w:r>
            <w:r>
              <w:rPr>
                <w:lang w:val="en-IE"/>
              </w:rPr>
              <w:t>)</w:t>
            </w:r>
          </w:p>
          <w:p w14:paraId="7DDB65D1" w14:textId="098B9F9A" w:rsidR="00C350CB" w:rsidRDefault="006F50E4" w:rsidP="0058760B">
            <w:pPr>
              <w:pStyle w:val="ListParagraph"/>
              <w:numPr>
                <w:ilvl w:val="0"/>
                <w:numId w:val="18"/>
              </w:numPr>
              <w:rPr>
                <w:lang w:val="en-IE"/>
              </w:rPr>
            </w:pPr>
            <w:r w:rsidRPr="006F50E4">
              <w:rPr>
                <w:lang w:val="en-IE"/>
              </w:rPr>
              <w:t xml:space="preserve">Schemes for the climate, the environment and animal welfare </w:t>
            </w:r>
            <w:r w:rsidR="00C350CB">
              <w:rPr>
                <w:lang w:val="en-IE"/>
              </w:rPr>
              <w:t xml:space="preserve">(Article </w:t>
            </w:r>
            <w:r w:rsidR="004D5914">
              <w:rPr>
                <w:lang w:val="en-IE"/>
              </w:rPr>
              <w:t>31</w:t>
            </w:r>
            <w:r w:rsidR="00C350CB">
              <w:rPr>
                <w:lang w:val="en-IE"/>
              </w:rPr>
              <w:t>)</w:t>
            </w:r>
          </w:p>
          <w:p w14:paraId="680FD84A" w14:textId="42E2A7C7" w:rsidR="002C59E9" w:rsidRPr="00AB5D9E" w:rsidRDefault="001925BE" w:rsidP="00AB5D9E">
            <w:pPr>
              <w:pStyle w:val="ListParagraph"/>
              <w:numPr>
                <w:ilvl w:val="0"/>
                <w:numId w:val="18"/>
              </w:numPr>
              <w:spacing w:line="276" w:lineRule="auto"/>
              <w:rPr>
                <w:lang w:val="en-IE"/>
              </w:rPr>
            </w:pPr>
            <w:r w:rsidRPr="001925BE">
              <w:rPr>
                <w:lang w:val="en-IE"/>
              </w:rPr>
              <w:t>Environmental, climate-related and other management commi</w:t>
            </w:r>
            <w:r>
              <w:rPr>
                <w:lang w:val="en-IE"/>
              </w:rPr>
              <w:t xml:space="preserve">tments related to the maintenance of afforested area and agroforestry systems </w:t>
            </w:r>
            <w:r w:rsidRPr="001925BE">
              <w:rPr>
                <w:lang w:val="en-IE"/>
              </w:rPr>
              <w:t>(Article 70</w:t>
            </w:r>
            <w:r>
              <w:rPr>
                <w:lang w:val="en-IE"/>
              </w:rPr>
              <w:t>)</w:t>
            </w:r>
          </w:p>
          <w:p w14:paraId="3862CBE2" w14:textId="4C769B48" w:rsidR="002C59E9" w:rsidRDefault="002C59E9" w:rsidP="006F50E4">
            <w:pPr>
              <w:rPr>
                <w:lang w:val="en-IE"/>
              </w:rPr>
            </w:pPr>
            <w:r>
              <w:rPr>
                <w:lang w:val="en-IE"/>
              </w:rPr>
              <w:t>Where an intervention covers a range of possible investments</w:t>
            </w:r>
            <w:r w:rsidR="00C350CB">
              <w:rPr>
                <w:lang w:val="en-IE"/>
              </w:rPr>
              <w:t xml:space="preserve"> or practices</w:t>
            </w:r>
            <w:r>
              <w:rPr>
                <w:lang w:val="en-IE"/>
              </w:rPr>
              <w:t>, only those individual operations within the intervention</w:t>
            </w:r>
            <w:r w:rsidR="006F50E4">
              <w:rPr>
                <w:lang w:val="en-IE"/>
              </w:rPr>
              <w:t xml:space="preserve"> that</w:t>
            </w:r>
            <w:r>
              <w:rPr>
                <w:lang w:val="en-IE"/>
              </w:rPr>
              <w:t xml:space="preserve"> specifically include </w:t>
            </w:r>
            <w:r w:rsidR="00C350CB">
              <w:rPr>
                <w:lang w:val="en-IE"/>
              </w:rPr>
              <w:t>creation of the four categories listed in the methodology section</w:t>
            </w:r>
            <w:r>
              <w:rPr>
                <w:lang w:val="en-IE"/>
              </w:rPr>
              <w:t xml:space="preserve"> should be included.</w:t>
            </w:r>
          </w:p>
        </w:tc>
      </w:tr>
      <w:tr w:rsidR="002C59E9" w14:paraId="524B1D88" w14:textId="77777777" w:rsidTr="07ECC44F">
        <w:tc>
          <w:tcPr>
            <w:tcW w:w="2412" w:type="dxa"/>
          </w:tcPr>
          <w:p w14:paraId="119EF170" w14:textId="77777777" w:rsidR="002C59E9" w:rsidRDefault="002C59E9" w:rsidP="001566FB">
            <w:pPr>
              <w:rPr>
                <w:lang w:val="en-IE"/>
              </w:rPr>
            </w:pPr>
            <w:r>
              <w:rPr>
                <w:lang w:val="en-IE"/>
              </w:rPr>
              <w:t>Unit of measurement</w:t>
            </w:r>
          </w:p>
        </w:tc>
        <w:tc>
          <w:tcPr>
            <w:tcW w:w="6876" w:type="dxa"/>
          </w:tcPr>
          <w:p w14:paraId="19A10BB7" w14:textId="77777777" w:rsidR="002C59E9" w:rsidRDefault="002C59E9" w:rsidP="001566FB">
            <w:pPr>
              <w:rPr>
                <w:lang w:val="en-IE"/>
              </w:rPr>
            </w:pPr>
            <w:r>
              <w:rPr>
                <w:lang w:val="en-IE"/>
              </w:rPr>
              <w:t>Hectares</w:t>
            </w:r>
          </w:p>
        </w:tc>
      </w:tr>
      <w:tr w:rsidR="002C59E9" w14:paraId="63194A88" w14:textId="77777777" w:rsidTr="07ECC44F">
        <w:tc>
          <w:tcPr>
            <w:tcW w:w="2412" w:type="dxa"/>
          </w:tcPr>
          <w:p w14:paraId="26B8D123" w14:textId="77777777" w:rsidR="002C59E9" w:rsidRDefault="002C59E9" w:rsidP="001566FB">
            <w:pPr>
              <w:rPr>
                <w:lang w:val="en-IE"/>
              </w:rPr>
            </w:pPr>
            <w:r w:rsidRPr="007B1DD0">
              <w:rPr>
                <w:lang w:val="en-IE"/>
              </w:rPr>
              <w:t>Moment of data collection</w:t>
            </w:r>
            <w:r w:rsidRPr="007B1DD0">
              <w:rPr>
                <w:lang w:val="en-IE"/>
              </w:rPr>
              <w:tab/>
            </w:r>
          </w:p>
        </w:tc>
        <w:tc>
          <w:tcPr>
            <w:tcW w:w="6876" w:type="dxa"/>
          </w:tcPr>
          <w:p w14:paraId="10E97DB0" w14:textId="17C05639" w:rsidR="002C59E9" w:rsidRDefault="002C59E9" w:rsidP="001566FB">
            <w:pPr>
              <w:rPr>
                <w:lang w:val="en-IE"/>
              </w:rPr>
            </w:pPr>
            <w:r>
              <w:t xml:space="preserve">Hectares covered by operations for which a first payment was made in the </w:t>
            </w:r>
            <w:r>
              <w:rPr>
                <w:lang w:val="en-IE"/>
              </w:rPr>
              <w:t>Financial Year concerned.</w:t>
            </w:r>
          </w:p>
          <w:p w14:paraId="1B3BE051" w14:textId="68877FDC" w:rsidR="002C59E9" w:rsidRDefault="002C59E9" w:rsidP="001566FB">
            <w:pPr>
              <w:rPr>
                <w:lang w:val="en-IE"/>
              </w:rPr>
            </w:pPr>
            <w:r w:rsidRPr="002C59E9">
              <w:rPr>
                <w:b/>
                <w:lang w:val="en-IE"/>
              </w:rPr>
              <w:t>This indicator is cumulative over the period</w:t>
            </w:r>
          </w:p>
        </w:tc>
      </w:tr>
      <w:tr w:rsidR="002C59E9" w14:paraId="30AFE66C" w14:textId="77777777" w:rsidTr="07ECC44F">
        <w:tc>
          <w:tcPr>
            <w:tcW w:w="2412" w:type="dxa"/>
          </w:tcPr>
          <w:p w14:paraId="5C4D2BB4" w14:textId="77777777" w:rsidR="002C59E9" w:rsidRDefault="002C59E9" w:rsidP="001566FB">
            <w:pPr>
              <w:rPr>
                <w:lang w:val="en-IE"/>
              </w:rPr>
            </w:pPr>
            <w:r>
              <w:rPr>
                <w:lang w:val="en-IE"/>
              </w:rPr>
              <w:t>Methodology</w:t>
            </w:r>
          </w:p>
          <w:p w14:paraId="1792929A" w14:textId="77777777" w:rsidR="002C59E9" w:rsidRDefault="002C59E9" w:rsidP="001566FB">
            <w:pPr>
              <w:rPr>
                <w:lang w:val="en-IE"/>
              </w:rPr>
            </w:pPr>
          </w:p>
          <w:p w14:paraId="6D0EDB3C" w14:textId="77777777" w:rsidR="002C59E9" w:rsidRDefault="002C59E9" w:rsidP="001566FB">
            <w:pPr>
              <w:rPr>
                <w:lang w:val="en-IE"/>
              </w:rPr>
            </w:pPr>
          </w:p>
        </w:tc>
        <w:tc>
          <w:tcPr>
            <w:tcW w:w="6876" w:type="dxa"/>
          </w:tcPr>
          <w:p w14:paraId="2C6DBEAC" w14:textId="7D2FE5CE" w:rsidR="00C350CB" w:rsidRPr="006F50E4" w:rsidRDefault="00C350CB" w:rsidP="00C350CB">
            <w:r>
              <w:rPr>
                <w:lang w:val="en-IE"/>
              </w:rPr>
              <w:t>For this indicator, four subcategories of</w:t>
            </w:r>
            <w:r w:rsidR="002C59E9">
              <w:rPr>
                <w:lang w:val="en-IE"/>
              </w:rPr>
              <w:t xml:space="preserve"> area (hectares) of the first establishment</w:t>
            </w:r>
            <w:r w:rsidR="00FD0546">
              <w:rPr>
                <w:lang w:val="en-IE"/>
              </w:rPr>
              <w:t xml:space="preserve"> and maintenance</w:t>
            </w:r>
            <w:r w:rsidR="002C59E9">
              <w:rPr>
                <w:lang w:val="en-IE"/>
              </w:rPr>
              <w:t xml:space="preserve"> </w:t>
            </w:r>
            <w:r w:rsidR="00BE1C84">
              <w:rPr>
                <w:lang w:val="en-IE"/>
              </w:rPr>
              <w:t>are</w:t>
            </w:r>
            <w:r w:rsidR="002C59E9">
              <w:rPr>
                <w:lang w:val="en-IE"/>
              </w:rPr>
              <w:t xml:space="preserve"> included as soon as the beneficiary receives the first payment. </w:t>
            </w:r>
          </w:p>
          <w:p w14:paraId="0938911F" w14:textId="77777777" w:rsidR="00C350CB" w:rsidRDefault="00C350CB" w:rsidP="00501B2E">
            <w:pPr>
              <w:pStyle w:val="ListParagraph"/>
              <w:numPr>
                <w:ilvl w:val="0"/>
                <w:numId w:val="36"/>
              </w:numPr>
              <w:rPr>
                <w:lang w:val="en-IE"/>
              </w:rPr>
            </w:pPr>
            <w:r>
              <w:rPr>
                <w:lang w:val="en-IE"/>
              </w:rPr>
              <w:t>Afforested area</w:t>
            </w:r>
          </w:p>
          <w:p w14:paraId="5A24146C" w14:textId="77777777" w:rsidR="00C350CB" w:rsidRDefault="00C350CB" w:rsidP="00501B2E">
            <w:pPr>
              <w:pStyle w:val="ListParagraph"/>
              <w:numPr>
                <w:ilvl w:val="0"/>
                <w:numId w:val="36"/>
              </w:numPr>
              <w:rPr>
                <w:lang w:val="en-IE"/>
              </w:rPr>
            </w:pPr>
            <w:r>
              <w:rPr>
                <w:lang w:val="en-IE"/>
              </w:rPr>
              <w:t>Restored area</w:t>
            </w:r>
          </w:p>
          <w:p w14:paraId="35305BFC" w14:textId="77777777" w:rsidR="00C350CB" w:rsidRPr="008209DD" w:rsidRDefault="00C350CB" w:rsidP="00501B2E">
            <w:pPr>
              <w:pStyle w:val="ListParagraph"/>
              <w:numPr>
                <w:ilvl w:val="0"/>
                <w:numId w:val="36"/>
              </w:numPr>
              <w:rPr>
                <w:lang w:val="en-IE"/>
              </w:rPr>
            </w:pPr>
            <w:r w:rsidRPr="008209DD">
              <w:rPr>
                <w:lang w:val="en-IE"/>
              </w:rPr>
              <w:t xml:space="preserve">Agro-forestry </w:t>
            </w:r>
          </w:p>
          <w:p w14:paraId="1B45A9D7" w14:textId="3285EB3D" w:rsidR="00C350CB" w:rsidRPr="0082301D" w:rsidRDefault="00C350CB" w:rsidP="00C350CB">
            <w:pPr>
              <w:rPr>
                <w:lang w:val="en-IE"/>
              </w:rPr>
            </w:pPr>
            <w:r w:rsidRPr="0082301D">
              <w:rPr>
                <w:b/>
                <w:lang w:val="en-IE"/>
              </w:rPr>
              <w:t>Remark:</w:t>
            </w:r>
            <w:r w:rsidRPr="0082301D">
              <w:rPr>
                <w:lang w:val="en-IE"/>
              </w:rPr>
              <w:t xml:space="preserve"> This sub-indicator measures </w:t>
            </w:r>
            <w:r w:rsidR="00BE1C84">
              <w:rPr>
                <w:lang w:val="en-IE"/>
              </w:rPr>
              <w:t xml:space="preserve">the </w:t>
            </w:r>
            <w:r w:rsidRPr="0082301D">
              <w:rPr>
                <w:lang w:val="en-IE"/>
              </w:rPr>
              <w:t>entire area supported under the intervention that is including the whole agroforestry system (both cultivated agricultural areas and areas under the planted landscape features)</w:t>
            </w:r>
          </w:p>
          <w:p w14:paraId="5A916808" w14:textId="77777777" w:rsidR="00C350CB" w:rsidRDefault="00C350CB" w:rsidP="00501B2E">
            <w:pPr>
              <w:pStyle w:val="ListParagraph"/>
              <w:numPr>
                <w:ilvl w:val="0"/>
                <w:numId w:val="36"/>
              </w:numPr>
              <w:rPr>
                <w:lang w:val="en-IE"/>
              </w:rPr>
            </w:pPr>
            <w:r>
              <w:rPr>
                <w:lang w:val="en-IE"/>
              </w:rPr>
              <w:t>Landscape features created</w:t>
            </w:r>
          </w:p>
          <w:p w14:paraId="111545FB" w14:textId="107D57A6" w:rsidR="00C350CB" w:rsidRDefault="00C350CB" w:rsidP="00AF1F6D">
            <w:pPr>
              <w:rPr>
                <w:lang w:val="en-IE"/>
              </w:rPr>
            </w:pPr>
            <w:r w:rsidRPr="0082301D">
              <w:rPr>
                <w:b/>
                <w:lang w:val="en-IE"/>
              </w:rPr>
              <w:t>Remark:</w:t>
            </w:r>
            <w:r w:rsidRPr="0082301D">
              <w:rPr>
                <w:lang w:val="en-IE"/>
              </w:rPr>
              <w:t xml:space="preserve"> This sub-indicator measures only area of </w:t>
            </w:r>
            <w:r w:rsidR="00BE1C84">
              <w:rPr>
                <w:lang w:val="en-IE"/>
              </w:rPr>
              <w:t xml:space="preserve">planted </w:t>
            </w:r>
            <w:r w:rsidRPr="00B45E0B">
              <w:rPr>
                <w:lang w:val="en-IE"/>
              </w:rPr>
              <w:t>wooded</w:t>
            </w:r>
            <w:r w:rsidRPr="0082301D">
              <w:rPr>
                <w:lang w:val="en-IE"/>
              </w:rPr>
              <w:t xml:space="preserve"> landscape features. To simplify measurement Member States may use conversion factors consistent with the design of the agroforestry intervention.</w:t>
            </w:r>
          </w:p>
          <w:p w14:paraId="6DFD7CF6" w14:textId="17D5F010" w:rsidR="002C59E9" w:rsidRPr="000B78E1" w:rsidRDefault="002C59E9" w:rsidP="00AF1F6D">
            <w:pPr>
              <w:rPr>
                <w:lang w:val="en-IE"/>
              </w:rPr>
            </w:pPr>
            <w:r>
              <w:rPr>
                <w:lang w:val="en-IE"/>
              </w:rPr>
              <w:t>Th</w:t>
            </w:r>
            <w:r w:rsidR="00C350CB">
              <w:rPr>
                <w:lang w:val="en-IE"/>
              </w:rPr>
              <w:t>e</w:t>
            </w:r>
            <w:r>
              <w:rPr>
                <w:lang w:val="en-IE"/>
              </w:rPr>
              <w:t>s</w:t>
            </w:r>
            <w:r w:rsidR="00C350CB">
              <w:rPr>
                <w:lang w:val="en-IE"/>
              </w:rPr>
              <w:t>e</w:t>
            </w:r>
            <w:r>
              <w:rPr>
                <w:lang w:val="en-IE"/>
              </w:rPr>
              <w:t xml:space="preserve"> area</w:t>
            </w:r>
            <w:r w:rsidR="00C350CB">
              <w:rPr>
                <w:lang w:val="en-IE"/>
              </w:rPr>
              <w:t>s</w:t>
            </w:r>
            <w:r>
              <w:rPr>
                <w:lang w:val="en-IE"/>
              </w:rPr>
              <w:t xml:space="preserve"> </w:t>
            </w:r>
            <w:r w:rsidR="00C350CB">
              <w:rPr>
                <w:lang w:val="en-IE"/>
              </w:rPr>
              <w:t>are</w:t>
            </w:r>
            <w:r>
              <w:rPr>
                <w:lang w:val="en-IE"/>
              </w:rPr>
              <w:t xml:space="preserve"> accounted over the whole programming period.</w:t>
            </w:r>
          </w:p>
        </w:tc>
      </w:tr>
      <w:tr w:rsidR="002C59E9" w14:paraId="772E1CD3" w14:textId="77777777" w:rsidTr="07ECC44F">
        <w:tc>
          <w:tcPr>
            <w:tcW w:w="2412" w:type="dxa"/>
          </w:tcPr>
          <w:p w14:paraId="67279D37" w14:textId="77777777" w:rsidR="002C59E9" w:rsidRDefault="002C59E9" w:rsidP="001566FB">
            <w:pPr>
              <w:rPr>
                <w:lang w:val="en-IE"/>
              </w:rPr>
            </w:pPr>
            <w:r>
              <w:rPr>
                <w:lang w:val="en-IE"/>
              </w:rPr>
              <w:t>Comments/caveats</w:t>
            </w:r>
          </w:p>
        </w:tc>
        <w:tc>
          <w:tcPr>
            <w:tcW w:w="6876" w:type="dxa"/>
          </w:tcPr>
          <w:p w14:paraId="7766BD61" w14:textId="7389A942" w:rsidR="005E4E64" w:rsidRDefault="00496CD3" w:rsidP="005E4E64">
            <w:pPr>
              <w:jc w:val="both"/>
              <w:rPr>
                <w:lang w:val="en-IE"/>
              </w:rPr>
            </w:pPr>
            <w:r>
              <w:rPr>
                <w:lang w:val="en-IE"/>
              </w:rPr>
              <w:t xml:space="preserve">Carry-overs relating to land afforested before the </w:t>
            </w:r>
            <w:r w:rsidRPr="005E4E64">
              <w:rPr>
                <w:lang w:val="en-IE"/>
              </w:rPr>
              <w:t>2023-2027</w:t>
            </w:r>
            <w:r>
              <w:rPr>
                <w:lang w:val="en-IE"/>
              </w:rPr>
              <w:t xml:space="preserve"> programming period should not be taken into account f</w:t>
            </w:r>
            <w:r w:rsidR="001A48C3">
              <w:rPr>
                <w:lang w:val="en-IE"/>
              </w:rPr>
              <w:t>or the establishment of milestone</w:t>
            </w:r>
            <w:r w:rsidR="005E4E64">
              <w:rPr>
                <w:lang w:val="en-IE"/>
              </w:rPr>
              <w:t>s</w:t>
            </w:r>
            <w:r w:rsidR="001A48C3">
              <w:rPr>
                <w:lang w:val="en-IE"/>
              </w:rPr>
              <w:t xml:space="preserve"> and target</w:t>
            </w:r>
            <w:r w:rsidR="005E4E64">
              <w:rPr>
                <w:lang w:val="en-IE"/>
              </w:rPr>
              <w:t xml:space="preserve"> </w:t>
            </w:r>
            <w:r w:rsidR="00BA7E45">
              <w:rPr>
                <w:lang w:val="en-IE"/>
              </w:rPr>
              <w:t>and for the reporting</w:t>
            </w:r>
            <w:r w:rsidR="005E4E64">
              <w:rPr>
                <w:lang w:val="en-IE"/>
              </w:rPr>
              <w:t xml:space="preserve"> of R.17, </w:t>
            </w:r>
            <w:r>
              <w:rPr>
                <w:lang w:val="en-IE"/>
              </w:rPr>
              <w:t xml:space="preserve">which should </w:t>
            </w:r>
            <w:r w:rsidR="005E4E64">
              <w:rPr>
                <w:lang w:val="en-IE"/>
              </w:rPr>
              <w:t xml:space="preserve">only </w:t>
            </w:r>
            <w:r>
              <w:rPr>
                <w:lang w:val="en-IE"/>
              </w:rPr>
              <w:t xml:space="preserve">capture new </w:t>
            </w:r>
            <w:r w:rsidR="005E4E64" w:rsidRPr="005E4E64">
              <w:rPr>
                <w:lang w:val="en-IE"/>
              </w:rPr>
              <w:t xml:space="preserve">woodlands created </w:t>
            </w:r>
            <w:r w:rsidR="00700F32">
              <w:rPr>
                <w:lang w:val="en-IE"/>
              </w:rPr>
              <w:t>through 2023-2027 CAP support.</w:t>
            </w:r>
          </w:p>
          <w:p w14:paraId="75C73AF7" w14:textId="707A12F7" w:rsidR="002C59E9" w:rsidRPr="00DC1133" w:rsidRDefault="3BA17192" w:rsidP="005E4E64">
            <w:pPr>
              <w:jc w:val="both"/>
              <w:rPr>
                <w:lang w:val="en-IE"/>
              </w:rPr>
            </w:pPr>
            <w:r w:rsidRPr="07ECC44F">
              <w:rPr>
                <w:lang w:val="en-IE"/>
              </w:rPr>
              <w:t xml:space="preserve">Investments in afforestation realised by farmers may be </w:t>
            </w:r>
            <w:r w:rsidR="069BBE4F" w:rsidRPr="07ECC44F">
              <w:rPr>
                <w:lang w:val="en-IE"/>
              </w:rPr>
              <w:t xml:space="preserve">also </w:t>
            </w:r>
            <w:r w:rsidRPr="07ECC44F">
              <w:rPr>
                <w:lang w:val="en-IE"/>
              </w:rPr>
              <w:t xml:space="preserve">accounted in R.18, R.16, R.26 and/or R.32, whereas other investments in afforestation </w:t>
            </w:r>
            <w:r w:rsidR="00716E03">
              <w:rPr>
                <w:lang w:val="en-IE"/>
              </w:rPr>
              <w:t xml:space="preserve">realised by beneficiaries other than farmers </w:t>
            </w:r>
            <w:r w:rsidRPr="07ECC44F">
              <w:rPr>
                <w:lang w:val="en-IE"/>
              </w:rPr>
              <w:t>are accounted here</w:t>
            </w:r>
            <w:r w:rsidR="069BBE4F" w:rsidRPr="07ECC44F">
              <w:rPr>
                <w:lang w:val="en-IE"/>
              </w:rPr>
              <w:t xml:space="preserve"> and in R.1</w:t>
            </w:r>
            <w:r w:rsidR="5A9CC7F4" w:rsidRPr="07ECC44F">
              <w:rPr>
                <w:lang w:val="en-IE"/>
              </w:rPr>
              <w:t>8 and/or R.27</w:t>
            </w:r>
            <w:r w:rsidRPr="07ECC44F">
              <w:rPr>
                <w:lang w:val="en-IE"/>
              </w:rPr>
              <w:t>.</w:t>
            </w:r>
          </w:p>
        </w:tc>
      </w:tr>
      <w:tr w:rsidR="00061D27" w14:paraId="660CC7A8" w14:textId="77777777" w:rsidTr="00277445">
        <w:tc>
          <w:tcPr>
            <w:tcW w:w="2412" w:type="dxa"/>
            <w:shd w:val="clear" w:color="auto" w:fill="auto"/>
          </w:tcPr>
          <w:p w14:paraId="0DCB6C2C" w14:textId="15438F84" w:rsidR="00061D27" w:rsidRDefault="001A5BA8" w:rsidP="00C62700">
            <w:pPr>
              <w:rPr>
                <w:lang w:val="en-IE"/>
              </w:rPr>
            </w:pPr>
            <w:r w:rsidRPr="001A5BA8">
              <w:rPr>
                <w:b/>
                <w:lang w:val="en-IE"/>
              </w:rPr>
              <w:lastRenderedPageBreak/>
              <w:t>Indicator name</w:t>
            </w:r>
          </w:p>
        </w:tc>
        <w:tc>
          <w:tcPr>
            <w:tcW w:w="6876" w:type="dxa"/>
            <w:shd w:val="clear" w:color="auto" w:fill="auto"/>
          </w:tcPr>
          <w:p w14:paraId="500189B5" w14:textId="27047785" w:rsidR="00061D27" w:rsidRDefault="00061D27" w:rsidP="00CB2BC9">
            <w:pPr>
              <w:rPr>
                <w:lang w:val="en-IE"/>
              </w:rPr>
            </w:pPr>
            <w:bookmarkStart w:id="19" w:name="R17a"/>
            <w:r w:rsidRPr="00061D27">
              <w:rPr>
                <w:b/>
                <w:lang w:val="en-IE"/>
              </w:rPr>
              <w:t>R.1</w:t>
            </w:r>
            <w:r w:rsidR="00CB2BC9">
              <w:rPr>
                <w:b/>
                <w:lang w:val="en-IE"/>
              </w:rPr>
              <w:t>8</w:t>
            </w:r>
            <w:r w:rsidRPr="00061D27">
              <w:rPr>
                <w:b/>
                <w:lang w:val="en-IE"/>
              </w:rPr>
              <w:t xml:space="preserve"> </w:t>
            </w:r>
            <w:bookmarkEnd w:id="19"/>
            <w:r w:rsidRPr="00061D27">
              <w:rPr>
                <w:b/>
                <w:lang w:val="en-IE"/>
              </w:rPr>
              <w:t xml:space="preserve">Investment support to the forest sector: </w:t>
            </w:r>
            <w:r w:rsidRPr="00DF2EF2">
              <w:rPr>
                <w:lang w:val="en-IE"/>
              </w:rPr>
              <w:t>Total investment to improve the performance of the forestry sector</w:t>
            </w:r>
            <w:r w:rsidR="004B3496">
              <w:rPr>
                <w:lang w:val="en-IE"/>
              </w:rPr>
              <w:t xml:space="preserve"> </w:t>
            </w:r>
            <w:hyperlink w:anchor="_top" w:history="1">
              <w:r w:rsidR="004B3496" w:rsidRPr="004B3496">
                <w:rPr>
                  <w:rStyle w:val="Hyperlink"/>
                  <w:sz w:val="16"/>
                  <w:szCs w:val="16"/>
                  <w:lang w:val="en-IE"/>
                </w:rPr>
                <w:t>[back to overview]</w:t>
              </w:r>
            </w:hyperlink>
          </w:p>
        </w:tc>
      </w:tr>
      <w:tr w:rsidR="005A71F6" w14:paraId="0FAD9D1B" w14:textId="77777777" w:rsidTr="00C62700">
        <w:tc>
          <w:tcPr>
            <w:tcW w:w="2412" w:type="dxa"/>
          </w:tcPr>
          <w:p w14:paraId="13546F3F" w14:textId="77777777" w:rsidR="005A71F6" w:rsidRDefault="005A71F6" w:rsidP="005A71F6">
            <w:pPr>
              <w:rPr>
                <w:lang w:val="en-IE"/>
              </w:rPr>
            </w:pPr>
            <w:r>
              <w:rPr>
                <w:lang w:val="en-IE"/>
              </w:rPr>
              <w:t>Definition and aim</w:t>
            </w:r>
          </w:p>
        </w:tc>
        <w:tc>
          <w:tcPr>
            <w:tcW w:w="6876" w:type="dxa"/>
          </w:tcPr>
          <w:p w14:paraId="293C76FD" w14:textId="33F6FE4F" w:rsidR="005A71F6" w:rsidRPr="000B78E1" w:rsidRDefault="005A71F6" w:rsidP="007F5B82">
            <w:r>
              <w:rPr>
                <w:lang w:val="en-IE"/>
              </w:rPr>
              <w:t xml:space="preserve">To quantify the total </w:t>
            </w:r>
            <w:r w:rsidRPr="000370C5">
              <w:t xml:space="preserve">investment </w:t>
            </w:r>
            <w:r>
              <w:t>generated with the aid of CAP support to improve the sustainability of the forestry sector and</w:t>
            </w:r>
            <w:r w:rsidR="007F5B82">
              <w:t>/or</w:t>
            </w:r>
            <w:r>
              <w:t xml:space="preserve"> facilitate its business development.</w:t>
            </w:r>
          </w:p>
        </w:tc>
      </w:tr>
      <w:tr w:rsidR="005A71F6" w14:paraId="5FF7D6B5" w14:textId="77777777" w:rsidTr="00C62700">
        <w:tc>
          <w:tcPr>
            <w:tcW w:w="2412" w:type="dxa"/>
          </w:tcPr>
          <w:p w14:paraId="1270DC71" w14:textId="77777777" w:rsidR="005A71F6" w:rsidRDefault="005A71F6" w:rsidP="005A71F6">
            <w:pPr>
              <w:rPr>
                <w:lang w:val="en-IE"/>
              </w:rPr>
            </w:pPr>
            <w:r>
              <w:rPr>
                <w:lang w:val="en-IE"/>
              </w:rPr>
              <w:t>Types of intervention concerned</w:t>
            </w:r>
          </w:p>
        </w:tc>
        <w:tc>
          <w:tcPr>
            <w:tcW w:w="6876" w:type="dxa"/>
          </w:tcPr>
          <w:p w14:paraId="5EEA0EE1" w14:textId="77777777" w:rsidR="005A71F6" w:rsidRDefault="005A71F6" w:rsidP="005A71F6">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2C26E27A" w14:textId="7DB8CD7A" w:rsidR="005A71F6" w:rsidRDefault="005A71F6" w:rsidP="00501B2E">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(Article </w:t>
            </w:r>
            <w:r w:rsidR="004D5914">
              <w:rPr>
                <w:color w:val="000000" w:themeColor="text1"/>
                <w:lang w:val="en-IE"/>
              </w:rPr>
              <w:t>73</w:t>
            </w:r>
            <w:r>
              <w:rPr>
                <w:color w:val="000000" w:themeColor="text1"/>
                <w:lang w:val="en-IE"/>
              </w:rPr>
              <w:t>)</w:t>
            </w:r>
          </w:p>
          <w:p w14:paraId="6ACB344A" w14:textId="35AFCEA3" w:rsidR="005A71F6" w:rsidRPr="001E759F" w:rsidRDefault="005A71F6" w:rsidP="00501B2E">
            <w:pPr>
              <w:pStyle w:val="ListParagraph"/>
              <w:numPr>
                <w:ilvl w:val="0"/>
                <w:numId w:val="14"/>
              </w:numPr>
              <w:jc w:val="both"/>
              <w:rPr>
                <w:color w:val="000000" w:themeColor="text1"/>
                <w:lang w:val="en-IE"/>
              </w:rPr>
            </w:pPr>
            <w:r>
              <w:rPr>
                <w:color w:val="000000" w:themeColor="text1"/>
                <w:lang w:val="en-IE"/>
              </w:rPr>
              <w:t>Cooperation (Article 7</w:t>
            </w:r>
            <w:r w:rsidR="004D5914">
              <w:rPr>
                <w:color w:val="000000" w:themeColor="text1"/>
                <w:lang w:val="en-IE"/>
              </w:rPr>
              <w:t>7</w:t>
            </w:r>
            <w:r>
              <w:rPr>
                <w:color w:val="000000" w:themeColor="text1"/>
                <w:lang w:val="en-IE"/>
              </w:rPr>
              <w:t>)</w:t>
            </w:r>
          </w:p>
          <w:p w14:paraId="10A1F026" w14:textId="77777777" w:rsidR="005A71F6" w:rsidRDefault="005A71F6" w:rsidP="005A71F6">
            <w:pPr>
              <w:jc w:val="both"/>
            </w:pPr>
          </w:p>
          <w:p w14:paraId="2A4CD0ED" w14:textId="2F869F9F" w:rsidR="005A71F6" w:rsidRDefault="005A71F6" w:rsidP="005A71F6">
            <w:pPr>
              <w:rPr>
                <w:lang w:val="en-IE"/>
              </w:rPr>
            </w:pPr>
            <w:r w:rsidRPr="00497147">
              <w:rPr>
                <w:lang w:val="en-IE"/>
              </w:rPr>
              <w:t>In some cases, only certain operations within an intervention may be concerned.</w:t>
            </w:r>
          </w:p>
        </w:tc>
      </w:tr>
      <w:tr w:rsidR="005A71F6" w14:paraId="658650B6" w14:textId="77777777" w:rsidTr="00C62700">
        <w:tc>
          <w:tcPr>
            <w:tcW w:w="2412" w:type="dxa"/>
          </w:tcPr>
          <w:p w14:paraId="41F4D574" w14:textId="77777777" w:rsidR="005A71F6" w:rsidRDefault="005A71F6" w:rsidP="005A71F6">
            <w:pPr>
              <w:rPr>
                <w:lang w:val="en-IE"/>
              </w:rPr>
            </w:pPr>
            <w:r>
              <w:rPr>
                <w:lang w:val="en-IE"/>
              </w:rPr>
              <w:t>Unit of measurement</w:t>
            </w:r>
          </w:p>
        </w:tc>
        <w:tc>
          <w:tcPr>
            <w:tcW w:w="6876" w:type="dxa"/>
          </w:tcPr>
          <w:p w14:paraId="68AD9051" w14:textId="4A48E768" w:rsidR="005A71F6" w:rsidRDefault="005A71F6" w:rsidP="005A71F6">
            <w:pPr>
              <w:rPr>
                <w:lang w:val="en-IE"/>
              </w:rPr>
            </w:pPr>
            <w:r>
              <w:rPr>
                <w:lang w:val="en-IE"/>
              </w:rPr>
              <w:t>EUR</w:t>
            </w:r>
          </w:p>
        </w:tc>
      </w:tr>
      <w:tr w:rsidR="005A71F6" w14:paraId="67795221" w14:textId="77777777" w:rsidTr="00C62700">
        <w:tc>
          <w:tcPr>
            <w:tcW w:w="2412" w:type="dxa"/>
          </w:tcPr>
          <w:p w14:paraId="6CD3356C" w14:textId="77777777" w:rsidR="005A71F6" w:rsidRDefault="005A71F6" w:rsidP="005A71F6">
            <w:pPr>
              <w:rPr>
                <w:lang w:val="en-IE"/>
              </w:rPr>
            </w:pPr>
            <w:r w:rsidRPr="007B1DD0">
              <w:rPr>
                <w:lang w:val="en-IE"/>
              </w:rPr>
              <w:t>Moment of data collection</w:t>
            </w:r>
            <w:r w:rsidRPr="007B1DD0">
              <w:rPr>
                <w:lang w:val="en-IE"/>
              </w:rPr>
              <w:tab/>
            </w:r>
          </w:p>
        </w:tc>
        <w:tc>
          <w:tcPr>
            <w:tcW w:w="6876" w:type="dxa"/>
          </w:tcPr>
          <w:p w14:paraId="3D62FF51" w14:textId="202E5958" w:rsidR="005A71F6" w:rsidRDefault="00BE1C84" w:rsidP="005A71F6">
            <w:pPr>
              <w:jc w:val="both"/>
              <w:rPr>
                <w:lang w:val="en-IE"/>
              </w:rPr>
            </w:pPr>
            <w:r>
              <w:t xml:space="preserve">Investment operations for which payment to the beneficiary was made in the </w:t>
            </w:r>
            <w:r>
              <w:rPr>
                <w:lang w:val="en-IE"/>
              </w:rPr>
              <w:t>Financial Year concerned</w:t>
            </w:r>
            <w:r w:rsidR="005A71F6">
              <w:rPr>
                <w:lang w:val="en-IE"/>
              </w:rPr>
              <w:t>.</w:t>
            </w:r>
          </w:p>
          <w:p w14:paraId="34EC4755" w14:textId="55DEDA7C" w:rsidR="005A71F6" w:rsidRPr="005E058A" w:rsidRDefault="005A71F6" w:rsidP="005A71F6">
            <w:pPr>
              <w:rPr>
                <w:b/>
                <w:lang w:val="en-IE"/>
              </w:rPr>
            </w:pPr>
            <w:r w:rsidRPr="005E058A">
              <w:rPr>
                <w:b/>
                <w:lang w:val="en-IE"/>
              </w:rPr>
              <w:t>This indicator is cumulative over the period</w:t>
            </w:r>
            <w:r w:rsidR="007C6774" w:rsidRPr="005E058A">
              <w:rPr>
                <w:b/>
                <w:lang w:val="en-IE"/>
              </w:rPr>
              <w:t>.</w:t>
            </w:r>
          </w:p>
        </w:tc>
      </w:tr>
      <w:tr w:rsidR="005A71F6" w14:paraId="1C782FD0" w14:textId="77777777" w:rsidTr="00C62700">
        <w:tc>
          <w:tcPr>
            <w:tcW w:w="2412" w:type="dxa"/>
          </w:tcPr>
          <w:p w14:paraId="3450BC6B" w14:textId="77777777" w:rsidR="005A71F6" w:rsidRDefault="005A71F6" w:rsidP="005A71F6">
            <w:pPr>
              <w:rPr>
                <w:lang w:val="en-IE"/>
              </w:rPr>
            </w:pPr>
            <w:r>
              <w:rPr>
                <w:lang w:val="en-IE"/>
              </w:rPr>
              <w:t>Methodology</w:t>
            </w:r>
          </w:p>
          <w:p w14:paraId="18591516" w14:textId="77777777" w:rsidR="005A71F6" w:rsidRDefault="005A71F6" w:rsidP="005A71F6">
            <w:pPr>
              <w:rPr>
                <w:lang w:val="en-IE"/>
              </w:rPr>
            </w:pPr>
          </w:p>
          <w:p w14:paraId="2C8ABA05" w14:textId="77777777" w:rsidR="005A71F6" w:rsidRDefault="005A71F6" w:rsidP="005A71F6">
            <w:pPr>
              <w:rPr>
                <w:lang w:val="en-IE"/>
              </w:rPr>
            </w:pPr>
          </w:p>
        </w:tc>
        <w:tc>
          <w:tcPr>
            <w:tcW w:w="6876" w:type="dxa"/>
          </w:tcPr>
          <w:p w14:paraId="32F83F67" w14:textId="279B7719" w:rsidR="005A71F6" w:rsidRDefault="005A71F6" w:rsidP="005A71F6">
            <w:pPr>
              <w:jc w:val="both"/>
              <w:rPr>
                <w:lang w:val="en-IE"/>
              </w:rPr>
            </w:pPr>
            <w:r>
              <w:rPr>
                <w:lang w:val="en-IE"/>
              </w:rPr>
              <w:t>Sum of total eligible costs of supported operations (i.e. EAFRD support, national co-financing</w:t>
            </w:r>
            <w:r w:rsidR="001925BE">
              <w:rPr>
                <w:lang w:val="en-IE"/>
              </w:rPr>
              <w:t>, top ups (where relevant)</w:t>
            </w:r>
            <w:r>
              <w:rPr>
                <w:lang w:val="en-IE"/>
              </w:rPr>
              <w:t xml:space="preserve"> and private contribution).</w:t>
            </w:r>
          </w:p>
          <w:p w14:paraId="78A519BF" w14:textId="77777777" w:rsidR="005A71F6" w:rsidRPr="00006100" w:rsidRDefault="005A71F6" w:rsidP="005A71F6">
            <w:pPr>
              <w:jc w:val="both"/>
              <w:rPr>
                <w:lang w:val="en-IE"/>
              </w:rPr>
            </w:pPr>
            <w:r>
              <w:rPr>
                <w:lang w:val="en-IE"/>
              </w:rPr>
              <w:t>This indicator is cumulative over the period.</w:t>
            </w:r>
          </w:p>
          <w:p w14:paraId="610F212A" w14:textId="70D9B197" w:rsidR="005A71F6" w:rsidRPr="000B78E1" w:rsidRDefault="005A71F6" w:rsidP="005A71F6">
            <w:pPr>
              <w:rPr>
                <w:lang w:val="en-IE"/>
              </w:rPr>
            </w:pPr>
            <w:r>
              <w:rPr>
                <w:lang w:val="en-IE"/>
              </w:rPr>
              <w:t xml:space="preserve"> </w:t>
            </w:r>
          </w:p>
        </w:tc>
      </w:tr>
      <w:tr w:rsidR="005A71F6" w14:paraId="6151C331" w14:textId="77777777" w:rsidTr="00C62700">
        <w:tc>
          <w:tcPr>
            <w:tcW w:w="2412" w:type="dxa"/>
          </w:tcPr>
          <w:p w14:paraId="49CEF316" w14:textId="77777777" w:rsidR="005A71F6" w:rsidRDefault="005A71F6" w:rsidP="005A71F6">
            <w:pPr>
              <w:rPr>
                <w:lang w:val="en-IE"/>
              </w:rPr>
            </w:pPr>
            <w:r>
              <w:rPr>
                <w:lang w:val="en-IE"/>
              </w:rPr>
              <w:t>Comments/caveats</w:t>
            </w:r>
          </w:p>
        </w:tc>
        <w:tc>
          <w:tcPr>
            <w:tcW w:w="6876" w:type="dxa"/>
          </w:tcPr>
          <w:p w14:paraId="02D5A8BA" w14:textId="77777777" w:rsidR="005A71F6" w:rsidRDefault="005A71F6" w:rsidP="000110D8">
            <w:pPr>
              <w:spacing w:after="120"/>
              <w:rPr>
                <w:lang w:val="en-IE"/>
              </w:rPr>
            </w:pPr>
            <w:r>
              <w:rPr>
                <w:lang w:val="en-IE"/>
              </w:rPr>
              <w:t>Support can go to service providers</w:t>
            </w:r>
            <w:r w:rsidR="007F5B82">
              <w:rPr>
                <w:lang w:val="en-IE"/>
              </w:rPr>
              <w:t>.</w:t>
            </w:r>
          </w:p>
          <w:p w14:paraId="2350797F" w14:textId="1E5A7444" w:rsidR="007F5B82" w:rsidRPr="00DC1133" w:rsidRDefault="007F5B82" w:rsidP="000110D8">
            <w:pPr>
              <w:spacing w:after="120"/>
              <w:rPr>
                <w:lang w:val="en-IE"/>
              </w:rPr>
            </w:pPr>
            <w:r w:rsidRPr="007F5B82">
              <w:rPr>
                <w:lang w:val="en-IE"/>
              </w:rPr>
              <w:t>All investments in the forestry sector should systematically be linked to R.18.</w:t>
            </w:r>
          </w:p>
        </w:tc>
      </w:tr>
    </w:tbl>
    <w:p w14:paraId="6DF0721F"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4A299AD7" w14:textId="77777777" w:rsidTr="00944A47">
        <w:tc>
          <w:tcPr>
            <w:tcW w:w="2412" w:type="dxa"/>
          </w:tcPr>
          <w:p w14:paraId="1D283C04" w14:textId="77777777" w:rsidR="00944A47" w:rsidRPr="00530E00" w:rsidRDefault="00944A47" w:rsidP="001566FB">
            <w:pPr>
              <w:rPr>
                <w:b/>
                <w:lang w:val="en-IE"/>
              </w:rPr>
            </w:pPr>
            <w:r w:rsidRPr="00530E00">
              <w:rPr>
                <w:b/>
                <w:lang w:val="en-IE"/>
              </w:rPr>
              <w:lastRenderedPageBreak/>
              <w:t>Indicator name</w:t>
            </w:r>
            <w:bookmarkStart w:id="20" w:name="R18"/>
            <w:bookmarkEnd w:id="20"/>
          </w:p>
        </w:tc>
        <w:tc>
          <w:tcPr>
            <w:tcW w:w="6876" w:type="dxa"/>
          </w:tcPr>
          <w:p w14:paraId="5C5A1A71" w14:textId="3D6DF16D" w:rsidR="004B3496" w:rsidRDefault="00944A47" w:rsidP="00CB2BC9">
            <w:r w:rsidRPr="00035CB3">
              <w:rPr>
                <w:b/>
              </w:rPr>
              <w:t>R.1</w:t>
            </w:r>
            <w:r w:rsidR="00CB2BC9">
              <w:rPr>
                <w:b/>
              </w:rPr>
              <w:t>9</w:t>
            </w:r>
            <w:r w:rsidR="003330B5">
              <w:rPr>
                <w:b/>
                <w:vertAlign w:val="superscript"/>
              </w:rPr>
              <w:t>PR</w:t>
            </w:r>
            <w:r w:rsidRPr="00035CB3">
              <w:rPr>
                <w:b/>
              </w:rPr>
              <w:t xml:space="preserve"> Improving </w:t>
            </w:r>
            <w:r w:rsidR="003330B5">
              <w:rPr>
                <w:b/>
              </w:rPr>
              <w:t xml:space="preserve">and protecting </w:t>
            </w:r>
            <w:r w:rsidRPr="00035CB3">
              <w:rPr>
                <w:b/>
              </w:rPr>
              <w:t xml:space="preserve">soils: </w:t>
            </w:r>
            <w:r w:rsidRPr="00035CB3">
              <w:t xml:space="preserve">Share of </w:t>
            </w:r>
            <w:r w:rsidR="00D31F29">
              <w:t>u</w:t>
            </w:r>
            <w:r w:rsidR="003330B5">
              <w:t xml:space="preserve">tilised </w:t>
            </w:r>
            <w:r w:rsidR="00D31F29">
              <w:t>a</w:t>
            </w:r>
            <w:r w:rsidRPr="00035CB3">
              <w:t xml:space="preserve">gricultural </w:t>
            </w:r>
            <w:r w:rsidR="00D31F29">
              <w:t>a</w:t>
            </w:r>
            <w:r w:rsidR="003330B5">
              <w:t xml:space="preserve">rea (UAA) </w:t>
            </w:r>
            <w:r w:rsidRPr="00035CB3">
              <w:t>under</w:t>
            </w:r>
            <w:r w:rsidR="003330B5">
              <w:t xml:space="preserve"> supported </w:t>
            </w:r>
            <w:r w:rsidRPr="00035CB3">
              <w:t>commitments beneficial for soil management</w:t>
            </w:r>
            <w:r w:rsidR="003330B5" w:rsidRPr="003330B5">
              <w:t xml:space="preserve"> to improve soil quality and biota (such as reduc</w:t>
            </w:r>
            <w:r w:rsidR="00D31F29">
              <w:t>ing</w:t>
            </w:r>
            <w:r w:rsidR="003330B5" w:rsidRPr="003330B5">
              <w:t xml:space="preserve"> tillage, soil cover with crops, crop rotation included with leguminous crops)</w:t>
            </w:r>
            <w:r w:rsidR="004B3496">
              <w:t xml:space="preserve"> </w:t>
            </w:r>
          </w:p>
          <w:p w14:paraId="2B933A20" w14:textId="6BEC1E7A" w:rsidR="00944A47" w:rsidRPr="00B96B1D" w:rsidRDefault="00C77C4B" w:rsidP="00CB2BC9">
            <w:pPr>
              <w:rPr>
                <w:b/>
              </w:rPr>
            </w:pPr>
            <w:hyperlink w:anchor="_top" w:history="1">
              <w:r w:rsidR="004B3496" w:rsidRPr="004B3496">
                <w:rPr>
                  <w:rStyle w:val="Hyperlink"/>
                  <w:sz w:val="16"/>
                  <w:szCs w:val="16"/>
                  <w:lang w:val="en-IE"/>
                </w:rPr>
                <w:t>[back to overview]</w:t>
              </w:r>
            </w:hyperlink>
          </w:p>
        </w:tc>
      </w:tr>
      <w:tr w:rsidR="00944A47" w14:paraId="3F881B78" w14:textId="77777777" w:rsidTr="00944A47">
        <w:tc>
          <w:tcPr>
            <w:tcW w:w="2412" w:type="dxa"/>
          </w:tcPr>
          <w:p w14:paraId="3926134E" w14:textId="77777777" w:rsidR="00944A47" w:rsidRDefault="00944A47" w:rsidP="001566FB">
            <w:pPr>
              <w:rPr>
                <w:lang w:val="en-IE"/>
              </w:rPr>
            </w:pPr>
            <w:r>
              <w:rPr>
                <w:lang w:val="en-IE"/>
              </w:rPr>
              <w:t>Definition and aim</w:t>
            </w:r>
          </w:p>
        </w:tc>
        <w:tc>
          <w:tcPr>
            <w:tcW w:w="6876" w:type="dxa"/>
          </w:tcPr>
          <w:p w14:paraId="04BF7214" w14:textId="77777777" w:rsidR="00944A47" w:rsidRPr="000B78E1" w:rsidRDefault="00944A47" w:rsidP="001566FB">
            <w:r>
              <w:rPr>
                <w:lang w:val="en-IE"/>
              </w:rPr>
              <w:t xml:space="preserve">To quantify the coverage of </w:t>
            </w:r>
            <w:r w:rsidRPr="00035CB3">
              <w:t>commitments beneficial for soil management</w:t>
            </w:r>
            <w:r>
              <w:t>.</w:t>
            </w:r>
          </w:p>
        </w:tc>
      </w:tr>
      <w:tr w:rsidR="00944A47" w14:paraId="672685A9" w14:textId="77777777" w:rsidTr="00944A47">
        <w:tc>
          <w:tcPr>
            <w:tcW w:w="2412" w:type="dxa"/>
          </w:tcPr>
          <w:p w14:paraId="639298E4" w14:textId="77777777" w:rsidR="00944A47" w:rsidRDefault="00944A47" w:rsidP="001566FB">
            <w:pPr>
              <w:rPr>
                <w:lang w:val="en-IE"/>
              </w:rPr>
            </w:pPr>
            <w:r>
              <w:rPr>
                <w:lang w:val="en-IE"/>
              </w:rPr>
              <w:t>Types of intervention concerned</w:t>
            </w:r>
          </w:p>
        </w:tc>
        <w:tc>
          <w:tcPr>
            <w:tcW w:w="6876" w:type="dxa"/>
          </w:tcPr>
          <w:p w14:paraId="0A005BEA" w14:textId="77777777" w:rsidR="00944A47" w:rsidRDefault="00944A47" w:rsidP="001566FB">
            <w:pPr>
              <w:rPr>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EA67D5">
              <w:rPr>
                <w:lang w:val="en-IE"/>
              </w:rPr>
              <w:t xml:space="preserve">: </w:t>
            </w:r>
          </w:p>
          <w:p w14:paraId="4AD2E7DD" w14:textId="3C12FA2A" w:rsidR="00944A47" w:rsidRPr="00F114FC" w:rsidRDefault="004D5914" w:rsidP="00501B2E">
            <w:pPr>
              <w:pStyle w:val="ListParagraph"/>
              <w:numPr>
                <w:ilvl w:val="0"/>
                <w:numId w:val="20"/>
              </w:numPr>
              <w:rPr>
                <w:lang w:val="en-IE"/>
              </w:rPr>
            </w:pPr>
            <w:r w:rsidRPr="004D5914">
              <w:rPr>
                <w:lang w:val="en-IE"/>
              </w:rPr>
              <w:t>Schemes for the climate, the environment and animal welfare</w:t>
            </w:r>
            <w:r w:rsidRPr="004D5914" w:rsidDel="004D591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1815EA8B" w14:textId="3F13F5E6" w:rsidR="00944A47" w:rsidRPr="00982E9A" w:rsidRDefault="00944A47" w:rsidP="00501B2E">
            <w:pPr>
              <w:pStyle w:val="ListParagraph"/>
              <w:numPr>
                <w:ilvl w:val="0"/>
                <w:numId w:val="20"/>
              </w:numPr>
              <w:rPr>
                <w:lang w:val="en-IE"/>
              </w:rPr>
            </w:pPr>
            <w:r w:rsidRPr="00982E9A">
              <w:t>Environmental, climate</w:t>
            </w:r>
            <w:r w:rsidR="004D5914">
              <w:t>-related</w:t>
            </w:r>
            <w:r w:rsidRPr="00982E9A">
              <w:t xml:space="preserve"> and other management commitments</w:t>
            </w:r>
            <w:r>
              <w:t xml:space="preserve"> (</w:t>
            </w:r>
            <w:r w:rsidR="00F45E47">
              <w:t>Article</w:t>
            </w:r>
            <w:r>
              <w:t xml:space="preserve"> </w:t>
            </w:r>
            <w:r w:rsidR="004D5914">
              <w:t>70</w:t>
            </w:r>
            <w:r>
              <w:t>)</w:t>
            </w:r>
            <w:r w:rsidRPr="00982E9A">
              <w:t xml:space="preserve"> </w:t>
            </w:r>
          </w:p>
          <w:p w14:paraId="1BD3A77F" w14:textId="77777777" w:rsidR="00944A47" w:rsidRPr="001A0FCE" w:rsidRDefault="00944A47" w:rsidP="00501B2E">
            <w:pPr>
              <w:pStyle w:val="ListParagraph"/>
              <w:numPr>
                <w:ilvl w:val="0"/>
                <w:numId w:val="20"/>
              </w:numPr>
              <w:jc w:val="both"/>
              <w:rPr>
                <w:lang w:val="en-IE"/>
              </w:rPr>
            </w:pPr>
            <w:r>
              <w:t>Sectoral types of interventions</w:t>
            </w:r>
          </w:p>
          <w:p w14:paraId="21CD742D" w14:textId="77777777" w:rsidR="00944A47" w:rsidRDefault="00944A47" w:rsidP="001566FB">
            <w:pPr>
              <w:jc w:val="both"/>
            </w:pPr>
          </w:p>
          <w:p w14:paraId="61EEAF4C" w14:textId="14BFCC6F" w:rsidR="00944A47" w:rsidRPr="000626B8" w:rsidRDefault="00944A47" w:rsidP="001566FB">
            <w:pPr>
              <w:jc w:val="both"/>
              <w:rPr>
                <w:lang w:val="en-IE"/>
              </w:rPr>
            </w:pPr>
            <w:r>
              <w:t xml:space="preserve">For sectoral types of interventions, it may include </w:t>
            </w:r>
            <w:r w:rsidR="009B6C91">
              <w:t xml:space="preserve">support to practices for </w:t>
            </w:r>
            <w:r w:rsidR="00361842" w:rsidRPr="00361842">
              <w:t>soil conservation, including the enhancement of soil carbon and soil structure, and the reduction of contaminants</w:t>
            </w:r>
            <w:r w:rsidR="00361842">
              <w:t xml:space="preserve"> (Article 47(1)(a)(i)) </w:t>
            </w:r>
            <w:r w:rsidR="009B6C91">
              <w:t xml:space="preserve">and to organic farming (Article 47(1)(d)) </w:t>
            </w:r>
            <w:r w:rsidR="00361842">
              <w:rPr>
                <w:lang w:val="en-IE"/>
              </w:rPr>
              <w:t>for F</w:t>
            </w:r>
            <w:r w:rsidR="00361842">
              <w:rPr>
                <w:rFonts w:eastAsia="Times New Roman"/>
                <w:iCs/>
              </w:rPr>
              <w:t>&amp;V</w:t>
            </w:r>
            <w:r w:rsidR="00361842" w:rsidRPr="00B217EF">
              <w:rPr>
                <w:rFonts w:eastAsia="Times New Roman"/>
                <w:iCs/>
              </w:rPr>
              <w:t>, hops, olive oil and table olives sector</w:t>
            </w:r>
            <w:r w:rsidR="00361842">
              <w:rPr>
                <w:rFonts w:eastAsia="Times New Roman"/>
                <w:iCs/>
              </w:rPr>
              <w:t>s</w:t>
            </w:r>
            <w:r w:rsidR="00361842" w:rsidRPr="00B217EF">
              <w:rPr>
                <w:rFonts w:eastAsia="Times New Roman"/>
                <w:iCs/>
              </w:rPr>
              <w:t xml:space="preserve"> and the other sectors referred to in Article 42(f)</w:t>
            </w:r>
            <w:r w:rsidR="00361842">
              <w:rPr>
                <w:rFonts w:eastAsia="Times New Roman"/>
                <w:iCs/>
              </w:rPr>
              <w:t>.</w:t>
            </w:r>
          </w:p>
          <w:p w14:paraId="1CC7E55B" w14:textId="77777777" w:rsidR="00944A47" w:rsidRPr="00DF54A6" w:rsidRDefault="00944A47" w:rsidP="001566FB">
            <w:pPr>
              <w:pStyle w:val="ListParagraph"/>
              <w:rPr>
                <w:lang w:val="en-IE"/>
              </w:rPr>
            </w:pPr>
          </w:p>
          <w:p w14:paraId="3BB6995E" w14:textId="77777777" w:rsidR="00944A47" w:rsidRPr="00D4116F" w:rsidRDefault="00944A47" w:rsidP="001566FB">
            <w:pPr>
              <w:pStyle w:val="FootnoteText"/>
              <w:rPr>
                <w:lang w:val="en-IE"/>
              </w:rPr>
            </w:pPr>
            <w:r w:rsidRPr="001A0FCE">
              <w:rPr>
                <w:sz w:val="22"/>
                <w:szCs w:val="22"/>
              </w:rPr>
              <w:t>In some cases, only certain operations within an intervention may be concerned. All interventions/operations concerned must be quantifiable in hectares.</w:t>
            </w:r>
          </w:p>
        </w:tc>
      </w:tr>
      <w:tr w:rsidR="00944A47" w14:paraId="08094E5F" w14:textId="77777777" w:rsidTr="00944A47">
        <w:tc>
          <w:tcPr>
            <w:tcW w:w="2412" w:type="dxa"/>
          </w:tcPr>
          <w:p w14:paraId="4BE28E6B" w14:textId="77777777" w:rsidR="00944A47" w:rsidRDefault="00944A47" w:rsidP="001566FB">
            <w:pPr>
              <w:rPr>
                <w:lang w:val="en-IE"/>
              </w:rPr>
            </w:pPr>
            <w:r>
              <w:rPr>
                <w:lang w:val="en-IE"/>
              </w:rPr>
              <w:t>Unit of measurement</w:t>
            </w:r>
          </w:p>
        </w:tc>
        <w:tc>
          <w:tcPr>
            <w:tcW w:w="6876" w:type="dxa"/>
          </w:tcPr>
          <w:p w14:paraId="4D7E7989" w14:textId="77777777" w:rsidR="00944A47" w:rsidRDefault="00944A47" w:rsidP="001566FB">
            <w:pPr>
              <w:rPr>
                <w:lang w:val="en-IE"/>
              </w:rPr>
            </w:pPr>
            <w:r>
              <w:rPr>
                <w:lang w:val="en-IE"/>
              </w:rPr>
              <w:t>%</w:t>
            </w:r>
          </w:p>
        </w:tc>
      </w:tr>
      <w:tr w:rsidR="00944A47" w14:paraId="11CF5659" w14:textId="77777777" w:rsidTr="00944A47">
        <w:tc>
          <w:tcPr>
            <w:tcW w:w="2412" w:type="dxa"/>
          </w:tcPr>
          <w:p w14:paraId="68103E91" w14:textId="77777777" w:rsidR="00944A47" w:rsidRDefault="00944A47" w:rsidP="001566FB">
            <w:pPr>
              <w:rPr>
                <w:lang w:val="en-IE"/>
              </w:rPr>
            </w:pPr>
            <w:r w:rsidRPr="00B95FA1">
              <w:rPr>
                <w:lang w:val="en-IE"/>
              </w:rPr>
              <w:t>Moment of data collection</w:t>
            </w:r>
            <w:r w:rsidRPr="00B95FA1">
              <w:rPr>
                <w:lang w:val="en-IE"/>
              </w:rPr>
              <w:tab/>
            </w:r>
          </w:p>
        </w:tc>
        <w:tc>
          <w:tcPr>
            <w:tcW w:w="6876" w:type="dxa"/>
          </w:tcPr>
          <w:p w14:paraId="4813BDA0" w14:textId="77777777" w:rsidR="00944A47" w:rsidRDefault="00944A47" w:rsidP="001566FB">
            <w:pPr>
              <w:rPr>
                <w:lang w:val="en-IE"/>
              </w:rPr>
            </w:pPr>
            <w:r>
              <w:t>Hectares for which a payment was made in</w:t>
            </w:r>
            <w:r>
              <w:rPr>
                <w:lang w:val="en-IE"/>
              </w:rPr>
              <w:t xml:space="preserve"> the Financial Year concerned. The total area should be counted even if only a partial payment was made.</w:t>
            </w:r>
          </w:p>
          <w:p w14:paraId="523D3962" w14:textId="44305F19"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944A47" w14:paraId="55AA6DFF" w14:textId="77777777" w:rsidTr="00944A47">
        <w:tc>
          <w:tcPr>
            <w:tcW w:w="2412" w:type="dxa"/>
          </w:tcPr>
          <w:p w14:paraId="5A303D77" w14:textId="77777777" w:rsidR="00944A47" w:rsidRDefault="00944A47" w:rsidP="001566FB">
            <w:pPr>
              <w:rPr>
                <w:lang w:val="en-IE"/>
              </w:rPr>
            </w:pPr>
            <w:r>
              <w:rPr>
                <w:lang w:val="en-IE"/>
              </w:rPr>
              <w:t>Methodology</w:t>
            </w:r>
          </w:p>
          <w:p w14:paraId="07B2F3B9" w14:textId="77777777" w:rsidR="00944A47" w:rsidRDefault="00944A47" w:rsidP="001566FB">
            <w:pPr>
              <w:rPr>
                <w:lang w:val="en-IE"/>
              </w:rPr>
            </w:pPr>
          </w:p>
          <w:p w14:paraId="773CAC7D" w14:textId="77777777" w:rsidR="00944A47" w:rsidRDefault="00944A47" w:rsidP="001566FB">
            <w:pPr>
              <w:rPr>
                <w:lang w:val="en-IE"/>
              </w:rPr>
            </w:pPr>
          </w:p>
        </w:tc>
        <w:tc>
          <w:tcPr>
            <w:tcW w:w="6876" w:type="dxa"/>
          </w:tcPr>
          <w:p w14:paraId="6DB21EA9" w14:textId="0CCD0795" w:rsidR="00944A47" w:rsidRPr="008A65BA" w:rsidRDefault="00944A47" w:rsidP="001566FB">
            <w:pPr>
              <w:jc w:val="center"/>
              <w:rPr>
                <w:u w:val="single"/>
              </w:rPr>
            </w:pPr>
            <w:r w:rsidRPr="008A65BA">
              <w:rPr>
                <w:u w:val="single"/>
              </w:rPr>
              <w:t xml:space="preserve">Number of </w:t>
            </w:r>
            <w:r>
              <w:rPr>
                <w:u w:val="single"/>
              </w:rPr>
              <w:t xml:space="preserve">hectares </w:t>
            </w:r>
          </w:p>
          <w:p w14:paraId="654F1EEC" w14:textId="3D78EBA1" w:rsidR="00944A47" w:rsidRDefault="00944A47" w:rsidP="001566FB">
            <w:pPr>
              <w:jc w:val="center"/>
              <w:rPr>
                <w:lang w:val="en-IE"/>
              </w:rPr>
            </w:pPr>
            <w:r>
              <w:rPr>
                <w:lang w:val="en-IE"/>
              </w:rPr>
              <w:t>Total Utilised Agricultural Area</w:t>
            </w:r>
          </w:p>
          <w:p w14:paraId="2762225F"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7ACD59CB" w14:textId="6928A5AF" w:rsidR="00944A47" w:rsidRDefault="00944A47" w:rsidP="001566FB">
            <w:pPr>
              <w:rPr>
                <w:lang w:val="en-IE"/>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rsidR="0037689E">
              <w:t>in</w:t>
            </w:r>
            <w:r w:rsidR="0037689E">
              <w:rPr>
                <w:lang w:val="en-IE"/>
              </w:rPr>
              <w:t xml:space="preserve"> the Financial Year concerned </w:t>
            </w:r>
            <w:r>
              <w:rPr>
                <w:lang w:val="en-IE"/>
              </w:rPr>
              <w:t>for</w:t>
            </w:r>
            <w:r w:rsidR="0037689E">
              <w:rPr>
                <w:lang w:val="en-IE"/>
              </w:rPr>
              <w:t xml:space="preserve"> relevant</w:t>
            </w:r>
            <w:r>
              <w:rPr>
                <w:lang w:val="en-IE"/>
              </w:rPr>
              <w:t xml:space="preserve"> eco-schemes, management commitment</w:t>
            </w:r>
            <w:r w:rsidR="001D70BD">
              <w:rPr>
                <w:lang w:val="en-IE"/>
              </w:rPr>
              <w:t>s</w:t>
            </w:r>
            <w:r>
              <w:rPr>
                <w:lang w:val="en-IE"/>
              </w:rPr>
              <w:t xml:space="preserve"> and s</w:t>
            </w:r>
            <w:r>
              <w:t>ectoral types of interventions</w:t>
            </w:r>
            <w:r>
              <w:rPr>
                <w:lang w:val="en-IE"/>
              </w:rPr>
              <w:t>, without double counting (i.e. physical hectares).</w:t>
            </w:r>
          </w:p>
          <w:p w14:paraId="32FAC54C" w14:textId="77777777" w:rsidR="00944A47" w:rsidRPr="005E5B34" w:rsidRDefault="00944A47" w:rsidP="001566FB">
            <w:pPr>
              <w:rPr>
                <w:lang w:val="en-US"/>
              </w:rPr>
            </w:pPr>
          </w:p>
          <w:p w14:paraId="596FB486" w14:textId="77777777" w:rsidR="00944A47" w:rsidRDefault="00944A47" w:rsidP="001566FB">
            <w:pPr>
              <w:rPr>
                <w:lang w:val="en-IE"/>
              </w:rPr>
            </w:pPr>
            <w:r w:rsidRPr="004C5FAB">
              <w:rPr>
                <w:u w:val="single"/>
                <w:lang w:val="en-IE"/>
              </w:rPr>
              <w:t>Denominator</w:t>
            </w:r>
            <w:r>
              <w:rPr>
                <w:lang w:val="en-IE"/>
              </w:rPr>
              <w:t>:</w:t>
            </w:r>
          </w:p>
          <w:p w14:paraId="2D6D5033" w14:textId="2FAEB072" w:rsidR="00944A47" w:rsidRPr="000B78E1" w:rsidRDefault="00944A47" w:rsidP="00D24E53">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3"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FB0B9D">
              <w:t>7</w:t>
            </w:r>
            <w:r w:rsidRPr="00E00CBF">
              <w:t xml:space="preserve"> </w:t>
            </w:r>
            <w:r>
              <w:t>(</w:t>
            </w:r>
            <w:r w:rsidR="0072068E">
              <w:t xml:space="preserve">Utilised </w:t>
            </w:r>
            <w:r>
              <w:t xml:space="preserve">Agricultural </w:t>
            </w:r>
            <w:r w:rsidR="00D24E53">
              <w:t>A</w:t>
            </w:r>
            <w:r>
              <w:t>rea</w:t>
            </w:r>
            <w:r w:rsidRPr="00E00CBF">
              <w:t>)</w:t>
            </w:r>
            <w:r>
              <w:t>.</w:t>
            </w:r>
          </w:p>
        </w:tc>
      </w:tr>
      <w:tr w:rsidR="00944A47" w14:paraId="4B2EEC09" w14:textId="77777777" w:rsidTr="00944A47">
        <w:tc>
          <w:tcPr>
            <w:tcW w:w="2412" w:type="dxa"/>
          </w:tcPr>
          <w:p w14:paraId="064AB5B1" w14:textId="77777777" w:rsidR="00944A47" w:rsidRDefault="00944A47" w:rsidP="001566FB">
            <w:pPr>
              <w:rPr>
                <w:lang w:val="en-IE"/>
              </w:rPr>
            </w:pPr>
            <w:r>
              <w:rPr>
                <w:lang w:val="en-IE"/>
              </w:rPr>
              <w:t>Comments/caveats</w:t>
            </w:r>
          </w:p>
        </w:tc>
        <w:tc>
          <w:tcPr>
            <w:tcW w:w="6876" w:type="dxa"/>
          </w:tcPr>
          <w:p w14:paraId="706E1BD7" w14:textId="075FFA24" w:rsidR="009C0EFA" w:rsidRPr="00DC1133" w:rsidRDefault="00944A47" w:rsidP="009C0EFA">
            <w:pPr>
              <w:rPr>
                <w:lang w:val="en-IE"/>
              </w:rPr>
            </w:pPr>
            <w:r>
              <w:rPr>
                <w:lang w:val="en-IE"/>
              </w:rPr>
              <w:t>It</w:t>
            </w:r>
            <w:r w:rsidRPr="001A0FCE">
              <w:rPr>
                <w:lang w:val="en-IE"/>
              </w:rPr>
              <w:t xml:space="preserve"> could comprehend action</w:t>
            </w:r>
            <w:r>
              <w:rPr>
                <w:lang w:val="en-IE"/>
              </w:rPr>
              <w:t>s</w:t>
            </w:r>
            <w:r w:rsidRPr="001A0FCE">
              <w:rPr>
                <w:lang w:val="en-IE"/>
              </w:rPr>
              <w:t xml:space="preserve"> preventing and mitigating soil degradation processes: build-up of soil organic matter; reduction of soil erosion, contamination, compaction, salinization; protection and enhancement of soil biodiversity</w:t>
            </w:r>
            <w:r>
              <w:rPr>
                <w:lang w:val="en-IE"/>
              </w:rPr>
              <w:t>.</w:t>
            </w:r>
          </w:p>
        </w:tc>
      </w:tr>
    </w:tbl>
    <w:p w14:paraId="6221E285" w14:textId="1D2F7292" w:rsidR="00944A47" w:rsidRDefault="00944A47" w:rsidP="00B77182">
      <w:pPr>
        <w:spacing w:line="240" w:lineRule="auto"/>
      </w:pPr>
    </w:p>
    <w:p w14:paraId="404AF9B8"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37F4E43A" w14:textId="77777777" w:rsidTr="07ECC44F">
        <w:tc>
          <w:tcPr>
            <w:tcW w:w="2412" w:type="dxa"/>
          </w:tcPr>
          <w:p w14:paraId="12111ABA" w14:textId="77777777" w:rsidR="00944A47" w:rsidRPr="00530E00" w:rsidRDefault="00944A47" w:rsidP="001566FB">
            <w:pPr>
              <w:rPr>
                <w:b/>
                <w:lang w:val="en-IE"/>
              </w:rPr>
            </w:pPr>
            <w:r w:rsidRPr="00530E00">
              <w:rPr>
                <w:b/>
                <w:lang w:val="en-IE"/>
              </w:rPr>
              <w:lastRenderedPageBreak/>
              <w:t>Indicator name</w:t>
            </w:r>
            <w:bookmarkStart w:id="21" w:name="R19"/>
            <w:bookmarkEnd w:id="21"/>
          </w:p>
        </w:tc>
        <w:tc>
          <w:tcPr>
            <w:tcW w:w="6876" w:type="dxa"/>
          </w:tcPr>
          <w:p w14:paraId="296B98CB" w14:textId="370A631F" w:rsidR="004B3496" w:rsidRDefault="00944A47" w:rsidP="00EA7311">
            <w:r w:rsidRPr="001E3D41">
              <w:rPr>
                <w:b/>
              </w:rPr>
              <w:t>R.</w:t>
            </w:r>
            <w:r w:rsidR="00EA7311">
              <w:rPr>
                <w:b/>
              </w:rPr>
              <w:t>20</w:t>
            </w:r>
            <w:r w:rsidR="0072068E">
              <w:rPr>
                <w:b/>
                <w:vertAlign w:val="superscript"/>
              </w:rPr>
              <w:t>PR</w:t>
            </w:r>
            <w:r w:rsidRPr="001E3D41">
              <w:rPr>
                <w:b/>
              </w:rPr>
              <w:t xml:space="preserve"> Improving air quality: </w:t>
            </w:r>
            <w:r w:rsidRPr="001E3D41">
              <w:t xml:space="preserve">Share of </w:t>
            </w:r>
            <w:r w:rsidR="00D31F29">
              <w:t>u</w:t>
            </w:r>
            <w:r w:rsidR="0072068E">
              <w:t xml:space="preserve">tilised </w:t>
            </w:r>
            <w:r w:rsidR="00D31F29">
              <w:t>a</w:t>
            </w:r>
            <w:r w:rsidRPr="001E3D41">
              <w:t xml:space="preserve">gricultural </w:t>
            </w:r>
            <w:r w:rsidR="00D31F29">
              <w:t>a</w:t>
            </w:r>
            <w:r w:rsidR="0072068E">
              <w:t xml:space="preserve">rea (UAA) </w:t>
            </w:r>
            <w:r w:rsidRPr="001E3D41">
              <w:t xml:space="preserve">under </w:t>
            </w:r>
            <w:r w:rsidR="0072068E">
              <w:t xml:space="preserve">supported </w:t>
            </w:r>
            <w:r w:rsidRPr="001E3D41">
              <w:t>commitments to reduce ammonia emission</w:t>
            </w:r>
            <w:r w:rsidR="004B3496">
              <w:t xml:space="preserve"> </w:t>
            </w:r>
          </w:p>
          <w:p w14:paraId="353B1DD9" w14:textId="36E92635" w:rsidR="00944A47" w:rsidRPr="00B96B1D" w:rsidRDefault="00C77C4B" w:rsidP="00EA7311">
            <w:pPr>
              <w:rPr>
                <w:b/>
              </w:rPr>
            </w:pPr>
            <w:hyperlink w:anchor="_top" w:history="1">
              <w:r w:rsidR="004B3496" w:rsidRPr="004B3496">
                <w:rPr>
                  <w:rStyle w:val="Hyperlink"/>
                  <w:sz w:val="16"/>
                  <w:szCs w:val="16"/>
                  <w:lang w:val="en-IE"/>
                </w:rPr>
                <w:t>[back to overview]</w:t>
              </w:r>
            </w:hyperlink>
          </w:p>
        </w:tc>
      </w:tr>
      <w:tr w:rsidR="00944A47" w14:paraId="2E01B8A2" w14:textId="77777777" w:rsidTr="07ECC44F">
        <w:tc>
          <w:tcPr>
            <w:tcW w:w="2412" w:type="dxa"/>
          </w:tcPr>
          <w:p w14:paraId="48E4491B" w14:textId="77777777" w:rsidR="00944A47" w:rsidRDefault="00944A47" w:rsidP="001566FB">
            <w:pPr>
              <w:rPr>
                <w:lang w:val="en-IE"/>
              </w:rPr>
            </w:pPr>
            <w:r>
              <w:rPr>
                <w:lang w:val="en-IE"/>
              </w:rPr>
              <w:t>Definition and aim</w:t>
            </w:r>
          </w:p>
        </w:tc>
        <w:tc>
          <w:tcPr>
            <w:tcW w:w="6876" w:type="dxa"/>
          </w:tcPr>
          <w:p w14:paraId="78D567F2" w14:textId="77777777" w:rsidR="00944A47" w:rsidRPr="000B78E1" w:rsidRDefault="00944A47" w:rsidP="001566FB">
            <w:r>
              <w:rPr>
                <w:lang w:val="en-IE"/>
              </w:rPr>
              <w:t>To quantify the coverage of</w:t>
            </w:r>
            <w:r w:rsidRPr="00035CB3">
              <w:t xml:space="preserve"> commitments </w:t>
            </w:r>
            <w:r w:rsidRPr="00034EF8">
              <w:t xml:space="preserve">to </w:t>
            </w:r>
            <w:r>
              <w:t>reduce ammonia</w:t>
            </w:r>
            <w:r w:rsidRPr="00034EF8">
              <w:t xml:space="preserve"> emissions</w:t>
            </w:r>
            <w:r>
              <w:t xml:space="preserve"> with CAP support. </w:t>
            </w:r>
          </w:p>
        </w:tc>
      </w:tr>
      <w:tr w:rsidR="00944A47" w14:paraId="3510F648" w14:textId="77777777" w:rsidTr="07ECC44F">
        <w:tc>
          <w:tcPr>
            <w:tcW w:w="2412" w:type="dxa"/>
          </w:tcPr>
          <w:p w14:paraId="1314F34C" w14:textId="77777777" w:rsidR="00944A47" w:rsidRDefault="00944A47" w:rsidP="001566FB">
            <w:pPr>
              <w:rPr>
                <w:lang w:val="en-IE"/>
              </w:rPr>
            </w:pPr>
            <w:r>
              <w:rPr>
                <w:lang w:val="en-IE"/>
              </w:rPr>
              <w:t>Types of intervention concerned</w:t>
            </w:r>
          </w:p>
        </w:tc>
        <w:tc>
          <w:tcPr>
            <w:tcW w:w="6876" w:type="dxa"/>
          </w:tcPr>
          <w:p w14:paraId="25C67949" w14:textId="77777777" w:rsidR="00944A47" w:rsidRDefault="00944A47" w:rsidP="001566FB">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4A27B4B8" w14:textId="09ACFCC7" w:rsidR="00944A47" w:rsidRPr="0074244A" w:rsidRDefault="004D5914" w:rsidP="00501B2E">
            <w:pPr>
              <w:pStyle w:val="ListParagraph"/>
              <w:numPr>
                <w:ilvl w:val="0"/>
                <w:numId w:val="19"/>
              </w:numPr>
              <w:rPr>
                <w:lang w:val="en-IE"/>
              </w:rPr>
            </w:pPr>
            <w:r w:rsidRPr="004D5914">
              <w:rPr>
                <w:lang w:val="en-IE"/>
              </w:rPr>
              <w:t>Schemes for the climate, the environment and animal welfare</w:t>
            </w:r>
            <w:r w:rsidRPr="004D5914" w:rsidDel="004D591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704CD075" w14:textId="4C6A0EC5" w:rsidR="00944A47" w:rsidRPr="00982E9A" w:rsidRDefault="00944A47" w:rsidP="00501B2E">
            <w:pPr>
              <w:pStyle w:val="ListParagraph"/>
              <w:numPr>
                <w:ilvl w:val="0"/>
                <w:numId w:val="19"/>
              </w:numPr>
              <w:rPr>
                <w:lang w:val="en-IE"/>
              </w:rPr>
            </w:pPr>
            <w:r w:rsidRPr="00982E9A">
              <w:t>Environmental, climate</w:t>
            </w:r>
            <w:r w:rsidR="004D5914">
              <w:t>-related</w:t>
            </w:r>
            <w:r w:rsidRPr="00982E9A">
              <w:t xml:space="preserve"> and other management commitments </w:t>
            </w:r>
            <w:r>
              <w:t>(</w:t>
            </w:r>
            <w:r w:rsidR="00F45E47">
              <w:t>Article</w:t>
            </w:r>
            <w:r>
              <w:t xml:space="preserve"> </w:t>
            </w:r>
            <w:r w:rsidR="004D5914">
              <w:t>70</w:t>
            </w:r>
            <w:r>
              <w:t>)</w:t>
            </w:r>
          </w:p>
          <w:p w14:paraId="4DE5FBA2" w14:textId="77777777" w:rsidR="00944A47" w:rsidRPr="00982E9A" w:rsidRDefault="00944A47" w:rsidP="001566FB">
            <w:pPr>
              <w:pStyle w:val="ListParagraph"/>
              <w:rPr>
                <w:lang w:val="en-IE"/>
              </w:rPr>
            </w:pPr>
          </w:p>
          <w:p w14:paraId="0AF35BAF" w14:textId="77777777" w:rsidR="00944A47" w:rsidRPr="0074244A" w:rsidRDefault="00944A47" w:rsidP="001566FB">
            <w:pPr>
              <w:rPr>
                <w:lang w:val="en-IE"/>
              </w:rPr>
            </w:pPr>
            <w:r>
              <w:rPr>
                <w:lang w:val="en-IE"/>
              </w:rPr>
              <w:t>In some cases, only certain operations within an intervention may be concerned. All interventions/operations concerned must be quantifiable in hectares.</w:t>
            </w:r>
          </w:p>
        </w:tc>
      </w:tr>
      <w:tr w:rsidR="00944A47" w14:paraId="0A5A88E7" w14:textId="77777777" w:rsidTr="07ECC44F">
        <w:tc>
          <w:tcPr>
            <w:tcW w:w="2412" w:type="dxa"/>
          </w:tcPr>
          <w:p w14:paraId="66C4FA5A" w14:textId="77777777" w:rsidR="00944A47" w:rsidRDefault="00944A47" w:rsidP="001566FB">
            <w:pPr>
              <w:rPr>
                <w:lang w:val="en-IE"/>
              </w:rPr>
            </w:pPr>
            <w:r>
              <w:rPr>
                <w:lang w:val="en-IE"/>
              </w:rPr>
              <w:t>Unit of measurement</w:t>
            </w:r>
          </w:p>
          <w:p w14:paraId="2DC53280" w14:textId="77777777" w:rsidR="00944A47" w:rsidRDefault="00944A47" w:rsidP="001566FB">
            <w:pPr>
              <w:rPr>
                <w:lang w:val="en-IE"/>
              </w:rPr>
            </w:pPr>
          </w:p>
        </w:tc>
        <w:tc>
          <w:tcPr>
            <w:tcW w:w="6876" w:type="dxa"/>
          </w:tcPr>
          <w:p w14:paraId="012F303F" w14:textId="77777777" w:rsidR="00944A47" w:rsidRDefault="00944A47" w:rsidP="001566FB">
            <w:pPr>
              <w:rPr>
                <w:lang w:val="en-IE"/>
              </w:rPr>
            </w:pPr>
            <w:r>
              <w:rPr>
                <w:lang w:val="en-IE"/>
              </w:rPr>
              <w:t>%</w:t>
            </w:r>
          </w:p>
        </w:tc>
      </w:tr>
      <w:tr w:rsidR="00944A47" w14:paraId="7B9F1680" w14:textId="77777777" w:rsidTr="07ECC44F">
        <w:tc>
          <w:tcPr>
            <w:tcW w:w="2412" w:type="dxa"/>
          </w:tcPr>
          <w:p w14:paraId="4E42B93F"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5107FCC7" w14:textId="77777777" w:rsidR="00944A47" w:rsidRDefault="00944A47" w:rsidP="001566FB">
            <w:pPr>
              <w:rPr>
                <w:lang w:val="en-IE"/>
              </w:rPr>
            </w:pPr>
            <w:r w:rsidRPr="00B0287B">
              <w:t xml:space="preserve">Hectares </w:t>
            </w:r>
            <w:r>
              <w:t xml:space="preserve">for which a payment was made </w:t>
            </w:r>
            <w:r w:rsidRPr="00B0287B">
              <w:t>in</w:t>
            </w:r>
            <w:r w:rsidRPr="004C5FAB">
              <w:rPr>
                <w:lang w:val="en-IE"/>
              </w:rPr>
              <w:t xml:space="preserve"> </w:t>
            </w:r>
            <w:r>
              <w:rPr>
                <w:lang w:val="en-IE"/>
              </w:rPr>
              <w:t>the Financial Year concerned. The total area should be counted even if only a partial payment was made.</w:t>
            </w:r>
          </w:p>
          <w:p w14:paraId="70C9751F" w14:textId="6F8D50E5" w:rsidR="007C6774" w:rsidRPr="008A65BA" w:rsidRDefault="007C6774" w:rsidP="001566FB">
            <w:pPr>
              <w:rPr>
                <w:u w:val="single"/>
              </w:rPr>
            </w:pPr>
            <w:r w:rsidRPr="00B77182">
              <w:rPr>
                <w:b/>
                <w:lang w:val="en-IE"/>
              </w:rPr>
              <w:t>This indicator is</w:t>
            </w:r>
            <w:r>
              <w:rPr>
                <w:b/>
                <w:lang w:val="en-IE"/>
              </w:rPr>
              <w:t xml:space="preserve"> annual</w:t>
            </w:r>
            <w:r>
              <w:rPr>
                <w:lang w:val="en-IE"/>
              </w:rPr>
              <w:t>.</w:t>
            </w:r>
          </w:p>
        </w:tc>
      </w:tr>
      <w:tr w:rsidR="00944A47" w14:paraId="0CAA1D9E" w14:textId="77777777" w:rsidTr="07ECC44F">
        <w:tc>
          <w:tcPr>
            <w:tcW w:w="2412" w:type="dxa"/>
          </w:tcPr>
          <w:p w14:paraId="212F309A" w14:textId="77777777" w:rsidR="00944A47" w:rsidRDefault="00944A47" w:rsidP="001566FB">
            <w:pPr>
              <w:rPr>
                <w:lang w:val="en-IE"/>
              </w:rPr>
            </w:pPr>
            <w:r>
              <w:rPr>
                <w:lang w:val="en-IE"/>
              </w:rPr>
              <w:t>Methodology</w:t>
            </w:r>
          </w:p>
          <w:p w14:paraId="2A68406A" w14:textId="77777777" w:rsidR="00944A47" w:rsidRDefault="00944A47" w:rsidP="001566FB">
            <w:pPr>
              <w:rPr>
                <w:lang w:val="en-IE"/>
              </w:rPr>
            </w:pPr>
          </w:p>
          <w:p w14:paraId="7C7BEC62" w14:textId="77777777" w:rsidR="00944A47" w:rsidRDefault="00944A47" w:rsidP="001566FB">
            <w:pPr>
              <w:rPr>
                <w:lang w:val="en-IE"/>
              </w:rPr>
            </w:pPr>
          </w:p>
        </w:tc>
        <w:tc>
          <w:tcPr>
            <w:tcW w:w="6876" w:type="dxa"/>
          </w:tcPr>
          <w:p w14:paraId="39286F8D" w14:textId="31C53824" w:rsidR="00944A47" w:rsidRPr="008A65BA" w:rsidRDefault="00944A47" w:rsidP="001566FB">
            <w:pPr>
              <w:jc w:val="center"/>
              <w:rPr>
                <w:u w:val="single"/>
              </w:rPr>
            </w:pPr>
            <w:r w:rsidRPr="008A65BA">
              <w:rPr>
                <w:u w:val="single"/>
              </w:rPr>
              <w:t xml:space="preserve">Number of </w:t>
            </w:r>
            <w:r>
              <w:rPr>
                <w:u w:val="single"/>
              </w:rPr>
              <w:t xml:space="preserve">hectares </w:t>
            </w:r>
          </w:p>
          <w:p w14:paraId="5F4C491D" w14:textId="77777777" w:rsidR="00944A47" w:rsidRDefault="00944A47" w:rsidP="001566FB">
            <w:pPr>
              <w:jc w:val="center"/>
              <w:rPr>
                <w:lang w:val="en-IE"/>
              </w:rPr>
            </w:pPr>
            <w:r>
              <w:rPr>
                <w:lang w:val="en-IE"/>
              </w:rPr>
              <w:t>Total Utilised Agricultural Area</w:t>
            </w:r>
          </w:p>
          <w:p w14:paraId="0C9DD606"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1E285AA8" w14:textId="76077E6A" w:rsidR="00944A47" w:rsidRDefault="00944A47" w:rsidP="001566FB">
            <w:pPr>
              <w:rPr>
                <w:color w:val="1F497D"/>
                <w:lang w:val="en-US"/>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rsidRPr="00B0287B">
              <w:t>in</w:t>
            </w:r>
            <w:r w:rsidRPr="004C5FAB">
              <w:rPr>
                <w:lang w:val="en-IE"/>
              </w:rPr>
              <w:t xml:space="preserve"> </w:t>
            </w:r>
            <w:r>
              <w:rPr>
                <w:lang w:val="en-IE"/>
              </w:rPr>
              <w:t>the Financial Year concerned for relevant eco-schemes and management commitments without double counting (i.e. physical area).</w:t>
            </w:r>
          </w:p>
          <w:p w14:paraId="0D2A9489" w14:textId="77777777" w:rsidR="00944A47" w:rsidRPr="00006100" w:rsidRDefault="00944A47" w:rsidP="001566FB">
            <w:pPr>
              <w:rPr>
                <w:lang w:val="en-IE"/>
              </w:rPr>
            </w:pPr>
          </w:p>
          <w:p w14:paraId="3590F368" w14:textId="77777777" w:rsidR="00944A47" w:rsidRDefault="00944A47" w:rsidP="001566FB">
            <w:pPr>
              <w:rPr>
                <w:lang w:val="en-IE"/>
              </w:rPr>
            </w:pPr>
            <w:r w:rsidRPr="004C5FAB">
              <w:rPr>
                <w:u w:val="single"/>
                <w:lang w:val="en-IE"/>
              </w:rPr>
              <w:t>Denominator</w:t>
            </w:r>
            <w:r>
              <w:rPr>
                <w:lang w:val="en-IE"/>
              </w:rPr>
              <w:t>:</w:t>
            </w:r>
          </w:p>
          <w:p w14:paraId="14D6B9FF" w14:textId="01FC5FB8" w:rsidR="00944A47" w:rsidRPr="000B78E1"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4"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E2826">
              <w:t>7</w:t>
            </w:r>
            <w:r w:rsidRPr="00E00CBF">
              <w:t xml:space="preserve"> </w:t>
            </w:r>
            <w:r>
              <w:t>(</w:t>
            </w:r>
            <w:r w:rsidR="00D24E53">
              <w:t xml:space="preserve">Utilised </w:t>
            </w:r>
            <w:r>
              <w:t>Agricultural area</w:t>
            </w:r>
            <w:r w:rsidRPr="00E00CBF">
              <w:t>)</w:t>
            </w:r>
            <w:r>
              <w:t>.</w:t>
            </w:r>
          </w:p>
        </w:tc>
      </w:tr>
      <w:tr w:rsidR="00944A47" w14:paraId="406602B1" w14:textId="77777777" w:rsidTr="07ECC44F">
        <w:tc>
          <w:tcPr>
            <w:tcW w:w="2412" w:type="dxa"/>
          </w:tcPr>
          <w:p w14:paraId="753EEFCA" w14:textId="77777777" w:rsidR="00944A47" w:rsidRDefault="00944A47" w:rsidP="001566FB">
            <w:pPr>
              <w:rPr>
                <w:lang w:val="en-IE"/>
              </w:rPr>
            </w:pPr>
            <w:r>
              <w:rPr>
                <w:lang w:val="en-IE"/>
              </w:rPr>
              <w:t>Comments/caveats</w:t>
            </w:r>
          </w:p>
        </w:tc>
        <w:tc>
          <w:tcPr>
            <w:tcW w:w="6876" w:type="dxa"/>
          </w:tcPr>
          <w:p w14:paraId="0F4E6CDE" w14:textId="113DDE83" w:rsidR="00944A47" w:rsidRPr="00C0597F" w:rsidRDefault="00944A47" w:rsidP="001566FB">
            <w:pPr>
              <w:jc w:val="both"/>
              <w:rPr>
                <w:lang w:val="en-IE"/>
              </w:rPr>
            </w:pPr>
            <w:r w:rsidRPr="007D1645">
              <w:rPr>
                <w:lang w:val="en-IE"/>
              </w:rPr>
              <w:t xml:space="preserve">Interventions </w:t>
            </w:r>
            <w:r w:rsidR="0091461F">
              <w:rPr>
                <w:lang w:val="en-IE"/>
              </w:rPr>
              <w:t xml:space="preserve">(commitments) </w:t>
            </w:r>
            <w:r w:rsidRPr="007D1645">
              <w:rPr>
                <w:lang w:val="en-IE"/>
              </w:rPr>
              <w:t xml:space="preserve">to reduce ammonia emissions </w:t>
            </w:r>
            <w:r w:rsidR="0091461F">
              <w:rPr>
                <w:lang w:val="en-IE"/>
              </w:rPr>
              <w:t>targeted to l</w:t>
            </w:r>
            <w:r w:rsidRPr="007D1645">
              <w:rPr>
                <w:lang w:val="en-IE"/>
              </w:rPr>
              <w:t>ivestock are included in R.13.</w:t>
            </w:r>
          </w:p>
          <w:p w14:paraId="4EB33E9D" w14:textId="77777777" w:rsidR="00944A47" w:rsidRDefault="00944A47" w:rsidP="001566FB">
            <w:pPr>
              <w:rPr>
                <w:highlight w:val="yellow"/>
                <w:lang w:val="en-IE"/>
              </w:rPr>
            </w:pPr>
          </w:p>
          <w:p w14:paraId="4D75EF31" w14:textId="46CDB7CB" w:rsidR="00944A47" w:rsidRPr="00DC1133" w:rsidRDefault="561088E1" w:rsidP="001566FB">
            <w:pPr>
              <w:jc w:val="both"/>
              <w:rPr>
                <w:lang w:val="en-IE"/>
              </w:rPr>
            </w:pPr>
            <w:r w:rsidRPr="07ECC44F">
              <w:rPr>
                <w:lang w:val="en-IE"/>
              </w:rPr>
              <w:t>Investments to reduce ammonia emissions should be captured in R.9 and/or R.2</w:t>
            </w:r>
            <w:r w:rsidR="4C9BEC8E" w:rsidRPr="07ECC44F">
              <w:rPr>
                <w:lang w:val="en-IE"/>
              </w:rPr>
              <w:t>6</w:t>
            </w:r>
            <w:r w:rsidRPr="07ECC44F">
              <w:rPr>
                <w:lang w:val="en-IE"/>
              </w:rPr>
              <w:t>.</w:t>
            </w:r>
          </w:p>
        </w:tc>
      </w:tr>
    </w:tbl>
    <w:p w14:paraId="24821C9D" w14:textId="59A634FE" w:rsidR="00944A47" w:rsidRDefault="00944A47" w:rsidP="00B77182">
      <w:pPr>
        <w:spacing w:line="240" w:lineRule="auto"/>
      </w:pPr>
    </w:p>
    <w:p w14:paraId="584BE557"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2734152E" w14:textId="77777777" w:rsidTr="00944A47">
        <w:tc>
          <w:tcPr>
            <w:tcW w:w="2412" w:type="dxa"/>
          </w:tcPr>
          <w:p w14:paraId="7475E0E8" w14:textId="77777777" w:rsidR="00944A47" w:rsidRPr="00530E00" w:rsidRDefault="00944A47" w:rsidP="001566FB">
            <w:pPr>
              <w:rPr>
                <w:b/>
                <w:lang w:val="en-IE"/>
              </w:rPr>
            </w:pPr>
            <w:r w:rsidRPr="00530E00">
              <w:rPr>
                <w:b/>
                <w:lang w:val="en-IE"/>
              </w:rPr>
              <w:lastRenderedPageBreak/>
              <w:t>Indicator name</w:t>
            </w:r>
            <w:bookmarkStart w:id="22" w:name="R20"/>
            <w:bookmarkEnd w:id="22"/>
          </w:p>
        </w:tc>
        <w:tc>
          <w:tcPr>
            <w:tcW w:w="6876" w:type="dxa"/>
          </w:tcPr>
          <w:p w14:paraId="469FA493" w14:textId="0F93F457" w:rsidR="004B3496" w:rsidRDefault="00944A47" w:rsidP="00EA7311">
            <w:r w:rsidRPr="002F5CDA">
              <w:rPr>
                <w:b/>
              </w:rPr>
              <w:t>R.2</w:t>
            </w:r>
            <w:r w:rsidR="00EA7311">
              <w:rPr>
                <w:b/>
              </w:rPr>
              <w:t>1</w:t>
            </w:r>
            <w:r w:rsidR="0072068E">
              <w:rPr>
                <w:b/>
                <w:vertAlign w:val="superscript"/>
              </w:rPr>
              <w:t>PR</w:t>
            </w:r>
            <w:r w:rsidRPr="002F5CDA">
              <w:rPr>
                <w:b/>
              </w:rPr>
              <w:t xml:space="preserve"> Protecting water quality: </w:t>
            </w:r>
            <w:r w:rsidRPr="002F5CDA">
              <w:t xml:space="preserve">Share of </w:t>
            </w:r>
            <w:r w:rsidR="00D31F29">
              <w:t>u</w:t>
            </w:r>
            <w:r w:rsidR="0072068E">
              <w:t xml:space="preserve">tilised </w:t>
            </w:r>
            <w:r w:rsidR="00D31F29">
              <w:t>a</w:t>
            </w:r>
            <w:r w:rsidRPr="002F5CDA">
              <w:t xml:space="preserve">gricultural </w:t>
            </w:r>
            <w:r w:rsidR="00D31F29">
              <w:t>a</w:t>
            </w:r>
            <w:r w:rsidR="0072068E">
              <w:t xml:space="preserve">rea (UAA) </w:t>
            </w:r>
            <w:r w:rsidRPr="002F5CDA">
              <w:t xml:space="preserve">under </w:t>
            </w:r>
            <w:r w:rsidR="0072068E">
              <w:t xml:space="preserve">supported </w:t>
            </w:r>
            <w:r w:rsidRPr="002F5CDA">
              <w:t xml:space="preserve">commitments for </w:t>
            </w:r>
            <w:r w:rsidR="0072068E">
              <w:t xml:space="preserve">the quality of </w:t>
            </w:r>
            <w:r w:rsidRPr="002F5CDA">
              <w:t xml:space="preserve">water </w:t>
            </w:r>
            <w:r w:rsidR="0072068E">
              <w:t>bodies</w:t>
            </w:r>
            <w:r w:rsidR="004B3496">
              <w:t xml:space="preserve"> </w:t>
            </w:r>
          </w:p>
          <w:p w14:paraId="69421532" w14:textId="2FD2D770" w:rsidR="00944A47" w:rsidRPr="00B96B1D" w:rsidRDefault="00C77C4B" w:rsidP="00EA7311">
            <w:pPr>
              <w:rPr>
                <w:b/>
              </w:rPr>
            </w:pPr>
            <w:hyperlink w:anchor="_top" w:history="1">
              <w:r w:rsidR="004B3496" w:rsidRPr="004B3496">
                <w:rPr>
                  <w:rStyle w:val="Hyperlink"/>
                  <w:sz w:val="16"/>
                  <w:szCs w:val="16"/>
                  <w:lang w:val="en-IE"/>
                </w:rPr>
                <w:t>[back to overview]</w:t>
              </w:r>
            </w:hyperlink>
          </w:p>
        </w:tc>
      </w:tr>
      <w:tr w:rsidR="00944A47" w14:paraId="54A2ACDC" w14:textId="77777777" w:rsidTr="00944A47">
        <w:tc>
          <w:tcPr>
            <w:tcW w:w="2412" w:type="dxa"/>
          </w:tcPr>
          <w:p w14:paraId="141D3C69" w14:textId="77777777" w:rsidR="00944A47" w:rsidRDefault="00944A47" w:rsidP="001566FB">
            <w:pPr>
              <w:rPr>
                <w:lang w:val="en-IE"/>
              </w:rPr>
            </w:pPr>
            <w:r>
              <w:rPr>
                <w:lang w:val="en-IE"/>
              </w:rPr>
              <w:t>Definition and aim</w:t>
            </w:r>
          </w:p>
        </w:tc>
        <w:tc>
          <w:tcPr>
            <w:tcW w:w="6876" w:type="dxa"/>
          </w:tcPr>
          <w:p w14:paraId="40A3528C" w14:textId="77777777" w:rsidR="00944A47" w:rsidRPr="000B78E1" w:rsidRDefault="00944A47" w:rsidP="001566FB">
            <w:r>
              <w:rPr>
                <w:lang w:val="en-IE"/>
              </w:rPr>
              <w:t>To quantify the coverage of</w:t>
            </w:r>
            <w:r w:rsidRPr="00035CB3">
              <w:t xml:space="preserve"> commitments </w:t>
            </w:r>
            <w:r w:rsidRPr="00034EF8">
              <w:t xml:space="preserve">to </w:t>
            </w:r>
            <w:r>
              <w:t xml:space="preserve">improve water quality with CAP support. </w:t>
            </w:r>
          </w:p>
        </w:tc>
      </w:tr>
      <w:tr w:rsidR="00944A47" w14:paraId="3909A1ED" w14:textId="77777777" w:rsidTr="00944A47">
        <w:tc>
          <w:tcPr>
            <w:tcW w:w="2412" w:type="dxa"/>
          </w:tcPr>
          <w:p w14:paraId="7FCE5241" w14:textId="77777777" w:rsidR="00944A47" w:rsidRDefault="00944A47" w:rsidP="001566FB">
            <w:pPr>
              <w:rPr>
                <w:lang w:val="en-IE"/>
              </w:rPr>
            </w:pPr>
            <w:r>
              <w:rPr>
                <w:lang w:val="en-IE"/>
              </w:rPr>
              <w:t>Types of intervention concerned</w:t>
            </w:r>
          </w:p>
        </w:tc>
        <w:tc>
          <w:tcPr>
            <w:tcW w:w="6876" w:type="dxa"/>
          </w:tcPr>
          <w:p w14:paraId="29367BC1" w14:textId="77777777" w:rsidR="00944A47" w:rsidRDefault="00944A47" w:rsidP="001566FB">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2A366392" w14:textId="4CB9CE4E" w:rsidR="00944A47" w:rsidRPr="0074244A" w:rsidRDefault="004D5914" w:rsidP="00501B2E">
            <w:pPr>
              <w:pStyle w:val="ListParagraph"/>
              <w:numPr>
                <w:ilvl w:val="0"/>
                <w:numId w:val="19"/>
              </w:numPr>
              <w:rPr>
                <w:lang w:val="en-IE"/>
              </w:rPr>
            </w:pPr>
            <w:r w:rsidRPr="004D5914">
              <w:rPr>
                <w:lang w:val="en-IE"/>
              </w:rPr>
              <w:t>Schemes for the climate, the environment and animal welfare</w:t>
            </w:r>
            <w:r w:rsidRPr="004D5914" w:rsidDel="004D5914">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452A8DD1" w14:textId="0F2C68A5" w:rsidR="00944A47" w:rsidRPr="00B4294E" w:rsidRDefault="00944A47" w:rsidP="00501B2E">
            <w:pPr>
              <w:pStyle w:val="ListParagraph"/>
              <w:numPr>
                <w:ilvl w:val="0"/>
                <w:numId w:val="19"/>
              </w:numPr>
            </w:pPr>
            <w:r>
              <w:rPr>
                <w:lang w:val="en-IE"/>
              </w:rPr>
              <w:t>Environmental, climate</w:t>
            </w:r>
            <w:r w:rsidR="004D5914">
              <w:rPr>
                <w:lang w:val="en-IE"/>
              </w:rPr>
              <w:t>-related</w:t>
            </w:r>
            <w:r>
              <w:rPr>
                <w:lang w:val="en-IE"/>
              </w:rPr>
              <w:t xml:space="preserve"> and other management </w:t>
            </w:r>
            <w:r>
              <w:t>commitments (</w:t>
            </w:r>
            <w:r w:rsidR="00F45E47">
              <w:t>Article</w:t>
            </w:r>
            <w:r>
              <w:t xml:space="preserve"> </w:t>
            </w:r>
            <w:r w:rsidR="004D5914">
              <w:t>70</w:t>
            </w:r>
            <w:r>
              <w:t xml:space="preserve">) </w:t>
            </w:r>
          </w:p>
          <w:p w14:paraId="0C8F7554" w14:textId="77777777" w:rsidR="00944A47" w:rsidRDefault="00944A47" w:rsidP="00501B2E">
            <w:pPr>
              <w:pStyle w:val="ListParagraph"/>
              <w:numPr>
                <w:ilvl w:val="0"/>
                <w:numId w:val="19"/>
              </w:numPr>
              <w:jc w:val="both"/>
            </w:pPr>
            <w:r>
              <w:t>Sectoral types of interventions</w:t>
            </w:r>
          </w:p>
          <w:p w14:paraId="7694C84A" w14:textId="77777777" w:rsidR="00944A47" w:rsidRPr="00077447" w:rsidRDefault="00944A47" w:rsidP="001566FB">
            <w:pPr>
              <w:pStyle w:val="ListParagraph"/>
              <w:jc w:val="both"/>
            </w:pPr>
          </w:p>
          <w:p w14:paraId="32209064" w14:textId="4635DC8A" w:rsidR="00944A47" w:rsidRDefault="00944A47" w:rsidP="001566FB">
            <w:pPr>
              <w:jc w:val="both"/>
              <w:rPr>
                <w:lang w:val="en-IE"/>
              </w:rPr>
            </w:pPr>
            <w:r>
              <w:t>For sectoral types of interventions, it may include e.g.</w:t>
            </w:r>
            <w:r>
              <w:rPr>
                <w:lang w:val="en-IE"/>
              </w:rPr>
              <w:t xml:space="preserve"> </w:t>
            </w:r>
            <w:r w:rsidR="009B6C91">
              <w:t xml:space="preserve">support to organic farming (Article 47(1)(d)) for </w:t>
            </w:r>
            <w:r w:rsidR="009B6C91">
              <w:rPr>
                <w:lang w:val="en-IE"/>
              </w:rPr>
              <w:t>F</w:t>
            </w:r>
            <w:r w:rsidR="009B6C91">
              <w:rPr>
                <w:rFonts w:eastAsia="Times New Roman"/>
                <w:iCs/>
              </w:rPr>
              <w:t>&amp;V</w:t>
            </w:r>
            <w:r w:rsidR="009B6C91" w:rsidRPr="00B217EF">
              <w:rPr>
                <w:rFonts w:eastAsia="Times New Roman"/>
                <w:iCs/>
              </w:rPr>
              <w:t>, hops, olive oil and table olives sector</w:t>
            </w:r>
            <w:r w:rsidR="009B6C91">
              <w:rPr>
                <w:rFonts w:eastAsia="Times New Roman"/>
                <w:iCs/>
              </w:rPr>
              <w:t>s</w:t>
            </w:r>
            <w:r w:rsidR="009B6C91" w:rsidRPr="00B217EF">
              <w:rPr>
                <w:rFonts w:eastAsia="Times New Roman"/>
                <w:iCs/>
              </w:rPr>
              <w:t xml:space="preserve"> and the other sectors referred to in Article 42(f)</w:t>
            </w:r>
            <w:r w:rsidR="009B6C91">
              <w:rPr>
                <w:rFonts w:eastAsia="Times New Roman"/>
                <w:iCs/>
              </w:rPr>
              <w:t>.</w:t>
            </w:r>
            <w:r w:rsidR="009B6C91">
              <w:t xml:space="preserve"> </w:t>
            </w:r>
          </w:p>
          <w:p w14:paraId="6A28C48F" w14:textId="23B00417" w:rsidR="00944A47" w:rsidRPr="0074244A" w:rsidRDefault="00944A47" w:rsidP="00DF2EF2">
            <w:pPr>
              <w:jc w:val="both"/>
              <w:rPr>
                <w:lang w:val="en-IE"/>
              </w:rPr>
            </w:pPr>
            <w:r>
              <w:rPr>
                <w:lang w:val="en-IE"/>
              </w:rPr>
              <w:t>In some cases, only certain operations within an intervention may be concerned. All interventions/operations concerned must be quantifiable in hectares.</w:t>
            </w:r>
          </w:p>
        </w:tc>
      </w:tr>
      <w:tr w:rsidR="00944A47" w14:paraId="7DECDB6D" w14:textId="77777777" w:rsidTr="00944A47">
        <w:tc>
          <w:tcPr>
            <w:tcW w:w="2412" w:type="dxa"/>
          </w:tcPr>
          <w:p w14:paraId="4195E43A" w14:textId="77777777" w:rsidR="00944A47" w:rsidRDefault="00944A47" w:rsidP="001566FB">
            <w:pPr>
              <w:rPr>
                <w:lang w:val="en-IE"/>
              </w:rPr>
            </w:pPr>
            <w:r>
              <w:rPr>
                <w:lang w:val="en-IE"/>
              </w:rPr>
              <w:t>Unit of measurement</w:t>
            </w:r>
          </w:p>
          <w:p w14:paraId="2E616AD3" w14:textId="77777777" w:rsidR="00944A47" w:rsidRDefault="00944A47" w:rsidP="001566FB">
            <w:pPr>
              <w:rPr>
                <w:lang w:val="en-IE"/>
              </w:rPr>
            </w:pPr>
          </w:p>
        </w:tc>
        <w:tc>
          <w:tcPr>
            <w:tcW w:w="6876" w:type="dxa"/>
          </w:tcPr>
          <w:p w14:paraId="6A4BEDC0" w14:textId="77777777" w:rsidR="00944A47" w:rsidRDefault="00944A47" w:rsidP="001566FB">
            <w:pPr>
              <w:rPr>
                <w:lang w:val="en-IE"/>
              </w:rPr>
            </w:pPr>
            <w:r>
              <w:rPr>
                <w:lang w:val="en-IE"/>
              </w:rPr>
              <w:t>%</w:t>
            </w:r>
          </w:p>
        </w:tc>
      </w:tr>
      <w:tr w:rsidR="00944A47" w14:paraId="72185CB5" w14:textId="77777777" w:rsidTr="00944A47">
        <w:tc>
          <w:tcPr>
            <w:tcW w:w="2412" w:type="dxa"/>
          </w:tcPr>
          <w:p w14:paraId="02AAEE65"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27F6CD17" w14:textId="77777777" w:rsidR="00944A47" w:rsidRDefault="00944A47" w:rsidP="001566FB">
            <w:pPr>
              <w:rPr>
                <w:lang w:val="en-IE"/>
              </w:rPr>
            </w:pPr>
            <w:r w:rsidRPr="00B0287B">
              <w:t xml:space="preserve">Hectares </w:t>
            </w:r>
            <w:r>
              <w:t>for which a payment was made in</w:t>
            </w:r>
            <w:r>
              <w:rPr>
                <w:lang w:val="en-IE"/>
              </w:rPr>
              <w:t xml:space="preserve"> the Financial Year concerned. The total area should be counted even if only a partial payment was made.</w:t>
            </w:r>
          </w:p>
          <w:p w14:paraId="72884DAA" w14:textId="3E01FEA9" w:rsidR="006E3E4C" w:rsidRPr="008A65BA"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49FD9E0B" w14:textId="77777777" w:rsidTr="00944A47">
        <w:tc>
          <w:tcPr>
            <w:tcW w:w="2412" w:type="dxa"/>
          </w:tcPr>
          <w:p w14:paraId="2BA97687" w14:textId="77777777" w:rsidR="00944A47" w:rsidRDefault="00944A47" w:rsidP="001566FB">
            <w:pPr>
              <w:rPr>
                <w:lang w:val="en-IE"/>
              </w:rPr>
            </w:pPr>
            <w:r>
              <w:rPr>
                <w:lang w:val="en-IE"/>
              </w:rPr>
              <w:t>Methodology</w:t>
            </w:r>
          </w:p>
          <w:p w14:paraId="1F34ECBD" w14:textId="77777777" w:rsidR="00944A47" w:rsidRDefault="00944A47" w:rsidP="001566FB">
            <w:pPr>
              <w:rPr>
                <w:lang w:val="en-IE"/>
              </w:rPr>
            </w:pPr>
          </w:p>
          <w:p w14:paraId="4C6AE461" w14:textId="77777777" w:rsidR="00944A47" w:rsidRDefault="00944A47" w:rsidP="001566FB">
            <w:pPr>
              <w:rPr>
                <w:lang w:val="en-IE"/>
              </w:rPr>
            </w:pPr>
          </w:p>
        </w:tc>
        <w:tc>
          <w:tcPr>
            <w:tcW w:w="6876" w:type="dxa"/>
          </w:tcPr>
          <w:p w14:paraId="3BC82F49" w14:textId="437433C2" w:rsidR="00944A47" w:rsidRPr="008A65BA" w:rsidRDefault="00944A47" w:rsidP="001566FB">
            <w:pPr>
              <w:jc w:val="center"/>
              <w:rPr>
                <w:u w:val="single"/>
              </w:rPr>
            </w:pPr>
            <w:r w:rsidRPr="008A65BA">
              <w:rPr>
                <w:u w:val="single"/>
              </w:rPr>
              <w:t xml:space="preserve">Number of </w:t>
            </w:r>
            <w:r>
              <w:rPr>
                <w:u w:val="single"/>
              </w:rPr>
              <w:t xml:space="preserve">hectares </w:t>
            </w:r>
          </w:p>
          <w:p w14:paraId="09CAD964" w14:textId="77777777" w:rsidR="00944A47" w:rsidRDefault="00944A47" w:rsidP="001566FB">
            <w:pPr>
              <w:jc w:val="center"/>
              <w:rPr>
                <w:lang w:val="en-IE"/>
              </w:rPr>
            </w:pPr>
            <w:r>
              <w:rPr>
                <w:lang w:val="en-IE"/>
              </w:rPr>
              <w:t>Total Utilised Agricultural Area</w:t>
            </w:r>
          </w:p>
          <w:p w14:paraId="46028AF3"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6A9959E7" w14:textId="5BF261EE" w:rsidR="00944A47" w:rsidRDefault="00944A47" w:rsidP="001566FB">
            <w:pPr>
              <w:rPr>
                <w:color w:val="1F497D"/>
                <w:lang w:val="en-US"/>
              </w:rPr>
            </w:pPr>
            <w:r>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 for the </w:t>
            </w:r>
            <w:r w:rsidR="0037689E">
              <w:rPr>
                <w:lang w:val="en-IE"/>
              </w:rPr>
              <w:t xml:space="preserve">relevant </w:t>
            </w:r>
            <w:r>
              <w:rPr>
                <w:lang w:val="en-IE"/>
              </w:rPr>
              <w:t>interventions listed above without double counting (i.e. physical area)</w:t>
            </w:r>
          </w:p>
          <w:p w14:paraId="181AD3A7" w14:textId="77777777" w:rsidR="00944A47" w:rsidRPr="00006100" w:rsidRDefault="00944A47" w:rsidP="001566FB">
            <w:pPr>
              <w:rPr>
                <w:lang w:val="en-IE"/>
              </w:rPr>
            </w:pPr>
          </w:p>
          <w:p w14:paraId="58367440" w14:textId="77777777" w:rsidR="00944A47" w:rsidRDefault="00944A47" w:rsidP="001566FB">
            <w:pPr>
              <w:rPr>
                <w:lang w:val="en-IE"/>
              </w:rPr>
            </w:pPr>
            <w:r w:rsidRPr="004C5FAB">
              <w:rPr>
                <w:u w:val="single"/>
                <w:lang w:val="en-IE"/>
              </w:rPr>
              <w:t>Denominator</w:t>
            </w:r>
            <w:r>
              <w:rPr>
                <w:lang w:val="en-IE"/>
              </w:rPr>
              <w:t>:</w:t>
            </w:r>
          </w:p>
          <w:p w14:paraId="3C169923" w14:textId="046499DC" w:rsidR="00944A47" w:rsidRPr="000B78E1"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5"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E2826">
              <w:t>7</w:t>
            </w:r>
            <w:r w:rsidRPr="00E00CBF">
              <w:t xml:space="preserve"> </w:t>
            </w:r>
            <w:r>
              <w:t>(</w:t>
            </w:r>
            <w:r w:rsidR="00D24E53">
              <w:t xml:space="preserve">Utilised </w:t>
            </w:r>
            <w:r>
              <w:t xml:space="preserve">Agricultural </w:t>
            </w:r>
            <w:r w:rsidR="00D24E53">
              <w:t>A</w:t>
            </w:r>
            <w:r>
              <w:t>rea</w:t>
            </w:r>
            <w:r w:rsidRPr="00E00CBF">
              <w:t>)</w:t>
            </w:r>
            <w:r>
              <w:t>.</w:t>
            </w:r>
          </w:p>
        </w:tc>
      </w:tr>
      <w:tr w:rsidR="00944A47" w14:paraId="227DCFD6" w14:textId="77777777" w:rsidTr="00944A47">
        <w:tc>
          <w:tcPr>
            <w:tcW w:w="2412" w:type="dxa"/>
          </w:tcPr>
          <w:p w14:paraId="21A4ED08" w14:textId="77777777" w:rsidR="00944A47" w:rsidRDefault="00944A47" w:rsidP="001566FB">
            <w:pPr>
              <w:rPr>
                <w:lang w:val="en-IE"/>
              </w:rPr>
            </w:pPr>
            <w:r>
              <w:rPr>
                <w:lang w:val="en-IE"/>
              </w:rPr>
              <w:t>Comments/caveats</w:t>
            </w:r>
          </w:p>
        </w:tc>
        <w:tc>
          <w:tcPr>
            <w:tcW w:w="6876" w:type="dxa"/>
          </w:tcPr>
          <w:p w14:paraId="05F4FC40" w14:textId="7CA3DA19" w:rsidR="00944A47" w:rsidRPr="00DC1133" w:rsidRDefault="00944A47" w:rsidP="00EA7311">
            <w:pPr>
              <w:rPr>
                <w:lang w:val="en-IE"/>
              </w:rPr>
            </w:pPr>
            <w:r>
              <w:rPr>
                <w:lang w:val="en-IE"/>
              </w:rPr>
              <w:t>Investments that contribute to protect water quality should be captured in R.9 and/or R.2</w:t>
            </w:r>
            <w:r w:rsidR="00EA7311">
              <w:rPr>
                <w:lang w:val="en-IE"/>
              </w:rPr>
              <w:t>6</w:t>
            </w:r>
            <w:r>
              <w:rPr>
                <w:lang w:val="en-IE"/>
              </w:rPr>
              <w:t>.</w:t>
            </w:r>
          </w:p>
        </w:tc>
      </w:tr>
    </w:tbl>
    <w:p w14:paraId="4F9B06A3" w14:textId="6A499ACB" w:rsidR="00944A47" w:rsidRDefault="00944A47" w:rsidP="00B77182">
      <w:pPr>
        <w:spacing w:line="240" w:lineRule="auto"/>
      </w:pPr>
    </w:p>
    <w:p w14:paraId="24C44779"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06D04F4C" w14:textId="77777777" w:rsidTr="00944A47">
        <w:tc>
          <w:tcPr>
            <w:tcW w:w="2412" w:type="dxa"/>
          </w:tcPr>
          <w:p w14:paraId="6CFB5EAD" w14:textId="77777777" w:rsidR="00944A47" w:rsidRPr="00530E00" w:rsidRDefault="00944A47" w:rsidP="001566FB">
            <w:pPr>
              <w:rPr>
                <w:b/>
                <w:lang w:val="en-IE"/>
              </w:rPr>
            </w:pPr>
            <w:r w:rsidRPr="00530E00">
              <w:rPr>
                <w:b/>
                <w:lang w:val="en-IE"/>
              </w:rPr>
              <w:lastRenderedPageBreak/>
              <w:t>Indicator name</w:t>
            </w:r>
            <w:bookmarkStart w:id="23" w:name="R21"/>
            <w:bookmarkEnd w:id="23"/>
          </w:p>
        </w:tc>
        <w:tc>
          <w:tcPr>
            <w:tcW w:w="6876" w:type="dxa"/>
          </w:tcPr>
          <w:p w14:paraId="026C10E2" w14:textId="63359C8A" w:rsidR="00944A47" w:rsidRPr="00683F67" w:rsidRDefault="00944A47" w:rsidP="00EA7311">
            <w:pPr>
              <w:rPr>
                <w:b/>
              </w:rPr>
            </w:pPr>
            <w:r w:rsidRPr="00683F67">
              <w:rPr>
                <w:b/>
              </w:rPr>
              <w:t>R.2</w:t>
            </w:r>
            <w:r w:rsidR="00EA7311">
              <w:rPr>
                <w:b/>
              </w:rPr>
              <w:t>2</w:t>
            </w:r>
            <w:r w:rsidR="00F34269">
              <w:rPr>
                <w:b/>
                <w:vertAlign w:val="superscript"/>
              </w:rPr>
              <w:t>PR</w:t>
            </w:r>
            <w:r w:rsidRPr="00683F67">
              <w:rPr>
                <w:b/>
              </w:rPr>
              <w:t xml:space="preserve"> Sustainable nutrient management: </w:t>
            </w:r>
            <w:r w:rsidRPr="00683F67">
              <w:t xml:space="preserve">Share of </w:t>
            </w:r>
            <w:r w:rsidR="00D31F29">
              <w:t>u</w:t>
            </w:r>
            <w:r w:rsidR="00F34269">
              <w:t xml:space="preserve">tilised </w:t>
            </w:r>
            <w:r w:rsidR="00D31F29">
              <w:t>a</w:t>
            </w:r>
            <w:r w:rsidRPr="00683F67">
              <w:t xml:space="preserve">gricultural </w:t>
            </w:r>
            <w:r w:rsidR="00D31F29">
              <w:t>a</w:t>
            </w:r>
            <w:r w:rsidR="00F34269">
              <w:t xml:space="preserve">rea (UAA) </w:t>
            </w:r>
            <w:r w:rsidRPr="00683F67">
              <w:t xml:space="preserve">under </w:t>
            </w:r>
            <w:r w:rsidR="00F34269">
              <w:t xml:space="preserve">supported </w:t>
            </w:r>
            <w:r w:rsidRPr="00683F67">
              <w:t>commitments related to improved nutrient management</w:t>
            </w:r>
            <w:r w:rsidR="004B3496">
              <w:t xml:space="preserve"> </w:t>
            </w:r>
            <w:hyperlink w:anchor="_top" w:history="1">
              <w:r w:rsidR="004B3496" w:rsidRPr="004B3496">
                <w:rPr>
                  <w:rStyle w:val="Hyperlink"/>
                  <w:sz w:val="16"/>
                  <w:szCs w:val="16"/>
                  <w:lang w:val="en-IE"/>
                </w:rPr>
                <w:t>[back to overview]</w:t>
              </w:r>
            </w:hyperlink>
          </w:p>
        </w:tc>
      </w:tr>
      <w:tr w:rsidR="00944A47" w14:paraId="002C6E56" w14:textId="77777777" w:rsidTr="00944A47">
        <w:tc>
          <w:tcPr>
            <w:tcW w:w="2412" w:type="dxa"/>
          </w:tcPr>
          <w:p w14:paraId="007EDC00" w14:textId="77777777" w:rsidR="00944A47" w:rsidRDefault="00944A47" w:rsidP="001566FB">
            <w:pPr>
              <w:rPr>
                <w:lang w:val="en-IE"/>
              </w:rPr>
            </w:pPr>
            <w:r>
              <w:rPr>
                <w:lang w:val="en-IE"/>
              </w:rPr>
              <w:t>Definition and aim</w:t>
            </w:r>
          </w:p>
        </w:tc>
        <w:tc>
          <w:tcPr>
            <w:tcW w:w="6876" w:type="dxa"/>
          </w:tcPr>
          <w:p w14:paraId="1DCA97C0" w14:textId="77777777" w:rsidR="00944A47" w:rsidRPr="00683F67" w:rsidRDefault="00944A47" w:rsidP="001566FB">
            <w:pPr>
              <w:jc w:val="both"/>
            </w:pPr>
            <w:r w:rsidRPr="00683F67">
              <w:rPr>
                <w:lang w:val="en-IE"/>
              </w:rPr>
              <w:t>To quantify the coverage of</w:t>
            </w:r>
            <w:r w:rsidRPr="00683F67">
              <w:t xml:space="preserve"> commitments to improve nutrient management with CAP support. </w:t>
            </w:r>
          </w:p>
        </w:tc>
      </w:tr>
      <w:tr w:rsidR="00944A47" w14:paraId="152CE862" w14:textId="77777777" w:rsidTr="00944A47">
        <w:tc>
          <w:tcPr>
            <w:tcW w:w="2412" w:type="dxa"/>
          </w:tcPr>
          <w:p w14:paraId="43917933" w14:textId="77777777" w:rsidR="00944A47" w:rsidRDefault="00944A47" w:rsidP="001566FB">
            <w:pPr>
              <w:rPr>
                <w:lang w:val="en-IE"/>
              </w:rPr>
            </w:pPr>
            <w:r>
              <w:rPr>
                <w:lang w:val="en-IE"/>
              </w:rPr>
              <w:t>Types of intervention concerned</w:t>
            </w:r>
          </w:p>
        </w:tc>
        <w:tc>
          <w:tcPr>
            <w:tcW w:w="6876" w:type="dxa"/>
          </w:tcPr>
          <w:p w14:paraId="3EE37235" w14:textId="77777777" w:rsidR="00944A47" w:rsidRPr="00683F67" w:rsidRDefault="00944A47" w:rsidP="001566FB">
            <w:pPr>
              <w:rPr>
                <w:lang w:val="en-IE"/>
              </w:rPr>
            </w:pPr>
            <w:r>
              <w:rPr>
                <w:lang w:val="en-IE"/>
              </w:rPr>
              <w:t>The following types of interventions may be concerned, when specific requirements or conditions linked to the intervention can justify it</w:t>
            </w:r>
            <w:r w:rsidRPr="00683F67">
              <w:rPr>
                <w:lang w:val="en-IE"/>
              </w:rPr>
              <w:t xml:space="preserve">: </w:t>
            </w:r>
          </w:p>
          <w:p w14:paraId="36A12F2D" w14:textId="3EDD9205" w:rsidR="00944A47" w:rsidRPr="00683F67" w:rsidRDefault="00F76B20" w:rsidP="00501B2E">
            <w:pPr>
              <w:pStyle w:val="ListParagraph"/>
              <w:numPr>
                <w:ilvl w:val="0"/>
                <w:numId w:val="19"/>
              </w:numPr>
              <w:rPr>
                <w:lang w:val="en-IE"/>
              </w:rPr>
            </w:pPr>
            <w:r w:rsidRPr="00F76B20">
              <w:rPr>
                <w:lang w:val="en-IE"/>
              </w:rPr>
              <w:t>Schemes for the climate, the environment and animal welfare</w:t>
            </w:r>
            <w:r w:rsidRPr="00F76B20" w:rsidDel="00F76B20">
              <w:rPr>
                <w:lang w:val="en-IE"/>
              </w:rPr>
              <w:t xml:space="preserve"> </w:t>
            </w:r>
            <w:r w:rsidR="00944A47">
              <w:rPr>
                <w:lang w:val="en-IE"/>
              </w:rPr>
              <w:t>(</w:t>
            </w:r>
            <w:r w:rsidR="00F45E47">
              <w:rPr>
                <w:lang w:val="en-IE"/>
              </w:rPr>
              <w:t>Article</w:t>
            </w:r>
            <w:r w:rsidR="00944A47">
              <w:rPr>
                <w:lang w:val="en-IE"/>
              </w:rPr>
              <w:t xml:space="preserve"> </w:t>
            </w:r>
            <w:r w:rsidR="004D5914">
              <w:rPr>
                <w:lang w:val="en-IE"/>
              </w:rPr>
              <w:t>31</w:t>
            </w:r>
            <w:r w:rsidR="00944A47">
              <w:rPr>
                <w:lang w:val="en-IE"/>
              </w:rPr>
              <w:t>)</w:t>
            </w:r>
          </w:p>
          <w:p w14:paraId="609B959B" w14:textId="55379D6F" w:rsidR="00944A47" w:rsidRDefault="00944A47" w:rsidP="00501B2E">
            <w:pPr>
              <w:pStyle w:val="ListParagraph"/>
              <w:numPr>
                <w:ilvl w:val="0"/>
                <w:numId w:val="19"/>
              </w:numPr>
            </w:pPr>
            <w:r>
              <w:rPr>
                <w:lang w:val="en-IE"/>
              </w:rPr>
              <w:t>Environmental, climate</w:t>
            </w:r>
            <w:r w:rsidR="004D5914">
              <w:rPr>
                <w:lang w:val="en-IE"/>
              </w:rPr>
              <w:t>-related</w:t>
            </w:r>
            <w:r>
              <w:rPr>
                <w:lang w:val="en-IE"/>
              </w:rPr>
              <w:t xml:space="preserve"> and other management </w:t>
            </w:r>
            <w:r>
              <w:t>commitments (</w:t>
            </w:r>
            <w:r w:rsidR="00F45E47">
              <w:t>Article</w:t>
            </w:r>
            <w:r>
              <w:t xml:space="preserve"> </w:t>
            </w:r>
            <w:r w:rsidR="004D5914">
              <w:t>70</w:t>
            </w:r>
            <w:r>
              <w:t>)</w:t>
            </w:r>
          </w:p>
          <w:p w14:paraId="4BC7475B" w14:textId="77777777" w:rsidR="00944A47" w:rsidRPr="00683F67" w:rsidRDefault="00944A47" w:rsidP="00501B2E">
            <w:pPr>
              <w:pStyle w:val="ListParagraph"/>
              <w:numPr>
                <w:ilvl w:val="0"/>
                <w:numId w:val="19"/>
              </w:numPr>
            </w:pPr>
            <w:r>
              <w:t>Sector</w:t>
            </w:r>
            <w:r w:rsidRPr="00683F67">
              <w:t xml:space="preserve">al </w:t>
            </w:r>
            <w:r>
              <w:t>types of interventions</w:t>
            </w:r>
            <w:r w:rsidRPr="00683F67">
              <w:t xml:space="preserve"> </w:t>
            </w:r>
          </w:p>
          <w:p w14:paraId="3709450D" w14:textId="77777777" w:rsidR="00944A47" w:rsidRPr="00683F67" w:rsidRDefault="00944A47" w:rsidP="001566FB">
            <w:pPr>
              <w:rPr>
                <w:lang w:val="en-IE"/>
              </w:rPr>
            </w:pPr>
          </w:p>
          <w:p w14:paraId="79AAD923" w14:textId="73DABEDA" w:rsidR="00944A47" w:rsidRPr="00683F67" w:rsidRDefault="00944A47" w:rsidP="001566FB">
            <w:pPr>
              <w:rPr>
                <w:lang w:val="en-IE"/>
              </w:rPr>
            </w:pPr>
            <w:r w:rsidRPr="00683F67">
              <w:t xml:space="preserve">For sectoral </w:t>
            </w:r>
            <w:r>
              <w:t>types of interventions</w:t>
            </w:r>
            <w:r w:rsidRPr="00683F67">
              <w:t>, it</w:t>
            </w:r>
            <w:r>
              <w:t xml:space="preserve"> may include</w:t>
            </w:r>
            <w:r w:rsidRPr="00683F67">
              <w:t xml:space="preserve"> e.g. </w:t>
            </w:r>
            <w:r w:rsidR="00E14D47">
              <w:t>support to organic and i</w:t>
            </w:r>
            <w:r w:rsidRPr="00683F67">
              <w:t>ntegrated production</w:t>
            </w:r>
            <w:r>
              <w:t xml:space="preserve"> (</w:t>
            </w:r>
            <w:r w:rsidR="00F45E47">
              <w:t>Article</w:t>
            </w:r>
            <w:r w:rsidR="001B32BD">
              <w:t xml:space="preserve"> 4</w:t>
            </w:r>
            <w:r w:rsidR="00E14D47">
              <w:t>7</w:t>
            </w:r>
            <w:r w:rsidR="001B32BD">
              <w:t>(1)(d))</w:t>
            </w:r>
            <w:r w:rsidR="00E14D47">
              <w:t xml:space="preserve"> for </w:t>
            </w:r>
            <w:r w:rsidR="00E14D47">
              <w:rPr>
                <w:lang w:val="en-IE"/>
              </w:rPr>
              <w:t>F</w:t>
            </w:r>
            <w:r w:rsidR="00E14D47">
              <w:rPr>
                <w:rFonts w:eastAsia="Times New Roman"/>
                <w:iCs/>
              </w:rPr>
              <w:t>&amp;V</w:t>
            </w:r>
            <w:r w:rsidR="00E14D47" w:rsidRPr="00B217EF">
              <w:rPr>
                <w:rFonts w:eastAsia="Times New Roman"/>
                <w:iCs/>
              </w:rPr>
              <w:t>, hops, olive oil and table olives sector</w:t>
            </w:r>
            <w:r w:rsidR="00E14D47">
              <w:rPr>
                <w:rFonts w:eastAsia="Times New Roman"/>
                <w:iCs/>
              </w:rPr>
              <w:t>s</w:t>
            </w:r>
            <w:r w:rsidR="00E14D47" w:rsidRPr="00B217EF">
              <w:rPr>
                <w:rFonts w:eastAsia="Times New Roman"/>
                <w:iCs/>
              </w:rPr>
              <w:t xml:space="preserve"> and the other sectors referred to in Article 42(f)</w:t>
            </w:r>
            <w:r>
              <w:t>.</w:t>
            </w:r>
          </w:p>
          <w:p w14:paraId="2A59169E" w14:textId="77777777" w:rsidR="00944A47" w:rsidRDefault="00944A47" w:rsidP="001566FB">
            <w:pPr>
              <w:rPr>
                <w:lang w:val="en-IE"/>
              </w:rPr>
            </w:pPr>
          </w:p>
          <w:p w14:paraId="4EB87352" w14:textId="29D8AD0E" w:rsidR="00944A47" w:rsidRPr="00683F67" w:rsidRDefault="00944A47" w:rsidP="00095EBA">
            <w:pPr>
              <w:rPr>
                <w:lang w:val="en-IE"/>
              </w:rPr>
            </w:pPr>
            <w:r w:rsidRPr="00683F67">
              <w:rPr>
                <w:lang w:val="en-IE"/>
              </w:rPr>
              <w:t>In some cases, only certain operations within an intervention may be concerned. All interventions/operations concerned must be quantifiable in hectares.</w:t>
            </w:r>
          </w:p>
        </w:tc>
      </w:tr>
      <w:tr w:rsidR="00944A47" w14:paraId="631D32BC" w14:textId="77777777" w:rsidTr="00944A47">
        <w:tc>
          <w:tcPr>
            <w:tcW w:w="2412" w:type="dxa"/>
          </w:tcPr>
          <w:p w14:paraId="76DBB809" w14:textId="77777777" w:rsidR="00944A47" w:rsidRDefault="00944A47" w:rsidP="001566FB">
            <w:pPr>
              <w:rPr>
                <w:lang w:val="en-IE"/>
              </w:rPr>
            </w:pPr>
            <w:r>
              <w:rPr>
                <w:lang w:val="en-IE"/>
              </w:rPr>
              <w:t>Unit of measurement</w:t>
            </w:r>
          </w:p>
        </w:tc>
        <w:tc>
          <w:tcPr>
            <w:tcW w:w="6876" w:type="dxa"/>
          </w:tcPr>
          <w:p w14:paraId="66303990" w14:textId="77777777" w:rsidR="00944A47" w:rsidRPr="00683F67" w:rsidRDefault="00944A47" w:rsidP="001566FB">
            <w:pPr>
              <w:rPr>
                <w:lang w:val="en-IE"/>
              </w:rPr>
            </w:pPr>
            <w:r w:rsidRPr="00683F67">
              <w:rPr>
                <w:lang w:val="en-IE"/>
              </w:rPr>
              <w:t>%</w:t>
            </w:r>
          </w:p>
        </w:tc>
      </w:tr>
      <w:tr w:rsidR="00944A47" w14:paraId="045B8D9E" w14:textId="77777777" w:rsidTr="00944A47">
        <w:tc>
          <w:tcPr>
            <w:tcW w:w="2412" w:type="dxa"/>
          </w:tcPr>
          <w:p w14:paraId="723045F0" w14:textId="77777777" w:rsidR="00944A47" w:rsidRDefault="00944A47" w:rsidP="001566FB">
            <w:pPr>
              <w:rPr>
                <w:lang w:val="en-IE"/>
              </w:rPr>
            </w:pPr>
            <w:r w:rsidRPr="001C22BB">
              <w:rPr>
                <w:lang w:val="en-IE"/>
              </w:rPr>
              <w:t>Moment of data collection</w:t>
            </w:r>
            <w:r w:rsidRPr="001C22BB">
              <w:rPr>
                <w:lang w:val="en-IE"/>
              </w:rPr>
              <w:tab/>
            </w:r>
          </w:p>
        </w:tc>
        <w:tc>
          <w:tcPr>
            <w:tcW w:w="6876" w:type="dxa"/>
          </w:tcPr>
          <w:p w14:paraId="00F76D33" w14:textId="77777777" w:rsidR="00944A47" w:rsidRDefault="00944A47" w:rsidP="001566FB">
            <w:pPr>
              <w:rPr>
                <w:lang w:val="en-IE"/>
              </w:rPr>
            </w:pPr>
            <w:r w:rsidRPr="00683F67">
              <w:t>Hectares for which a payment was made in</w:t>
            </w:r>
            <w:r w:rsidRPr="00683F67">
              <w:rPr>
                <w:lang w:val="en-IE"/>
              </w:rPr>
              <w:t xml:space="preserve"> the Financial Year concerned. </w:t>
            </w:r>
            <w:r>
              <w:rPr>
                <w:lang w:val="en-IE"/>
              </w:rPr>
              <w:t>The total area should be counted even if only a partial payment was made.</w:t>
            </w:r>
          </w:p>
          <w:p w14:paraId="40F7FAC1" w14:textId="19E74E68" w:rsidR="006E3E4C" w:rsidRPr="00683F67"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03B74FD6" w14:textId="77777777" w:rsidTr="00944A47">
        <w:tc>
          <w:tcPr>
            <w:tcW w:w="2412" w:type="dxa"/>
          </w:tcPr>
          <w:p w14:paraId="47548F29" w14:textId="77777777" w:rsidR="00944A47" w:rsidRDefault="00944A47" w:rsidP="001566FB">
            <w:pPr>
              <w:rPr>
                <w:lang w:val="en-IE"/>
              </w:rPr>
            </w:pPr>
            <w:r>
              <w:rPr>
                <w:lang w:val="en-IE"/>
              </w:rPr>
              <w:t>Methodology</w:t>
            </w:r>
          </w:p>
          <w:p w14:paraId="1204EA8B" w14:textId="77777777" w:rsidR="00944A47" w:rsidRDefault="00944A47" w:rsidP="001566FB">
            <w:pPr>
              <w:rPr>
                <w:lang w:val="en-IE"/>
              </w:rPr>
            </w:pPr>
          </w:p>
          <w:p w14:paraId="61A69762" w14:textId="77777777" w:rsidR="00944A47" w:rsidRDefault="00944A47" w:rsidP="001566FB">
            <w:pPr>
              <w:rPr>
                <w:lang w:val="en-IE"/>
              </w:rPr>
            </w:pPr>
          </w:p>
        </w:tc>
        <w:tc>
          <w:tcPr>
            <w:tcW w:w="6876" w:type="dxa"/>
          </w:tcPr>
          <w:p w14:paraId="4F0A6FFB" w14:textId="669B1537" w:rsidR="00944A47" w:rsidRPr="00683F67" w:rsidRDefault="00944A47" w:rsidP="001566FB">
            <w:pPr>
              <w:jc w:val="center"/>
              <w:rPr>
                <w:u w:val="single"/>
              </w:rPr>
            </w:pPr>
            <w:r w:rsidRPr="00683F67">
              <w:rPr>
                <w:u w:val="single"/>
              </w:rPr>
              <w:t xml:space="preserve">Number of hectares </w:t>
            </w:r>
          </w:p>
          <w:p w14:paraId="5E76C0CE" w14:textId="77777777" w:rsidR="00944A47" w:rsidRPr="00683F67" w:rsidRDefault="00944A47" w:rsidP="001566FB">
            <w:pPr>
              <w:jc w:val="center"/>
              <w:rPr>
                <w:lang w:val="en-IE"/>
              </w:rPr>
            </w:pPr>
            <w:r w:rsidRPr="00683F67">
              <w:rPr>
                <w:lang w:val="en-IE"/>
              </w:rPr>
              <w:t>Total Utilised Agricultural Area</w:t>
            </w:r>
          </w:p>
          <w:p w14:paraId="0CCF89C3" w14:textId="77777777" w:rsidR="00944A47" w:rsidRPr="00683F67" w:rsidRDefault="00944A47" w:rsidP="001566FB">
            <w:pPr>
              <w:rPr>
                <w:u w:val="single"/>
                <w:lang w:val="en-IE"/>
              </w:rPr>
            </w:pPr>
            <w:r w:rsidRPr="00683F67">
              <w:rPr>
                <w:u w:val="single"/>
                <w:lang w:val="en-IE"/>
              </w:rPr>
              <w:t>Numerator</w:t>
            </w:r>
            <w:r w:rsidRPr="00683F67">
              <w:rPr>
                <w:lang w:val="en-IE"/>
              </w:rPr>
              <w:t>:</w:t>
            </w:r>
          </w:p>
          <w:p w14:paraId="10E4B909" w14:textId="11C54787" w:rsidR="00944A47" w:rsidRPr="00E41F94" w:rsidRDefault="00944A47" w:rsidP="001566FB">
            <w:pPr>
              <w:rPr>
                <w:color w:val="1F497D"/>
                <w:lang w:val="en-IE"/>
              </w:rPr>
            </w:pPr>
            <w:r w:rsidRPr="00683F67">
              <w:rPr>
                <w:lang w:val="en-IE"/>
              </w:rPr>
              <w:t xml:space="preserve">Area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w:t>
            </w:r>
            <w:r w:rsidRPr="00683F67">
              <w:rPr>
                <w:lang w:val="en-IE"/>
              </w:rPr>
              <w:t xml:space="preserve"> for relevant eco-schemes, management commitments and actions within sectoral programmes, without double counting (i.e. physical area)</w:t>
            </w:r>
            <w:r>
              <w:rPr>
                <w:lang w:val="en-IE"/>
              </w:rPr>
              <w:t>.</w:t>
            </w:r>
          </w:p>
          <w:p w14:paraId="319B54C7" w14:textId="77777777" w:rsidR="00944A47" w:rsidRPr="00683F67" w:rsidRDefault="00944A47" w:rsidP="001566FB">
            <w:pPr>
              <w:rPr>
                <w:lang w:val="en-IE"/>
              </w:rPr>
            </w:pPr>
          </w:p>
          <w:p w14:paraId="2F102D36" w14:textId="77777777" w:rsidR="00944A47" w:rsidRPr="00683F67" w:rsidRDefault="00944A47" w:rsidP="001566FB">
            <w:pPr>
              <w:rPr>
                <w:lang w:val="en-IE"/>
              </w:rPr>
            </w:pPr>
            <w:r w:rsidRPr="00683F67">
              <w:rPr>
                <w:u w:val="single"/>
                <w:lang w:val="en-IE"/>
              </w:rPr>
              <w:t>Denominator</w:t>
            </w:r>
            <w:r w:rsidRPr="00683F67">
              <w:rPr>
                <w:lang w:val="en-IE"/>
              </w:rPr>
              <w:t>:</w:t>
            </w:r>
          </w:p>
          <w:p w14:paraId="1AA33F12" w14:textId="1DCB3B49" w:rsidR="00944A47" w:rsidRPr="00683F67" w:rsidRDefault="00944A47"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6"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7E2826">
              <w:t>7</w:t>
            </w:r>
            <w:r w:rsidRPr="00E00CBF">
              <w:t xml:space="preserve"> </w:t>
            </w:r>
            <w:r>
              <w:t>(</w:t>
            </w:r>
            <w:r w:rsidR="00D24E53">
              <w:t xml:space="preserve">Utilised </w:t>
            </w:r>
            <w:r>
              <w:t xml:space="preserve">Agricultural </w:t>
            </w:r>
            <w:r w:rsidR="00D24E53">
              <w:t>A</w:t>
            </w:r>
            <w:r>
              <w:t>rea</w:t>
            </w:r>
            <w:r w:rsidRPr="00E00CBF">
              <w:t>)</w:t>
            </w:r>
            <w:r>
              <w:t>.</w:t>
            </w:r>
          </w:p>
        </w:tc>
      </w:tr>
      <w:tr w:rsidR="00944A47" w14:paraId="0C13DEBD" w14:textId="77777777" w:rsidTr="00944A47">
        <w:tc>
          <w:tcPr>
            <w:tcW w:w="2412" w:type="dxa"/>
          </w:tcPr>
          <w:p w14:paraId="2A7E845C" w14:textId="77777777" w:rsidR="00944A47" w:rsidRDefault="00944A47" w:rsidP="001566FB">
            <w:pPr>
              <w:rPr>
                <w:lang w:val="en-IE"/>
              </w:rPr>
            </w:pPr>
            <w:r>
              <w:rPr>
                <w:lang w:val="en-IE"/>
              </w:rPr>
              <w:t>Comments/caveats</w:t>
            </w:r>
          </w:p>
        </w:tc>
        <w:tc>
          <w:tcPr>
            <w:tcW w:w="6876" w:type="dxa"/>
          </w:tcPr>
          <w:p w14:paraId="4504158B" w14:textId="77777777" w:rsidR="00944A47" w:rsidRPr="00683F67" w:rsidRDefault="00944A47" w:rsidP="001566FB">
            <w:pPr>
              <w:rPr>
                <w:lang w:val="en-IE"/>
              </w:rPr>
            </w:pPr>
            <w:r w:rsidRPr="00683F67">
              <w:rPr>
                <w:lang w:val="en-IE"/>
              </w:rPr>
              <w:t>Interventions to improve nutrient management paid per Livestock Unit are included in R.13.</w:t>
            </w:r>
          </w:p>
          <w:p w14:paraId="48BB4632" w14:textId="77777777" w:rsidR="00944A47" w:rsidRPr="00683F67" w:rsidRDefault="00944A47" w:rsidP="001566FB">
            <w:pPr>
              <w:rPr>
                <w:lang w:val="en-IE"/>
              </w:rPr>
            </w:pPr>
          </w:p>
          <w:p w14:paraId="5380B7B1" w14:textId="5855C342" w:rsidR="00944A47" w:rsidRPr="00683F67" w:rsidRDefault="00944A47" w:rsidP="00EA7311">
            <w:pPr>
              <w:rPr>
                <w:lang w:val="en-IE"/>
              </w:rPr>
            </w:pPr>
            <w:r w:rsidRPr="00683F67">
              <w:rPr>
                <w:lang w:val="en-IE"/>
              </w:rPr>
              <w:t xml:space="preserve">Investments </w:t>
            </w:r>
            <w:r>
              <w:rPr>
                <w:lang w:val="en-IE"/>
              </w:rPr>
              <w:t xml:space="preserve">that contribute to improve nutrient management </w:t>
            </w:r>
            <w:r w:rsidRPr="00683F67">
              <w:rPr>
                <w:lang w:val="en-IE"/>
              </w:rPr>
              <w:t xml:space="preserve">should be captured in R.9 </w:t>
            </w:r>
            <w:r>
              <w:rPr>
                <w:lang w:val="en-IE"/>
              </w:rPr>
              <w:t>and/</w:t>
            </w:r>
            <w:r w:rsidRPr="00683F67">
              <w:rPr>
                <w:lang w:val="en-IE"/>
              </w:rPr>
              <w:t>or R.2</w:t>
            </w:r>
            <w:r w:rsidR="00EA7311">
              <w:rPr>
                <w:lang w:val="en-IE"/>
              </w:rPr>
              <w:t>6</w:t>
            </w:r>
            <w:r w:rsidRPr="00683F67">
              <w:rPr>
                <w:lang w:val="en-IE"/>
              </w:rPr>
              <w:t>.</w:t>
            </w:r>
          </w:p>
        </w:tc>
      </w:tr>
    </w:tbl>
    <w:p w14:paraId="7154BF8A" w14:textId="7873AF4D" w:rsidR="00944A47" w:rsidRDefault="006A6348" w:rsidP="00B77182">
      <w:pPr>
        <w:spacing w:line="240" w:lineRule="auto"/>
      </w:pPr>
      <w:r>
        <w:t>Note: This indicator is key to follow the implementation of M</w:t>
      </w:r>
      <w:r w:rsidR="00000ED8">
        <w:t>ember States</w:t>
      </w:r>
      <w:r>
        <w:t xml:space="preserve"> interventions aiming at improving nutrient management in view of the Green Deal target to reduce nutrient losses. </w:t>
      </w:r>
    </w:p>
    <w:p w14:paraId="38973ABC"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2C75A315" w14:textId="77777777" w:rsidTr="00944A47">
        <w:tc>
          <w:tcPr>
            <w:tcW w:w="2412" w:type="dxa"/>
          </w:tcPr>
          <w:p w14:paraId="41D3E969" w14:textId="77777777" w:rsidR="00944A47" w:rsidRPr="00530E00" w:rsidRDefault="00944A47" w:rsidP="001566FB">
            <w:pPr>
              <w:rPr>
                <w:b/>
                <w:lang w:val="en-IE"/>
              </w:rPr>
            </w:pPr>
            <w:r w:rsidRPr="00530E00">
              <w:rPr>
                <w:b/>
                <w:lang w:val="en-IE"/>
              </w:rPr>
              <w:lastRenderedPageBreak/>
              <w:t>Indicator name</w:t>
            </w:r>
            <w:bookmarkStart w:id="24" w:name="R22"/>
            <w:bookmarkEnd w:id="24"/>
          </w:p>
        </w:tc>
        <w:tc>
          <w:tcPr>
            <w:tcW w:w="6876" w:type="dxa"/>
          </w:tcPr>
          <w:p w14:paraId="480E593F" w14:textId="6C38B1C5" w:rsidR="004B3496" w:rsidRDefault="00944A47" w:rsidP="00EA7311">
            <w:r w:rsidRPr="00CE77F7">
              <w:rPr>
                <w:b/>
              </w:rPr>
              <w:t>R.2</w:t>
            </w:r>
            <w:r w:rsidR="00EA7311">
              <w:rPr>
                <w:b/>
              </w:rPr>
              <w:t>3</w:t>
            </w:r>
            <w:r w:rsidR="00D76947">
              <w:rPr>
                <w:b/>
                <w:vertAlign w:val="superscript"/>
              </w:rPr>
              <w:t>PR</w:t>
            </w:r>
            <w:r w:rsidRPr="00CE77F7">
              <w:rPr>
                <w:b/>
              </w:rPr>
              <w:t xml:space="preserve"> Sustainable water use: </w:t>
            </w:r>
            <w:r w:rsidRPr="00CE77F7">
              <w:t xml:space="preserve">Share of </w:t>
            </w:r>
            <w:r w:rsidR="00D76947">
              <w:t xml:space="preserve"> </w:t>
            </w:r>
            <w:r w:rsidR="00D31F29">
              <w:t>u</w:t>
            </w:r>
            <w:r w:rsidR="00D76947">
              <w:t xml:space="preserve">tilised </w:t>
            </w:r>
            <w:r w:rsidR="00D31F29">
              <w:t>a</w:t>
            </w:r>
            <w:r w:rsidR="00D76947">
              <w:t xml:space="preserve">gricultural </w:t>
            </w:r>
            <w:r w:rsidR="00D31F29">
              <w:t>a</w:t>
            </w:r>
            <w:r w:rsidR="00D76947">
              <w:t xml:space="preserve">rea (UAA) </w:t>
            </w:r>
            <w:r w:rsidRPr="00CE77F7">
              <w:t xml:space="preserve">under </w:t>
            </w:r>
            <w:r w:rsidR="00D76947">
              <w:t xml:space="preserve">supported </w:t>
            </w:r>
            <w:r w:rsidRPr="00CE77F7">
              <w:t>commitments to improve water balance</w:t>
            </w:r>
            <w:r w:rsidR="004B3496">
              <w:t xml:space="preserve"> </w:t>
            </w:r>
          </w:p>
          <w:p w14:paraId="79AE3D61" w14:textId="766CD402" w:rsidR="00944A47" w:rsidRPr="00CE77F7" w:rsidRDefault="00C77C4B" w:rsidP="00EA7311">
            <w:pPr>
              <w:rPr>
                <w:b/>
              </w:rPr>
            </w:pPr>
            <w:hyperlink w:anchor="_top" w:history="1">
              <w:r w:rsidR="004B3496" w:rsidRPr="004B3496">
                <w:rPr>
                  <w:rStyle w:val="Hyperlink"/>
                  <w:sz w:val="16"/>
                  <w:szCs w:val="16"/>
                  <w:lang w:val="en-IE"/>
                </w:rPr>
                <w:t>[back to overview]</w:t>
              </w:r>
            </w:hyperlink>
          </w:p>
        </w:tc>
      </w:tr>
      <w:tr w:rsidR="00944A47" w14:paraId="3F759A06" w14:textId="77777777" w:rsidTr="00944A47">
        <w:tc>
          <w:tcPr>
            <w:tcW w:w="2412" w:type="dxa"/>
          </w:tcPr>
          <w:p w14:paraId="37FE2563" w14:textId="77777777" w:rsidR="00944A47" w:rsidRDefault="00944A47" w:rsidP="001566FB">
            <w:pPr>
              <w:rPr>
                <w:lang w:val="en-IE"/>
              </w:rPr>
            </w:pPr>
            <w:r>
              <w:rPr>
                <w:lang w:val="en-IE"/>
              </w:rPr>
              <w:t>Definition and aim</w:t>
            </w:r>
          </w:p>
        </w:tc>
        <w:tc>
          <w:tcPr>
            <w:tcW w:w="6876" w:type="dxa"/>
          </w:tcPr>
          <w:p w14:paraId="2BED08C1" w14:textId="77777777" w:rsidR="00944A47" w:rsidRPr="00CE77F7" w:rsidRDefault="00944A47" w:rsidP="001566FB">
            <w:r w:rsidRPr="00CE77F7">
              <w:rPr>
                <w:lang w:val="en-IE"/>
              </w:rPr>
              <w:t xml:space="preserve">To quantify </w:t>
            </w:r>
            <w:r w:rsidRPr="00CE77F7">
              <w:t>the coverage of commitments to improve water balance with CAP support.</w:t>
            </w:r>
          </w:p>
        </w:tc>
      </w:tr>
      <w:tr w:rsidR="00944A47" w14:paraId="5C619205" w14:textId="77777777" w:rsidTr="00944A47">
        <w:tc>
          <w:tcPr>
            <w:tcW w:w="2412" w:type="dxa"/>
          </w:tcPr>
          <w:p w14:paraId="1DA29DB7" w14:textId="77777777" w:rsidR="00944A47" w:rsidRDefault="00944A47" w:rsidP="001566FB">
            <w:pPr>
              <w:rPr>
                <w:lang w:val="en-IE"/>
              </w:rPr>
            </w:pPr>
            <w:r>
              <w:rPr>
                <w:lang w:val="en-IE"/>
              </w:rPr>
              <w:t>Types of intervention concerned</w:t>
            </w:r>
          </w:p>
        </w:tc>
        <w:tc>
          <w:tcPr>
            <w:tcW w:w="6876" w:type="dxa"/>
          </w:tcPr>
          <w:p w14:paraId="02893E8A" w14:textId="77777777" w:rsidR="00944A47" w:rsidRPr="00CE77F7" w:rsidRDefault="00944A47" w:rsidP="001566FB">
            <w:pPr>
              <w:rPr>
                <w:lang w:val="en-IE"/>
              </w:rPr>
            </w:pPr>
            <w:r>
              <w:rPr>
                <w:lang w:val="en-IE"/>
              </w:rPr>
              <w:t>The following types of interventions may be concerned, when specific requirements or conditions linked to the intervention can justify it</w:t>
            </w:r>
            <w:r w:rsidRPr="00CE77F7">
              <w:rPr>
                <w:lang w:val="en-IE"/>
              </w:rPr>
              <w:t xml:space="preserve">: </w:t>
            </w:r>
          </w:p>
          <w:p w14:paraId="6630EB6E" w14:textId="29FFA743" w:rsidR="00944A47" w:rsidRPr="00CE77F7" w:rsidRDefault="00396F7F" w:rsidP="00501B2E">
            <w:pPr>
              <w:pStyle w:val="ListParagraph"/>
              <w:numPr>
                <w:ilvl w:val="0"/>
                <w:numId w:val="18"/>
              </w:numPr>
              <w:rPr>
                <w:lang w:val="en-IE"/>
              </w:rPr>
            </w:pPr>
            <w:r w:rsidRPr="00396F7F">
              <w:rPr>
                <w:lang w:val="en-IE"/>
              </w:rPr>
              <w:t>Schemes for the climate, the environment and animal welfare</w:t>
            </w:r>
            <w:r w:rsidRPr="00396F7F" w:rsidDel="00396F7F">
              <w:rPr>
                <w:lang w:val="en-IE"/>
              </w:rPr>
              <w:t xml:space="preserve"> </w:t>
            </w:r>
            <w:r w:rsidR="00944A47">
              <w:rPr>
                <w:lang w:val="en-IE"/>
              </w:rPr>
              <w:t>(</w:t>
            </w:r>
            <w:r w:rsidR="00F45E47">
              <w:rPr>
                <w:lang w:val="en-IE"/>
              </w:rPr>
              <w:t>Article</w:t>
            </w:r>
            <w:r w:rsidR="00944A47">
              <w:rPr>
                <w:lang w:val="en-IE"/>
              </w:rPr>
              <w:t xml:space="preserve"> </w:t>
            </w:r>
            <w:r>
              <w:rPr>
                <w:lang w:val="en-IE"/>
              </w:rPr>
              <w:t>31</w:t>
            </w:r>
            <w:r w:rsidR="00944A47">
              <w:rPr>
                <w:lang w:val="en-IE"/>
              </w:rPr>
              <w:t>)</w:t>
            </w:r>
          </w:p>
          <w:p w14:paraId="7DC4B6BF" w14:textId="4FC06C1D" w:rsidR="00944A47" w:rsidRDefault="00944A47" w:rsidP="00501B2E">
            <w:pPr>
              <w:pStyle w:val="ListParagraph"/>
              <w:numPr>
                <w:ilvl w:val="0"/>
                <w:numId w:val="18"/>
              </w:numPr>
            </w:pPr>
            <w:r>
              <w:rPr>
                <w:lang w:val="en-IE"/>
              </w:rPr>
              <w:t>Environmental, climate</w:t>
            </w:r>
            <w:r w:rsidR="00396F7F">
              <w:rPr>
                <w:lang w:val="en-IE"/>
              </w:rPr>
              <w:t>-related</w:t>
            </w:r>
            <w:r>
              <w:rPr>
                <w:lang w:val="en-IE"/>
              </w:rPr>
              <w:t xml:space="preserve"> and other management </w:t>
            </w:r>
            <w:r>
              <w:t>commitments (</w:t>
            </w:r>
            <w:r w:rsidR="00F45E47">
              <w:t>Article</w:t>
            </w:r>
            <w:r>
              <w:t xml:space="preserve"> </w:t>
            </w:r>
            <w:r w:rsidR="00396F7F">
              <w:t>70</w:t>
            </w:r>
            <w:r>
              <w:t>)</w:t>
            </w:r>
          </w:p>
          <w:p w14:paraId="7EA3C1C8" w14:textId="77777777" w:rsidR="00944A47" w:rsidRPr="00CE77F7" w:rsidRDefault="00944A47" w:rsidP="00501B2E">
            <w:pPr>
              <w:pStyle w:val="ListParagraph"/>
              <w:numPr>
                <w:ilvl w:val="0"/>
                <w:numId w:val="18"/>
              </w:numPr>
            </w:pPr>
            <w:r w:rsidRPr="00CE77F7">
              <w:t xml:space="preserve">Sectoral </w:t>
            </w:r>
            <w:r>
              <w:t>types of interventions</w:t>
            </w:r>
            <w:r w:rsidRPr="00CE77F7">
              <w:t xml:space="preserve"> </w:t>
            </w:r>
          </w:p>
          <w:p w14:paraId="6B4E145C" w14:textId="77777777" w:rsidR="00944A47" w:rsidRPr="00CE77F7" w:rsidRDefault="00944A47" w:rsidP="001566FB">
            <w:pPr>
              <w:rPr>
                <w:lang w:val="en-IE"/>
              </w:rPr>
            </w:pPr>
          </w:p>
          <w:p w14:paraId="2D6FED42" w14:textId="72EFFB52" w:rsidR="00944A47" w:rsidRPr="00CE77F7" w:rsidRDefault="00944A47" w:rsidP="001566FB">
            <w:pPr>
              <w:jc w:val="both"/>
              <w:rPr>
                <w:lang w:val="en-IE"/>
              </w:rPr>
            </w:pPr>
            <w:r>
              <w:t>For sector</w:t>
            </w:r>
            <w:r w:rsidRPr="00CE77F7">
              <w:t xml:space="preserve">al </w:t>
            </w:r>
            <w:r>
              <w:t>types of interventions</w:t>
            </w:r>
            <w:r w:rsidRPr="00CE77F7">
              <w:t xml:space="preserve">, it </w:t>
            </w:r>
            <w:r>
              <w:t xml:space="preserve">may </w:t>
            </w:r>
            <w:r w:rsidRPr="00CE77F7">
              <w:t>include e.g.</w:t>
            </w:r>
            <w:r w:rsidRPr="00CE77F7">
              <w:rPr>
                <w:lang w:val="en-IE"/>
              </w:rPr>
              <w:t xml:space="preserve"> </w:t>
            </w:r>
            <w:r w:rsidRPr="00CE77F7">
              <w:t xml:space="preserve">actions to improve </w:t>
            </w:r>
            <w:r w:rsidR="00361842">
              <w:t xml:space="preserve">the sound </w:t>
            </w:r>
            <w:r w:rsidRPr="00CE77F7">
              <w:t>use and management of water</w:t>
            </w:r>
            <w:r>
              <w:t xml:space="preserve"> </w:t>
            </w:r>
            <w:r w:rsidR="00361842">
              <w:rPr>
                <w:lang w:val="en-IE"/>
              </w:rPr>
              <w:t>(Article 47(1)(a)(ii)) for F</w:t>
            </w:r>
            <w:r w:rsidR="00361842">
              <w:rPr>
                <w:rFonts w:eastAsia="Times New Roman"/>
                <w:iCs/>
              </w:rPr>
              <w:t>&amp;V</w:t>
            </w:r>
            <w:r w:rsidR="00361842" w:rsidRPr="00B217EF">
              <w:rPr>
                <w:rFonts w:eastAsia="Times New Roman"/>
                <w:iCs/>
              </w:rPr>
              <w:t>, hops, olive oil and table olives sector</w:t>
            </w:r>
            <w:r w:rsidR="00361842">
              <w:rPr>
                <w:rFonts w:eastAsia="Times New Roman"/>
                <w:iCs/>
              </w:rPr>
              <w:t>s</w:t>
            </w:r>
            <w:r w:rsidR="00361842" w:rsidRPr="00B217EF">
              <w:rPr>
                <w:rFonts w:eastAsia="Times New Roman"/>
                <w:iCs/>
              </w:rPr>
              <w:t xml:space="preserve"> and the other sectors referred to in Article 42(f)</w:t>
            </w:r>
            <w:r w:rsidR="00361842">
              <w:rPr>
                <w:rFonts w:eastAsia="Times New Roman"/>
                <w:iCs/>
              </w:rPr>
              <w:t>.</w:t>
            </w:r>
          </w:p>
          <w:p w14:paraId="39EDBCBE" w14:textId="77777777" w:rsidR="00944A47" w:rsidRPr="00CE77F7" w:rsidRDefault="00944A47" w:rsidP="001566FB">
            <w:pPr>
              <w:jc w:val="both"/>
              <w:rPr>
                <w:lang w:val="en-IE"/>
              </w:rPr>
            </w:pPr>
          </w:p>
          <w:p w14:paraId="706E8E9A" w14:textId="77777777" w:rsidR="00944A47" w:rsidRPr="00CE77F7" w:rsidRDefault="00944A47" w:rsidP="001566FB">
            <w:pPr>
              <w:jc w:val="both"/>
              <w:rPr>
                <w:lang w:val="en-IE"/>
              </w:rPr>
            </w:pPr>
            <w:r w:rsidRPr="00CE77F7">
              <w:rPr>
                <w:lang w:val="en-IE"/>
              </w:rPr>
              <w:t>In some cases, only certain operations within an intervention may be concerned. All interventions/operations concerned must be quantifiable in hectares.</w:t>
            </w:r>
          </w:p>
        </w:tc>
      </w:tr>
      <w:tr w:rsidR="00944A47" w14:paraId="3E9EC6F1" w14:textId="77777777" w:rsidTr="00944A47">
        <w:tc>
          <w:tcPr>
            <w:tcW w:w="2412" w:type="dxa"/>
          </w:tcPr>
          <w:p w14:paraId="262BAF32" w14:textId="77777777" w:rsidR="00944A47" w:rsidRDefault="00944A47" w:rsidP="001566FB">
            <w:pPr>
              <w:rPr>
                <w:lang w:val="en-IE"/>
              </w:rPr>
            </w:pPr>
            <w:r>
              <w:rPr>
                <w:lang w:val="en-IE"/>
              </w:rPr>
              <w:t>Unit of measurement</w:t>
            </w:r>
          </w:p>
        </w:tc>
        <w:tc>
          <w:tcPr>
            <w:tcW w:w="6876" w:type="dxa"/>
          </w:tcPr>
          <w:p w14:paraId="74ECE1C9" w14:textId="77777777" w:rsidR="00944A47" w:rsidRPr="00CE77F7" w:rsidRDefault="00944A47" w:rsidP="001566FB">
            <w:pPr>
              <w:rPr>
                <w:lang w:val="en-IE"/>
              </w:rPr>
            </w:pPr>
            <w:r w:rsidRPr="00CE77F7">
              <w:rPr>
                <w:lang w:val="en-IE"/>
              </w:rPr>
              <w:t>%</w:t>
            </w:r>
          </w:p>
        </w:tc>
      </w:tr>
      <w:tr w:rsidR="00944A47" w14:paraId="1FEC812C" w14:textId="77777777" w:rsidTr="00944A47">
        <w:tc>
          <w:tcPr>
            <w:tcW w:w="2412" w:type="dxa"/>
          </w:tcPr>
          <w:p w14:paraId="6C42ED2E" w14:textId="77777777" w:rsidR="00944A47" w:rsidRDefault="00944A47" w:rsidP="001566FB">
            <w:pPr>
              <w:rPr>
                <w:lang w:val="en-IE"/>
              </w:rPr>
            </w:pPr>
            <w:r w:rsidRPr="00187226">
              <w:rPr>
                <w:lang w:val="en-IE"/>
              </w:rPr>
              <w:t>Moment of data collection</w:t>
            </w:r>
          </w:p>
        </w:tc>
        <w:tc>
          <w:tcPr>
            <w:tcW w:w="6876" w:type="dxa"/>
          </w:tcPr>
          <w:p w14:paraId="5007C7C8" w14:textId="77777777" w:rsidR="00944A47" w:rsidRDefault="00944A47" w:rsidP="001566FB">
            <w:pPr>
              <w:rPr>
                <w:lang w:val="en-IE"/>
              </w:rPr>
            </w:pPr>
            <w:r w:rsidRPr="00CE77F7">
              <w:t>Hectares for which a payment was made in</w:t>
            </w:r>
            <w:r w:rsidRPr="00CE77F7">
              <w:rPr>
                <w:lang w:val="en-IE"/>
              </w:rPr>
              <w:t xml:space="preserve"> the Financial Year concerned. </w:t>
            </w:r>
            <w:r>
              <w:rPr>
                <w:lang w:val="en-IE"/>
              </w:rPr>
              <w:t>The total area should be counted even if only a partial payment was made.</w:t>
            </w:r>
          </w:p>
          <w:p w14:paraId="5E91F18C" w14:textId="47F1B447" w:rsidR="006E3E4C" w:rsidRPr="00CE77F7" w:rsidRDefault="006E3E4C" w:rsidP="001566FB">
            <w:r w:rsidRPr="00B77182">
              <w:rPr>
                <w:b/>
                <w:lang w:val="en-IE"/>
              </w:rPr>
              <w:t>This indicator is</w:t>
            </w:r>
            <w:r>
              <w:rPr>
                <w:b/>
                <w:lang w:val="en-IE"/>
              </w:rPr>
              <w:t xml:space="preserve"> annual</w:t>
            </w:r>
            <w:r>
              <w:rPr>
                <w:lang w:val="en-IE"/>
              </w:rPr>
              <w:t>.</w:t>
            </w:r>
          </w:p>
        </w:tc>
      </w:tr>
      <w:tr w:rsidR="00944A47" w:rsidRPr="00F861EF" w14:paraId="7C49ACEC" w14:textId="77777777" w:rsidTr="00944A47">
        <w:tc>
          <w:tcPr>
            <w:tcW w:w="2412" w:type="dxa"/>
          </w:tcPr>
          <w:p w14:paraId="4F242B62" w14:textId="77777777" w:rsidR="00944A47" w:rsidRDefault="00944A47" w:rsidP="001566FB">
            <w:pPr>
              <w:rPr>
                <w:lang w:val="en-IE"/>
              </w:rPr>
            </w:pPr>
            <w:r>
              <w:rPr>
                <w:lang w:val="en-IE"/>
              </w:rPr>
              <w:t>Methodology</w:t>
            </w:r>
          </w:p>
          <w:p w14:paraId="39A1237F" w14:textId="77777777" w:rsidR="00944A47" w:rsidRDefault="00944A47" w:rsidP="001566FB">
            <w:pPr>
              <w:rPr>
                <w:lang w:val="en-IE"/>
              </w:rPr>
            </w:pPr>
          </w:p>
          <w:p w14:paraId="75DB9141" w14:textId="77777777" w:rsidR="00944A47" w:rsidRDefault="00944A47" w:rsidP="001566FB">
            <w:pPr>
              <w:rPr>
                <w:lang w:val="en-IE"/>
              </w:rPr>
            </w:pPr>
          </w:p>
        </w:tc>
        <w:tc>
          <w:tcPr>
            <w:tcW w:w="6876" w:type="dxa"/>
          </w:tcPr>
          <w:p w14:paraId="03606DD1" w14:textId="77777777" w:rsidR="00944A47" w:rsidRPr="00CE77F7" w:rsidRDefault="00944A47" w:rsidP="001566FB">
            <w:pPr>
              <w:jc w:val="center"/>
              <w:rPr>
                <w:u w:val="single"/>
              </w:rPr>
            </w:pPr>
            <w:r w:rsidRPr="00CE77F7">
              <w:rPr>
                <w:u w:val="single"/>
              </w:rPr>
              <w:t>Number of hectares paid</w:t>
            </w:r>
          </w:p>
          <w:p w14:paraId="2561A080" w14:textId="5BF2DBCE" w:rsidR="00944A47" w:rsidRPr="00CE77F7" w:rsidRDefault="00944A47" w:rsidP="001566FB">
            <w:pPr>
              <w:jc w:val="center"/>
              <w:rPr>
                <w:lang w:val="en-IE"/>
              </w:rPr>
            </w:pPr>
            <w:r w:rsidRPr="00CE77F7">
              <w:rPr>
                <w:lang w:val="en-IE"/>
              </w:rPr>
              <w:t xml:space="preserve">Total </w:t>
            </w:r>
            <w:r w:rsidR="00C546EF" w:rsidRPr="00683F67">
              <w:rPr>
                <w:lang w:val="en-IE"/>
              </w:rPr>
              <w:t xml:space="preserve">Utilised </w:t>
            </w:r>
            <w:r w:rsidR="00C546EF">
              <w:rPr>
                <w:lang w:val="en-IE"/>
              </w:rPr>
              <w:t>Agricultural</w:t>
            </w:r>
            <w:r w:rsidR="00C546EF" w:rsidRPr="00CE77F7">
              <w:rPr>
                <w:lang w:val="en-IE"/>
              </w:rPr>
              <w:t xml:space="preserve"> </w:t>
            </w:r>
            <w:r w:rsidRPr="00CE77F7">
              <w:rPr>
                <w:lang w:val="en-IE"/>
              </w:rPr>
              <w:t>Area</w:t>
            </w:r>
          </w:p>
          <w:p w14:paraId="2D572378" w14:textId="77777777" w:rsidR="00944A47" w:rsidRPr="00CE77F7" w:rsidRDefault="00944A47" w:rsidP="001566FB">
            <w:pPr>
              <w:rPr>
                <w:u w:val="single"/>
                <w:lang w:val="en-IE"/>
              </w:rPr>
            </w:pPr>
            <w:r w:rsidRPr="00CE77F7">
              <w:rPr>
                <w:u w:val="single"/>
                <w:lang w:val="en-IE"/>
              </w:rPr>
              <w:t>Numerator</w:t>
            </w:r>
            <w:r w:rsidRPr="00CE77F7">
              <w:rPr>
                <w:lang w:val="en-IE"/>
              </w:rPr>
              <w:t>:</w:t>
            </w:r>
          </w:p>
          <w:p w14:paraId="02F88BB0" w14:textId="04C58533" w:rsidR="00944A47" w:rsidRPr="00CE77F7" w:rsidRDefault="00944A47" w:rsidP="001566FB">
            <w:pPr>
              <w:rPr>
                <w:color w:val="1F497D"/>
                <w:lang w:val="en-US"/>
              </w:rPr>
            </w:pPr>
            <w:r w:rsidRPr="00CE77F7">
              <w:rPr>
                <w:lang w:val="en-IE"/>
              </w:rPr>
              <w:t>Area</w:t>
            </w:r>
            <w:r>
              <w:rPr>
                <w:lang w:val="en-IE"/>
              </w:rPr>
              <w:t xml:space="preserve">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w:t>
            </w:r>
            <w:r w:rsidRPr="00CE77F7">
              <w:rPr>
                <w:lang w:val="en-IE"/>
              </w:rPr>
              <w:t xml:space="preserve"> for relevant eco-schemes, management commitments and actions within sectoral programmes, without double counting (i.e. physical area)</w:t>
            </w:r>
          </w:p>
          <w:p w14:paraId="1413914B" w14:textId="77777777" w:rsidR="00944A47" w:rsidRPr="00CE77F7" w:rsidRDefault="00944A47" w:rsidP="001566FB">
            <w:pPr>
              <w:rPr>
                <w:lang w:val="en-IE"/>
              </w:rPr>
            </w:pPr>
          </w:p>
          <w:p w14:paraId="4DB9A01F" w14:textId="77777777" w:rsidR="00944A47" w:rsidRPr="00CE77F7" w:rsidRDefault="00944A47" w:rsidP="001566FB">
            <w:pPr>
              <w:rPr>
                <w:lang w:val="en-IE"/>
              </w:rPr>
            </w:pPr>
            <w:r w:rsidRPr="00CE77F7">
              <w:rPr>
                <w:u w:val="single"/>
                <w:lang w:val="en-IE"/>
              </w:rPr>
              <w:t>Denominator</w:t>
            </w:r>
            <w:r w:rsidRPr="00CE77F7">
              <w:rPr>
                <w:lang w:val="en-IE"/>
              </w:rPr>
              <w:t>:</w:t>
            </w:r>
          </w:p>
          <w:p w14:paraId="6540A6BE" w14:textId="6B82B6A1" w:rsidR="00944A47" w:rsidRPr="00CE77F7" w:rsidRDefault="00C546EF" w:rsidP="001566FB">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7" w:history="1">
              <w:r>
                <w:rPr>
                  <w:rStyle w:val="Hyperlink"/>
                  <w:lang w:val="en-IE"/>
                </w:rPr>
                <w:t>apro_cpsh1</w:t>
              </w:r>
            </w:hyperlink>
            <w:r>
              <w:rPr>
                <w:rStyle w:val="Hyperlink"/>
                <w:lang w:val="en-IE"/>
              </w:rPr>
              <w:t xml:space="preserve"> – Main area. </w:t>
            </w:r>
            <w:r>
              <w:rPr>
                <w:lang w:val="en-IE"/>
              </w:rPr>
              <w:t>S</w:t>
            </w:r>
            <w:r w:rsidRPr="00E00CBF">
              <w:t>ee context indicator C</w:t>
            </w:r>
            <w:r w:rsidR="00291006">
              <w:t>.17</w:t>
            </w:r>
            <w:r w:rsidRPr="00E00CBF">
              <w:t xml:space="preserve"> </w:t>
            </w:r>
            <w:r>
              <w:t>(</w:t>
            </w:r>
            <w:r w:rsidR="00D24E53">
              <w:t xml:space="preserve">Utilised </w:t>
            </w:r>
            <w:r>
              <w:t xml:space="preserve">Agricultural </w:t>
            </w:r>
            <w:r w:rsidR="00D24E53">
              <w:t>A</w:t>
            </w:r>
            <w:r>
              <w:t>rea</w:t>
            </w:r>
            <w:r w:rsidRPr="00E00CBF">
              <w:t>)</w:t>
            </w:r>
            <w:r>
              <w:t>.</w:t>
            </w:r>
          </w:p>
        </w:tc>
      </w:tr>
      <w:tr w:rsidR="00944A47" w14:paraId="7E80517B" w14:textId="77777777" w:rsidTr="00944A47">
        <w:tc>
          <w:tcPr>
            <w:tcW w:w="2412" w:type="dxa"/>
          </w:tcPr>
          <w:p w14:paraId="317BDB23" w14:textId="77777777" w:rsidR="00944A47" w:rsidRDefault="00944A47" w:rsidP="001566FB">
            <w:pPr>
              <w:rPr>
                <w:lang w:val="en-IE"/>
              </w:rPr>
            </w:pPr>
            <w:r>
              <w:rPr>
                <w:lang w:val="en-IE"/>
              </w:rPr>
              <w:t>Comments/caveats</w:t>
            </w:r>
          </w:p>
        </w:tc>
        <w:tc>
          <w:tcPr>
            <w:tcW w:w="6876" w:type="dxa"/>
          </w:tcPr>
          <w:p w14:paraId="13B76A93" w14:textId="2893A4BC" w:rsidR="00944A47" w:rsidRPr="00CE77F7" w:rsidRDefault="00944A47" w:rsidP="00EA7311">
            <w:pPr>
              <w:jc w:val="both"/>
            </w:pPr>
            <w:r w:rsidRPr="00CE77F7">
              <w:rPr>
                <w:lang w:val="en-IE"/>
              </w:rPr>
              <w:t>Investments</w:t>
            </w:r>
            <w:r>
              <w:rPr>
                <w:lang w:val="en-IE"/>
              </w:rPr>
              <w:t xml:space="preserve"> to improve water balance</w:t>
            </w:r>
            <w:r w:rsidRPr="00CE77F7">
              <w:rPr>
                <w:lang w:val="en-IE"/>
              </w:rPr>
              <w:t xml:space="preserve"> should be captured in R.9 </w:t>
            </w:r>
            <w:r>
              <w:rPr>
                <w:lang w:val="en-IE"/>
              </w:rPr>
              <w:t>and/</w:t>
            </w:r>
            <w:r w:rsidRPr="00CE77F7">
              <w:rPr>
                <w:lang w:val="en-IE"/>
              </w:rPr>
              <w:t>or R.2</w:t>
            </w:r>
            <w:r w:rsidR="00EA7311">
              <w:rPr>
                <w:lang w:val="en-IE"/>
              </w:rPr>
              <w:t>6</w:t>
            </w:r>
            <w:r>
              <w:rPr>
                <w:lang w:val="en-IE"/>
              </w:rPr>
              <w:t>.</w:t>
            </w:r>
          </w:p>
        </w:tc>
      </w:tr>
    </w:tbl>
    <w:p w14:paraId="26567645" w14:textId="6169D73F" w:rsidR="00061D27" w:rsidRDefault="006A6348" w:rsidP="00061D27">
      <w:pPr>
        <w:spacing w:line="240" w:lineRule="auto"/>
      </w:pPr>
      <w:r>
        <w:t xml:space="preserve">Note: </w:t>
      </w:r>
      <w:r w:rsidR="001E3811">
        <w:t>M</w:t>
      </w:r>
      <w:r w:rsidRPr="00BA750D">
        <w:t>anagement commitments (agricultural practices) to improve water balance (e.g. improving the water rete</w:t>
      </w:r>
      <w:r w:rsidR="001E3811">
        <w:t xml:space="preserve">ntion capacity in the soil e.g.) </w:t>
      </w:r>
      <w:r w:rsidRPr="00BA750D">
        <w:t xml:space="preserve">can take place on all agricultural land and not just </w:t>
      </w:r>
      <w:r w:rsidR="001E3811">
        <w:t xml:space="preserve">on </w:t>
      </w:r>
      <w:r w:rsidRPr="00BA750D">
        <w:t>irrigable land.</w:t>
      </w:r>
      <w:r w:rsidR="00061D27">
        <w:br w:type="page"/>
      </w:r>
    </w:p>
    <w:tbl>
      <w:tblPr>
        <w:tblStyle w:val="TableGrid"/>
        <w:tblW w:w="0" w:type="auto"/>
        <w:tblLook w:val="04A0" w:firstRow="1" w:lastRow="0" w:firstColumn="1" w:lastColumn="0" w:noHBand="0" w:noVBand="1"/>
      </w:tblPr>
      <w:tblGrid>
        <w:gridCol w:w="2390"/>
        <w:gridCol w:w="6672"/>
      </w:tblGrid>
      <w:tr w:rsidR="00E842D3" w14:paraId="1B5FEDF6" w14:textId="77777777" w:rsidTr="007D0AF0">
        <w:tc>
          <w:tcPr>
            <w:tcW w:w="2412" w:type="dxa"/>
          </w:tcPr>
          <w:p w14:paraId="5656F24D" w14:textId="77777777" w:rsidR="00E842D3" w:rsidRPr="00530E00" w:rsidRDefault="00E842D3" w:rsidP="007D0AF0">
            <w:pPr>
              <w:rPr>
                <w:b/>
                <w:lang w:val="en-IE"/>
              </w:rPr>
            </w:pPr>
            <w:r w:rsidRPr="00530E00">
              <w:rPr>
                <w:b/>
                <w:lang w:val="en-IE"/>
              </w:rPr>
              <w:lastRenderedPageBreak/>
              <w:t>Indicator name</w:t>
            </w:r>
          </w:p>
        </w:tc>
        <w:tc>
          <w:tcPr>
            <w:tcW w:w="6876" w:type="dxa"/>
          </w:tcPr>
          <w:p w14:paraId="58B5B848" w14:textId="0AC596DF" w:rsidR="004B3496" w:rsidRDefault="00E842D3" w:rsidP="00D31F29">
            <w:bookmarkStart w:id="25" w:name="R22a"/>
            <w:r w:rsidRPr="0094599B">
              <w:rPr>
                <w:b/>
              </w:rPr>
              <w:t>R.</w:t>
            </w:r>
            <w:r>
              <w:rPr>
                <w:b/>
              </w:rPr>
              <w:t>2</w:t>
            </w:r>
            <w:r w:rsidR="00EA7311">
              <w:rPr>
                <w:b/>
              </w:rPr>
              <w:t>4</w:t>
            </w:r>
            <w:r>
              <w:rPr>
                <w:b/>
                <w:vertAlign w:val="superscript"/>
              </w:rPr>
              <w:t>PR</w:t>
            </w:r>
            <w:r w:rsidRPr="0094599B">
              <w:rPr>
                <w:b/>
              </w:rPr>
              <w:t xml:space="preserve"> </w:t>
            </w:r>
            <w:bookmarkEnd w:id="25"/>
            <w:r w:rsidRPr="0094599B">
              <w:rPr>
                <w:b/>
              </w:rPr>
              <w:t xml:space="preserve">Sustainable </w:t>
            </w:r>
            <w:r>
              <w:rPr>
                <w:b/>
              </w:rPr>
              <w:t xml:space="preserve">and reduced use of </w:t>
            </w:r>
            <w:r w:rsidRPr="0094599B">
              <w:rPr>
                <w:b/>
              </w:rPr>
              <w:t>pesticide</w:t>
            </w:r>
            <w:r>
              <w:rPr>
                <w:b/>
              </w:rPr>
              <w:t>s</w:t>
            </w:r>
            <w:r w:rsidRPr="0094599B">
              <w:rPr>
                <w:b/>
              </w:rPr>
              <w:t xml:space="preserve">: </w:t>
            </w:r>
            <w:r w:rsidRPr="00F11525">
              <w:t>S</w:t>
            </w:r>
            <w:r w:rsidRPr="0094599B">
              <w:t xml:space="preserve">hare of </w:t>
            </w:r>
            <w:r w:rsidR="00D31F29">
              <w:t>u</w:t>
            </w:r>
            <w:r>
              <w:t xml:space="preserve">tilised </w:t>
            </w:r>
            <w:r w:rsidR="00D31F29">
              <w:t>a</w:t>
            </w:r>
            <w:r w:rsidRPr="0094599B">
              <w:t xml:space="preserve">gricultural </w:t>
            </w:r>
            <w:r w:rsidR="00D31F29">
              <w:t>a</w:t>
            </w:r>
            <w:r>
              <w:t xml:space="preserve">rea (UAA) </w:t>
            </w:r>
            <w:r w:rsidR="00D31F29">
              <w:t xml:space="preserve">under </w:t>
            </w:r>
            <w:r w:rsidRPr="0094599B">
              <w:t xml:space="preserve">supported specific </w:t>
            </w:r>
            <w:r>
              <w:t xml:space="preserve">commitments </w:t>
            </w:r>
            <w:r w:rsidRPr="0094599B">
              <w:t>which lead to a sustainable use of pesticides in order to reduce risks and impacts of pesticides</w:t>
            </w:r>
            <w:r>
              <w:t xml:space="preserve"> such as pesticides leakage.</w:t>
            </w:r>
            <w:r w:rsidR="004B3496">
              <w:t xml:space="preserve"> </w:t>
            </w:r>
          </w:p>
          <w:p w14:paraId="609A529B" w14:textId="35DF75C4" w:rsidR="00E842D3" w:rsidRPr="00B96B1D" w:rsidRDefault="00C77C4B" w:rsidP="00D31F29">
            <w:pPr>
              <w:rPr>
                <w:b/>
              </w:rPr>
            </w:pPr>
            <w:hyperlink w:anchor="_top" w:history="1">
              <w:r w:rsidR="004B3496" w:rsidRPr="004B3496">
                <w:rPr>
                  <w:rStyle w:val="Hyperlink"/>
                  <w:sz w:val="16"/>
                  <w:szCs w:val="16"/>
                  <w:lang w:val="en-IE"/>
                </w:rPr>
                <w:t>[back to overview]</w:t>
              </w:r>
            </w:hyperlink>
          </w:p>
        </w:tc>
      </w:tr>
      <w:tr w:rsidR="00E842D3" w14:paraId="5DD25D20" w14:textId="77777777" w:rsidTr="007D0AF0">
        <w:tc>
          <w:tcPr>
            <w:tcW w:w="2412" w:type="dxa"/>
          </w:tcPr>
          <w:p w14:paraId="4A38AE30" w14:textId="77777777" w:rsidR="00E842D3" w:rsidRDefault="00E842D3" w:rsidP="007D0AF0">
            <w:pPr>
              <w:rPr>
                <w:lang w:val="en-IE"/>
              </w:rPr>
            </w:pPr>
            <w:r>
              <w:rPr>
                <w:lang w:val="en-IE"/>
              </w:rPr>
              <w:t>Definition and aim</w:t>
            </w:r>
          </w:p>
        </w:tc>
        <w:tc>
          <w:tcPr>
            <w:tcW w:w="6876" w:type="dxa"/>
          </w:tcPr>
          <w:p w14:paraId="7B7F4DA3" w14:textId="77777777" w:rsidR="00E842D3" w:rsidRPr="000B78E1" w:rsidRDefault="00E842D3" w:rsidP="007D0AF0">
            <w:r>
              <w:rPr>
                <w:lang w:val="en-IE"/>
              </w:rPr>
              <w:t>To quantify the coverage of</w:t>
            </w:r>
            <w:r w:rsidRPr="00035CB3">
              <w:t xml:space="preserve"> </w:t>
            </w:r>
            <w:r w:rsidRPr="0094599B">
              <w:t xml:space="preserve">specific actions which lead to a sustainable </w:t>
            </w:r>
            <w:r>
              <w:t xml:space="preserve">and reduced </w:t>
            </w:r>
            <w:r w:rsidRPr="0094599B">
              <w:t xml:space="preserve">use of pesticides </w:t>
            </w:r>
            <w:r>
              <w:t xml:space="preserve">with CAP support. </w:t>
            </w:r>
          </w:p>
        </w:tc>
      </w:tr>
      <w:tr w:rsidR="00E842D3" w14:paraId="74776A3D" w14:textId="77777777" w:rsidTr="007D0AF0">
        <w:tc>
          <w:tcPr>
            <w:tcW w:w="2412" w:type="dxa"/>
          </w:tcPr>
          <w:p w14:paraId="6A4B78A7" w14:textId="77777777" w:rsidR="00E842D3" w:rsidRDefault="00E842D3" w:rsidP="007D0AF0">
            <w:pPr>
              <w:rPr>
                <w:lang w:val="en-IE"/>
              </w:rPr>
            </w:pPr>
            <w:r>
              <w:rPr>
                <w:lang w:val="en-IE"/>
              </w:rPr>
              <w:t>Types of intervention concerned</w:t>
            </w:r>
          </w:p>
        </w:tc>
        <w:tc>
          <w:tcPr>
            <w:tcW w:w="6876" w:type="dxa"/>
          </w:tcPr>
          <w:p w14:paraId="6C608B50" w14:textId="77777777" w:rsidR="00E842D3" w:rsidRDefault="00E842D3" w:rsidP="007D0AF0">
            <w:pPr>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4ECD6470" w14:textId="1531D6AF" w:rsidR="00E842D3" w:rsidRPr="00861B53" w:rsidRDefault="00396F7F" w:rsidP="00501B2E">
            <w:pPr>
              <w:pStyle w:val="ListParagraph"/>
              <w:numPr>
                <w:ilvl w:val="0"/>
                <w:numId w:val="19"/>
              </w:numPr>
              <w:rPr>
                <w:lang w:val="en-IE"/>
              </w:rPr>
            </w:pPr>
            <w:r w:rsidRPr="00396F7F">
              <w:rPr>
                <w:lang w:val="en-IE"/>
              </w:rPr>
              <w:t>Schemes for the climate, the environment and animal welfar</w:t>
            </w:r>
            <w:r w:rsidR="007B3ABB">
              <w:rPr>
                <w:lang w:val="en-IE"/>
              </w:rPr>
              <w:t>e</w:t>
            </w:r>
            <w:r w:rsidRPr="00396F7F" w:rsidDel="00396F7F">
              <w:rPr>
                <w:lang w:val="en-IE"/>
              </w:rPr>
              <w:t xml:space="preserve"> </w:t>
            </w:r>
            <w:r w:rsidR="00E842D3">
              <w:rPr>
                <w:lang w:val="en-IE"/>
              </w:rPr>
              <w:t>(Article 28)</w:t>
            </w:r>
          </w:p>
          <w:p w14:paraId="3892F794" w14:textId="3405BAF0" w:rsidR="00E842D3" w:rsidRDefault="00E842D3" w:rsidP="00501B2E">
            <w:pPr>
              <w:pStyle w:val="ListParagraph"/>
              <w:numPr>
                <w:ilvl w:val="0"/>
                <w:numId w:val="19"/>
              </w:numPr>
            </w:pPr>
            <w:r w:rsidRPr="00982E9A">
              <w:t>Environmental, climate</w:t>
            </w:r>
            <w:r w:rsidR="00396F7F">
              <w:t>-related</w:t>
            </w:r>
            <w:r w:rsidRPr="00982E9A">
              <w:t xml:space="preserve"> and other management commitments</w:t>
            </w:r>
            <w:r>
              <w:t xml:space="preserve"> </w:t>
            </w:r>
            <w:r>
              <w:rPr>
                <w:lang w:val="en-IE"/>
              </w:rPr>
              <w:t xml:space="preserve">(Article </w:t>
            </w:r>
            <w:r w:rsidR="00396F7F">
              <w:rPr>
                <w:lang w:val="en-IE"/>
              </w:rPr>
              <w:t>70</w:t>
            </w:r>
            <w:r>
              <w:rPr>
                <w:lang w:val="en-IE"/>
              </w:rPr>
              <w:t>)</w:t>
            </w:r>
          </w:p>
          <w:p w14:paraId="7930A8E7" w14:textId="77777777" w:rsidR="00E842D3" w:rsidRDefault="00E842D3" w:rsidP="00501B2E">
            <w:pPr>
              <w:pStyle w:val="ListParagraph"/>
              <w:numPr>
                <w:ilvl w:val="0"/>
                <w:numId w:val="19"/>
              </w:numPr>
            </w:pPr>
            <w:r>
              <w:t xml:space="preserve">Sectoral types of interventions </w:t>
            </w:r>
          </w:p>
          <w:p w14:paraId="5ACC9257" w14:textId="77777777" w:rsidR="00E842D3" w:rsidRDefault="00E842D3" w:rsidP="0046258D"/>
          <w:p w14:paraId="7516E726" w14:textId="77777777" w:rsidR="00E842D3" w:rsidRDefault="00E842D3" w:rsidP="007D0AF0">
            <w:pPr>
              <w:jc w:val="both"/>
              <w:rPr>
                <w:lang w:val="en-IE"/>
              </w:rPr>
            </w:pPr>
            <w:r>
              <w:t>For sectoral types of interventions, it includes e.g.</w:t>
            </w:r>
            <w:r>
              <w:rPr>
                <w:lang w:val="en-IE"/>
              </w:rPr>
              <w:t xml:space="preserve"> </w:t>
            </w:r>
          </w:p>
          <w:p w14:paraId="0AAE8AF4" w14:textId="34BE4435" w:rsidR="00E842D3" w:rsidRDefault="00E842D3" w:rsidP="007D0AF0">
            <w:pPr>
              <w:jc w:val="both"/>
            </w:pPr>
            <w:r>
              <w:t xml:space="preserve">- for F&amp;V, </w:t>
            </w:r>
            <w:r w:rsidRPr="00B47413">
              <w:t xml:space="preserve">hops, olive oil and table olive </w:t>
            </w:r>
            <w:r>
              <w:t>sectors</w:t>
            </w:r>
            <w:r w:rsidRPr="00B47413">
              <w:t xml:space="preserve"> and </w:t>
            </w:r>
            <w:r w:rsidR="004E1206" w:rsidRPr="00B217EF">
              <w:rPr>
                <w:rFonts w:eastAsia="Times New Roman"/>
                <w:iCs/>
              </w:rPr>
              <w:t>the other sectors referred to in Article 42(f)</w:t>
            </w:r>
            <w:r>
              <w:t>: Organic production (Article 4</w:t>
            </w:r>
            <w:r w:rsidR="004E1206">
              <w:t>7</w:t>
            </w:r>
            <w:r>
              <w:t>(1)(</w:t>
            </w:r>
            <w:r w:rsidR="004E1206">
              <w:t>d</w:t>
            </w:r>
            <w:r>
              <w:t>)) and, when duly justified, Integrated production (Article 4</w:t>
            </w:r>
            <w:r w:rsidR="004E1206">
              <w:t>7</w:t>
            </w:r>
            <w:r>
              <w:t xml:space="preserve">(1)(d)), </w:t>
            </w:r>
          </w:p>
          <w:p w14:paraId="651566B7" w14:textId="7645A681" w:rsidR="00E842D3" w:rsidRDefault="00E842D3" w:rsidP="007D0AF0">
            <w:pPr>
              <w:jc w:val="both"/>
            </w:pPr>
            <w:r>
              <w:t xml:space="preserve">- for F&amp;V, hops, olive oil and table olive sectors and </w:t>
            </w:r>
            <w:r w:rsidR="00ED082C">
              <w:t xml:space="preserve">the </w:t>
            </w:r>
            <w:r>
              <w:t xml:space="preserve">‘other sectors’: actions to </w:t>
            </w:r>
            <w:r w:rsidR="00ED082C">
              <w:t xml:space="preserve">improve </w:t>
            </w:r>
            <w:r w:rsidR="00ED082C" w:rsidRPr="00ED082C">
              <w:rPr>
                <w:color w:val="000000"/>
              </w:rPr>
              <w:t>resilience against pests and reducing risks and impacts of pesticide use, including implementing IPM techniques</w:t>
            </w:r>
            <w:r>
              <w:t>(Article 4</w:t>
            </w:r>
            <w:r w:rsidR="00ED082C">
              <w:t>7</w:t>
            </w:r>
            <w:r>
              <w:t>(1)(</w:t>
            </w:r>
            <w:r w:rsidR="00ED082C">
              <w:t>a(viii</w:t>
            </w:r>
            <w:r>
              <w:t>));</w:t>
            </w:r>
          </w:p>
          <w:p w14:paraId="01125D8A" w14:textId="64C373AF" w:rsidR="00E842D3" w:rsidRDefault="00E842D3" w:rsidP="007D0AF0">
            <w:pPr>
              <w:jc w:val="both"/>
            </w:pPr>
          </w:p>
          <w:p w14:paraId="389B2F8E" w14:textId="3939DB3D" w:rsidR="00E842D3" w:rsidRPr="007D5AF0" w:rsidRDefault="00E842D3" w:rsidP="007D0AF0">
            <w:pPr>
              <w:jc w:val="both"/>
            </w:pPr>
            <w:r>
              <w:t xml:space="preserve">- for wine: </w:t>
            </w:r>
            <w:r w:rsidRPr="00B47413">
              <w:t>restructuring and conversion of vineyards (</w:t>
            </w:r>
            <w:r>
              <w:t>Article</w:t>
            </w:r>
            <w:r w:rsidRPr="00B47413">
              <w:t>5</w:t>
            </w:r>
            <w:r w:rsidR="00396F7F">
              <w:t>8</w:t>
            </w:r>
            <w:r w:rsidRPr="00B47413">
              <w:t>(1)(a)</w:t>
            </w:r>
            <w:r>
              <w:t>), when duly justified</w:t>
            </w:r>
            <w:r w:rsidRPr="00B47413">
              <w:t>.</w:t>
            </w:r>
          </w:p>
          <w:p w14:paraId="347C2BCF" w14:textId="77777777" w:rsidR="00E842D3" w:rsidRPr="00353412" w:rsidRDefault="00E842D3" w:rsidP="007D0AF0"/>
          <w:p w14:paraId="1AA9859C" w14:textId="77777777" w:rsidR="00E842D3" w:rsidRPr="0074244A" w:rsidRDefault="00E842D3" w:rsidP="007D0AF0">
            <w:pPr>
              <w:rPr>
                <w:lang w:val="en-IE"/>
              </w:rPr>
            </w:pPr>
            <w:r>
              <w:rPr>
                <w:lang w:val="en-IE"/>
              </w:rPr>
              <w:t>In some cases, only certain operations within an intervention may be concerned. All interventions/operations concerned must be quantified in hectares.</w:t>
            </w:r>
          </w:p>
        </w:tc>
      </w:tr>
      <w:tr w:rsidR="00E842D3" w14:paraId="6A24F2DF" w14:textId="77777777" w:rsidTr="007D0AF0">
        <w:tc>
          <w:tcPr>
            <w:tcW w:w="2412" w:type="dxa"/>
          </w:tcPr>
          <w:p w14:paraId="2433ABAF" w14:textId="77777777" w:rsidR="00E842D3" w:rsidRDefault="00E842D3" w:rsidP="007D0AF0">
            <w:pPr>
              <w:rPr>
                <w:lang w:val="en-IE"/>
              </w:rPr>
            </w:pPr>
            <w:r>
              <w:rPr>
                <w:lang w:val="en-IE"/>
              </w:rPr>
              <w:t>Unit of measurement</w:t>
            </w:r>
          </w:p>
        </w:tc>
        <w:tc>
          <w:tcPr>
            <w:tcW w:w="6876" w:type="dxa"/>
          </w:tcPr>
          <w:p w14:paraId="6D4E266C" w14:textId="77777777" w:rsidR="00E842D3" w:rsidRDefault="00E842D3" w:rsidP="007D0AF0">
            <w:pPr>
              <w:rPr>
                <w:lang w:val="en-IE"/>
              </w:rPr>
            </w:pPr>
            <w:r>
              <w:rPr>
                <w:lang w:val="en-IE"/>
              </w:rPr>
              <w:t>%</w:t>
            </w:r>
          </w:p>
        </w:tc>
      </w:tr>
      <w:tr w:rsidR="00E842D3" w14:paraId="70814883" w14:textId="77777777" w:rsidTr="007D0AF0">
        <w:tc>
          <w:tcPr>
            <w:tcW w:w="2412" w:type="dxa"/>
          </w:tcPr>
          <w:p w14:paraId="268635BF" w14:textId="77777777" w:rsidR="00E842D3" w:rsidRDefault="00E842D3" w:rsidP="007D0AF0">
            <w:pPr>
              <w:rPr>
                <w:lang w:val="en-IE"/>
              </w:rPr>
            </w:pPr>
            <w:r w:rsidRPr="001C22BB">
              <w:rPr>
                <w:lang w:val="en-IE"/>
              </w:rPr>
              <w:t>Moment of data collection</w:t>
            </w:r>
            <w:r w:rsidRPr="001C22BB">
              <w:rPr>
                <w:lang w:val="en-IE"/>
              </w:rPr>
              <w:tab/>
            </w:r>
          </w:p>
        </w:tc>
        <w:tc>
          <w:tcPr>
            <w:tcW w:w="6876" w:type="dxa"/>
          </w:tcPr>
          <w:p w14:paraId="05C8A6F9" w14:textId="77777777" w:rsidR="00E842D3" w:rsidRDefault="00E842D3" w:rsidP="007D0AF0">
            <w:pPr>
              <w:rPr>
                <w:lang w:val="en-IE"/>
              </w:rPr>
            </w:pPr>
            <w:r w:rsidRPr="00B0287B">
              <w:t xml:space="preserve">Hectares </w:t>
            </w:r>
            <w:r>
              <w:t xml:space="preserve">for which a related payment was made </w:t>
            </w:r>
            <w:r w:rsidRPr="00B0287B">
              <w:t>in</w:t>
            </w:r>
            <w:r w:rsidRPr="004C5FAB">
              <w:rPr>
                <w:lang w:val="en-IE"/>
              </w:rPr>
              <w:t xml:space="preserve"> </w:t>
            </w:r>
            <w:r>
              <w:rPr>
                <w:lang w:val="en-IE"/>
              </w:rPr>
              <w:t>the Financial Year concerned. The total area should be counted even if only a partial payment was made.</w:t>
            </w:r>
          </w:p>
          <w:p w14:paraId="7DBA55FA" w14:textId="77777777" w:rsidR="00E842D3" w:rsidRPr="008A65BA" w:rsidRDefault="00E842D3" w:rsidP="007D0AF0">
            <w:pPr>
              <w:rPr>
                <w:u w:val="single"/>
              </w:rPr>
            </w:pPr>
            <w:r w:rsidRPr="00B77182">
              <w:rPr>
                <w:b/>
                <w:lang w:val="en-IE"/>
              </w:rPr>
              <w:t>This indicator is</w:t>
            </w:r>
            <w:r>
              <w:rPr>
                <w:b/>
                <w:lang w:val="en-IE"/>
              </w:rPr>
              <w:t xml:space="preserve"> annual</w:t>
            </w:r>
            <w:r>
              <w:rPr>
                <w:lang w:val="en-IE"/>
              </w:rPr>
              <w:t>.</w:t>
            </w:r>
          </w:p>
        </w:tc>
      </w:tr>
      <w:tr w:rsidR="00E842D3" w14:paraId="760593B6" w14:textId="77777777" w:rsidTr="007D0AF0">
        <w:tc>
          <w:tcPr>
            <w:tcW w:w="2412" w:type="dxa"/>
          </w:tcPr>
          <w:p w14:paraId="2AC7AAA0" w14:textId="77777777" w:rsidR="00E842D3" w:rsidRDefault="00E842D3" w:rsidP="007D0AF0">
            <w:pPr>
              <w:rPr>
                <w:lang w:val="en-IE"/>
              </w:rPr>
            </w:pPr>
            <w:r>
              <w:rPr>
                <w:lang w:val="en-IE"/>
              </w:rPr>
              <w:t>Methodology</w:t>
            </w:r>
          </w:p>
          <w:p w14:paraId="48E9784B" w14:textId="77777777" w:rsidR="00E842D3" w:rsidRDefault="00E842D3" w:rsidP="007D0AF0">
            <w:pPr>
              <w:rPr>
                <w:lang w:val="en-IE"/>
              </w:rPr>
            </w:pPr>
          </w:p>
          <w:p w14:paraId="3FB8A99E" w14:textId="77777777" w:rsidR="00E842D3" w:rsidRDefault="00E842D3" w:rsidP="007D0AF0">
            <w:pPr>
              <w:rPr>
                <w:lang w:val="en-IE"/>
              </w:rPr>
            </w:pPr>
          </w:p>
        </w:tc>
        <w:tc>
          <w:tcPr>
            <w:tcW w:w="6876" w:type="dxa"/>
          </w:tcPr>
          <w:p w14:paraId="2A4FDA1B" w14:textId="69AC922D" w:rsidR="00E842D3" w:rsidRPr="008A65BA" w:rsidRDefault="00E842D3" w:rsidP="007D0AF0">
            <w:pPr>
              <w:jc w:val="center"/>
              <w:rPr>
                <w:u w:val="single"/>
              </w:rPr>
            </w:pPr>
            <w:r w:rsidRPr="008A65BA">
              <w:rPr>
                <w:u w:val="single"/>
              </w:rPr>
              <w:t xml:space="preserve">Number of </w:t>
            </w:r>
            <w:r>
              <w:rPr>
                <w:u w:val="single"/>
              </w:rPr>
              <w:t xml:space="preserve">hectares </w:t>
            </w:r>
          </w:p>
          <w:p w14:paraId="546F1121" w14:textId="77777777" w:rsidR="00E842D3" w:rsidRDefault="00E842D3" w:rsidP="007D0AF0">
            <w:pPr>
              <w:jc w:val="center"/>
              <w:rPr>
                <w:lang w:val="en-IE"/>
              </w:rPr>
            </w:pPr>
            <w:r>
              <w:rPr>
                <w:lang w:val="en-IE"/>
              </w:rPr>
              <w:t>Total Utilised Agricultural Area</w:t>
            </w:r>
          </w:p>
          <w:p w14:paraId="43F0F83A" w14:textId="77777777" w:rsidR="00E842D3" w:rsidRPr="004C5FAB" w:rsidRDefault="00E842D3" w:rsidP="007D0AF0">
            <w:pPr>
              <w:rPr>
                <w:u w:val="single"/>
                <w:lang w:val="en-IE"/>
              </w:rPr>
            </w:pPr>
            <w:r w:rsidRPr="004C5FAB">
              <w:rPr>
                <w:u w:val="single"/>
                <w:lang w:val="en-IE"/>
              </w:rPr>
              <w:t>Numerator</w:t>
            </w:r>
            <w:r w:rsidRPr="00DC1456">
              <w:rPr>
                <w:lang w:val="en-IE"/>
              </w:rPr>
              <w:t>:</w:t>
            </w:r>
          </w:p>
          <w:p w14:paraId="0E6FAFBA" w14:textId="1C70AD21" w:rsidR="00E842D3" w:rsidRDefault="00E842D3" w:rsidP="007D0AF0">
            <w:pPr>
              <w:rPr>
                <w:color w:val="1F497D"/>
                <w:lang w:val="en-US"/>
              </w:rPr>
            </w:pPr>
            <w:r>
              <w:rPr>
                <w:lang w:val="en-IE"/>
              </w:rPr>
              <w:t>Area under commitment</w:t>
            </w:r>
            <w:r w:rsidR="0037689E">
              <w:rPr>
                <w:lang w:val="en-IE"/>
              </w:rPr>
              <w:t>, i.e. area determined after controls and before applying any limits</w:t>
            </w:r>
            <w:r>
              <w:rPr>
                <w:lang w:val="en-IE"/>
              </w:rPr>
              <w:t xml:space="preserve"> </w:t>
            </w:r>
            <w:r>
              <w:t>in</w:t>
            </w:r>
            <w:r>
              <w:rPr>
                <w:lang w:val="en-IE"/>
              </w:rPr>
              <w:t xml:space="preserve"> the Financial Year concerned for the interventions listed above, without double counting</w:t>
            </w:r>
            <w:r w:rsidDel="00BB5CDB">
              <w:rPr>
                <w:lang w:val="en-IE"/>
              </w:rPr>
              <w:t xml:space="preserve"> </w:t>
            </w:r>
            <w:r>
              <w:rPr>
                <w:lang w:val="en-IE"/>
              </w:rPr>
              <w:t>(i.e. physical area)</w:t>
            </w:r>
          </w:p>
          <w:p w14:paraId="6DB52033" w14:textId="77777777" w:rsidR="00E842D3" w:rsidRDefault="00E842D3" w:rsidP="007D0AF0">
            <w:pPr>
              <w:rPr>
                <w:lang w:val="en-IE"/>
              </w:rPr>
            </w:pPr>
            <w:r>
              <w:rPr>
                <w:lang w:val="en-IE"/>
              </w:rPr>
              <w:t>The same number of hectares for which the use of pesticides is sustainable thanks to an investment, is reported each year from the first payment</w:t>
            </w:r>
          </w:p>
          <w:p w14:paraId="58A1361E" w14:textId="77777777" w:rsidR="00E842D3" w:rsidRPr="00006100" w:rsidRDefault="00E842D3" w:rsidP="007D0AF0">
            <w:pPr>
              <w:rPr>
                <w:lang w:val="en-IE"/>
              </w:rPr>
            </w:pPr>
          </w:p>
          <w:p w14:paraId="3BA604D3" w14:textId="77777777" w:rsidR="00E842D3" w:rsidRDefault="00E842D3" w:rsidP="007D0AF0">
            <w:pPr>
              <w:rPr>
                <w:lang w:val="en-IE"/>
              </w:rPr>
            </w:pPr>
            <w:r w:rsidRPr="004C5FAB">
              <w:rPr>
                <w:u w:val="single"/>
                <w:lang w:val="en-IE"/>
              </w:rPr>
              <w:t>Denominator</w:t>
            </w:r>
            <w:r>
              <w:rPr>
                <w:lang w:val="en-IE"/>
              </w:rPr>
              <w:t>:</w:t>
            </w:r>
          </w:p>
          <w:p w14:paraId="6B13EA04" w14:textId="77777777" w:rsidR="00E842D3" w:rsidRPr="000B78E1" w:rsidRDefault="00E842D3" w:rsidP="007D0AF0">
            <w:pPr>
              <w:rPr>
                <w:lang w:val="en-IE"/>
              </w:rPr>
            </w:pPr>
            <w:r w:rsidRPr="004C5FAB">
              <w:rPr>
                <w:lang w:val="en-IE"/>
              </w:rPr>
              <w:lastRenderedPageBreak/>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28" w:history="1">
              <w:r>
                <w:rPr>
                  <w:rStyle w:val="Hyperlink"/>
                  <w:lang w:val="en-IE"/>
                </w:rPr>
                <w:t>apro_cpsh1</w:t>
              </w:r>
            </w:hyperlink>
            <w:r>
              <w:rPr>
                <w:rStyle w:val="Hyperlink"/>
                <w:lang w:val="en-IE"/>
              </w:rPr>
              <w:t xml:space="preserve"> – Main area. </w:t>
            </w:r>
            <w:r>
              <w:rPr>
                <w:lang w:val="en-IE"/>
              </w:rPr>
              <w:t>S</w:t>
            </w:r>
            <w:r w:rsidRPr="00E00CBF">
              <w:t>ee context indicator C</w:t>
            </w:r>
            <w:r>
              <w:t>.17</w:t>
            </w:r>
            <w:r w:rsidRPr="00E00CBF">
              <w:t xml:space="preserve"> </w:t>
            </w:r>
            <w:r>
              <w:t>(Agricultural area</w:t>
            </w:r>
            <w:r w:rsidRPr="00E00CBF">
              <w:t>)</w:t>
            </w:r>
            <w:r>
              <w:t>.</w:t>
            </w:r>
          </w:p>
        </w:tc>
      </w:tr>
      <w:tr w:rsidR="00E842D3" w14:paraId="420C9A26" w14:textId="77777777" w:rsidTr="007D0AF0">
        <w:tc>
          <w:tcPr>
            <w:tcW w:w="2412" w:type="dxa"/>
          </w:tcPr>
          <w:p w14:paraId="4F009B7C" w14:textId="77777777" w:rsidR="00E842D3" w:rsidRDefault="00E842D3" w:rsidP="007D0AF0">
            <w:pPr>
              <w:rPr>
                <w:lang w:val="en-IE"/>
              </w:rPr>
            </w:pPr>
            <w:r>
              <w:rPr>
                <w:lang w:val="en-IE"/>
              </w:rPr>
              <w:lastRenderedPageBreak/>
              <w:t>Comments/caveats</w:t>
            </w:r>
          </w:p>
        </w:tc>
        <w:tc>
          <w:tcPr>
            <w:tcW w:w="6876" w:type="dxa"/>
          </w:tcPr>
          <w:p w14:paraId="6559D350" w14:textId="29AE8A3B" w:rsidR="00E842D3" w:rsidRPr="00DC1133" w:rsidRDefault="00E842D3" w:rsidP="00EA7311">
            <w:pPr>
              <w:rPr>
                <w:lang w:val="en-IE"/>
              </w:rPr>
            </w:pPr>
            <w:r>
              <w:rPr>
                <w:lang w:val="en-IE"/>
              </w:rPr>
              <w:t>Investments for a sustainable use of pesticides should be captured in R.9 and/or R.2</w:t>
            </w:r>
            <w:r w:rsidR="00EA7311">
              <w:rPr>
                <w:lang w:val="en-IE"/>
              </w:rPr>
              <w:t>6</w:t>
            </w:r>
            <w:r>
              <w:rPr>
                <w:lang w:val="en-IE"/>
              </w:rPr>
              <w:t>.</w:t>
            </w:r>
          </w:p>
        </w:tc>
      </w:tr>
    </w:tbl>
    <w:p w14:paraId="31C62A5E" w14:textId="77777777" w:rsidR="00E842D3" w:rsidRDefault="00E842D3" w:rsidP="00E842D3">
      <w:pPr>
        <w:spacing w:line="240" w:lineRule="auto"/>
      </w:pPr>
      <w:r>
        <w:br w:type="page"/>
      </w:r>
    </w:p>
    <w:tbl>
      <w:tblPr>
        <w:tblStyle w:val="TableGrid"/>
        <w:tblW w:w="0" w:type="auto"/>
        <w:tblLook w:val="04A0" w:firstRow="1" w:lastRow="0" w:firstColumn="1" w:lastColumn="0" w:noHBand="0" w:noVBand="1"/>
      </w:tblPr>
      <w:tblGrid>
        <w:gridCol w:w="2390"/>
        <w:gridCol w:w="6672"/>
      </w:tblGrid>
      <w:tr w:rsidR="00061D27" w14:paraId="3D5DCD63" w14:textId="77777777" w:rsidTr="07ECC44F">
        <w:tc>
          <w:tcPr>
            <w:tcW w:w="2412" w:type="dxa"/>
            <w:shd w:val="clear" w:color="auto" w:fill="auto"/>
          </w:tcPr>
          <w:p w14:paraId="5FB47E9B" w14:textId="47C2E593" w:rsidR="00061D27" w:rsidRDefault="00D76947" w:rsidP="00C62700">
            <w:pPr>
              <w:rPr>
                <w:lang w:val="en-IE"/>
              </w:rPr>
            </w:pPr>
            <w:r w:rsidRPr="00D76947">
              <w:rPr>
                <w:b/>
                <w:lang w:val="en-IE"/>
              </w:rPr>
              <w:lastRenderedPageBreak/>
              <w:t>Indicator name</w:t>
            </w:r>
          </w:p>
        </w:tc>
        <w:tc>
          <w:tcPr>
            <w:tcW w:w="6876" w:type="dxa"/>
            <w:shd w:val="clear" w:color="auto" w:fill="auto"/>
          </w:tcPr>
          <w:p w14:paraId="2A69F161" w14:textId="0FC8AFBE" w:rsidR="00061D27" w:rsidRPr="00CE77F7" w:rsidRDefault="00061D27" w:rsidP="00EA7311">
            <w:pPr>
              <w:rPr>
                <w:lang w:val="en-IE"/>
              </w:rPr>
            </w:pPr>
            <w:bookmarkStart w:id="26" w:name="R22b"/>
            <w:r w:rsidRPr="00B92F87">
              <w:rPr>
                <w:b/>
                <w:lang w:val="en-IE"/>
              </w:rPr>
              <w:t>R.2</w:t>
            </w:r>
            <w:r w:rsidR="00EA7311">
              <w:rPr>
                <w:b/>
                <w:lang w:val="en-IE"/>
              </w:rPr>
              <w:t>5</w:t>
            </w:r>
            <w:bookmarkEnd w:id="26"/>
            <w:r w:rsidRPr="00B92F87">
              <w:rPr>
                <w:b/>
                <w:lang w:val="en-IE"/>
              </w:rPr>
              <w:t xml:space="preserve"> </w:t>
            </w:r>
            <w:r w:rsidRPr="00061D27">
              <w:rPr>
                <w:b/>
                <w:lang w:val="en-IE"/>
              </w:rPr>
              <w:t>Environmental performance in the livestock sector:</w:t>
            </w:r>
            <w:r w:rsidRPr="00DF2EF2">
              <w:rPr>
                <w:lang w:val="en-IE"/>
              </w:rPr>
              <w:t xml:space="preserve"> Share of livestock units (LU) under supported commitments to improve environmental sustainability</w:t>
            </w:r>
            <w:r w:rsidR="004B3496">
              <w:rPr>
                <w:lang w:val="en-IE"/>
              </w:rPr>
              <w:t xml:space="preserve"> </w:t>
            </w:r>
            <w:hyperlink w:anchor="_top" w:history="1">
              <w:r w:rsidR="004B3496" w:rsidRPr="004B3496">
                <w:rPr>
                  <w:rStyle w:val="Hyperlink"/>
                  <w:sz w:val="16"/>
                  <w:szCs w:val="16"/>
                  <w:lang w:val="en-IE"/>
                </w:rPr>
                <w:t>[back to overview]</w:t>
              </w:r>
            </w:hyperlink>
          </w:p>
        </w:tc>
      </w:tr>
      <w:tr w:rsidR="006152D3" w14:paraId="46097E1C" w14:textId="77777777" w:rsidTr="07ECC44F">
        <w:tc>
          <w:tcPr>
            <w:tcW w:w="2412" w:type="dxa"/>
          </w:tcPr>
          <w:p w14:paraId="529D1CD1" w14:textId="77777777" w:rsidR="006152D3" w:rsidRDefault="006152D3" w:rsidP="006152D3">
            <w:pPr>
              <w:rPr>
                <w:lang w:val="en-IE"/>
              </w:rPr>
            </w:pPr>
            <w:r>
              <w:rPr>
                <w:lang w:val="en-IE"/>
              </w:rPr>
              <w:t>Definition and aim</w:t>
            </w:r>
          </w:p>
        </w:tc>
        <w:tc>
          <w:tcPr>
            <w:tcW w:w="6876" w:type="dxa"/>
          </w:tcPr>
          <w:p w14:paraId="550054A7" w14:textId="487C6BC9" w:rsidR="006152D3" w:rsidRDefault="240F0A36" w:rsidP="0091461F">
            <w:pPr>
              <w:jc w:val="both"/>
              <w:rPr>
                <w:lang w:val="en-IE"/>
              </w:rPr>
            </w:pPr>
            <w:r w:rsidRPr="07ECC44F">
              <w:rPr>
                <w:lang w:val="en-IE"/>
              </w:rPr>
              <w:t>To quantify progress in the implementation of interventions aimed at improving environmental sustainability in the livestock sector. While programme specific commitments paid per LU aiming at reducing ammonia and GHG emissions are accounted in R.13, R.2</w:t>
            </w:r>
            <w:r w:rsidR="5137AE2F" w:rsidRPr="07ECC44F">
              <w:rPr>
                <w:lang w:val="en-IE"/>
              </w:rPr>
              <w:t>5</w:t>
            </w:r>
            <w:r w:rsidRPr="07ECC44F">
              <w:rPr>
                <w:lang w:val="en-IE"/>
              </w:rPr>
              <w:t xml:space="preserve"> aims at covering all other commitments beneficia</w:t>
            </w:r>
            <w:r w:rsidR="6160B0AA" w:rsidRPr="07ECC44F">
              <w:rPr>
                <w:lang w:val="en-IE"/>
              </w:rPr>
              <w:t>l</w:t>
            </w:r>
            <w:r w:rsidRPr="07ECC44F">
              <w:rPr>
                <w:lang w:val="en-IE"/>
              </w:rPr>
              <w:t xml:space="preserve"> to the environment, especially support to endangered breeds under Article 70. </w:t>
            </w:r>
          </w:p>
          <w:p w14:paraId="70674D33" w14:textId="112D9CC5" w:rsidR="0058760B" w:rsidRPr="00CE77F7" w:rsidRDefault="0058760B" w:rsidP="0091461F">
            <w:pPr>
              <w:jc w:val="both"/>
            </w:pPr>
            <w:r>
              <w:rPr>
                <w:lang w:val="en-IE"/>
              </w:rPr>
              <w:t>It relates to commitments paid per LU, as commitments paid per ha beneficial for biodiversity and natural resources are reported under other relevant result indicators (e.g. R.31).</w:t>
            </w:r>
          </w:p>
        </w:tc>
      </w:tr>
      <w:tr w:rsidR="006152D3" w14:paraId="5407947B" w14:textId="77777777" w:rsidTr="07ECC44F">
        <w:tc>
          <w:tcPr>
            <w:tcW w:w="2412" w:type="dxa"/>
          </w:tcPr>
          <w:p w14:paraId="7537D741" w14:textId="77777777" w:rsidR="006152D3" w:rsidRDefault="006152D3" w:rsidP="006152D3">
            <w:pPr>
              <w:rPr>
                <w:lang w:val="en-IE"/>
              </w:rPr>
            </w:pPr>
            <w:r>
              <w:rPr>
                <w:lang w:val="en-IE"/>
              </w:rPr>
              <w:t>Types of intervention concerned</w:t>
            </w:r>
          </w:p>
        </w:tc>
        <w:tc>
          <w:tcPr>
            <w:tcW w:w="6876" w:type="dxa"/>
          </w:tcPr>
          <w:p w14:paraId="23C65F4F" w14:textId="77777777" w:rsidR="006152D3" w:rsidRDefault="006152D3" w:rsidP="006152D3">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0C430DED" w14:textId="4982BEF8" w:rsidR="006152D3" w:rsidRPr="0091461F" w:rsidRDefault="240F0A36" w:rsidP="008C01B0">
            <w:pPr>
              <w:pStyle w:val="ListParagraph"/>
              <w:numPr>
                <w:ilvl w:val="0"/>
                <w:numId w:val="18"/>
              </w:numPr>
              <w:spacing w:line="270" w:lineRule="exact"/>
              <w:jc w:val="both"/>
              <w:rPr>
                <w:rFonts w:eastAsiaTheme="minorEastAsia"/>
                <w:color w:val="666666"/>
              </w:rPr>
            </w:pPr>
            <w:r>
              <w:t>Environmental, climate</w:t>
            </w:r>
            <w:r w:rsidR="053E8F85">
              <w:t>-related</w:t>
            </w:r>
            <w:r>
              <w:t xml:space="preserve"> and other management commitments </w:t>
            </w:r>
            <w:r w:rsidRPr="0091461F">
              <w:t>(Art</w:t>
            </w:r>
            <w:r w:rsidR="168DBD14" w:rsidRPr="0091461F">
              <w:t xml:space="preserve">icle </w:t>
            </w:r>
            <w:r w:rsidR="053E8F85" w:rsidRPr="0091461F">
              <w:t>70</w:t>
            </w:r>
            <w:r w:rsidRPr="0091461F">
              <w:t>) (</w:t>
            </w:r>
            <w:r w:rsidR="07ECC44F" w:rsidRPr="0091461F">
              <w:t>support to endangered breeds).</w:t>
            </w:r>
          </w:p>
          <w:p w14:paraId="037A07BB" w14:textId="24CB0C7F" w:rsidR="006152D3" w:rsidRPr="00B01E47" w:rsidRDefault="006152D3" w:rsidP="009B17D2">
            <w:pPr>
              <w:pStyle w:val="ListParagraph"/>
              <w:numPr>
                <w:ilvl w:val="0"/>
                <w:numId w:val="18"/>
              </w:numPr>
              <w:jc w:val="both"/>
            </w:pPr>
            <w:r w:rsidRPr="00B01E47">
              <w:t>Sectoral types of interventions</w:t>
            </w:r>
            <w:r w:rsidR="00ED082C">
              <w:t xml:space="preserve"> (Article 47(1))</w:t>
            </w:r>
          </w:p>
          <w:p w14:paraId="7B87411C" w14:textId="77777777" w:rsidR="006152D3" w:rsidRPr="00353412" w:rsidRDefault="006152D3" w:rsidP="00353412">
            <w:pPr>
              <w:jc w:val="both"/>
              <w:rPr>
                <w:lang w:val="en-IE"/>
              </w:rPr>
            </w:pPr>
          </w:p>
          <w:p w14:paraId="0ED9C783" w14:textId="5C2E9AD2" w:rsidR="006152D3" w:rsidRDefault="006152D3" w:rsidP="006152D3">
            <w:pPr>
              <w:jc w:val="both"/>
              <w:rPr>
                <w:lang w:val="en-IE"/>
              </w:rPr>
            </w:pPr>
            <w:r>
              <w:rPr>
                <w:lang w:val="en-IE"/>
              </w:rPr>
              <w:t xml:space="preserve">For sectoral types of interventions, it includes </w:t>
            </w:r>
            <w:r w:rsidR="00ED082C">
              <w:rPr>
                <w:lang w:val="en-IE"/>
              </w:rPr>
              <w:t>support to practices paid per livestock unit and contributing to protecting natural resources and biodiversity.</w:t>
            </w:r>
          </w:p>
          <w:p w14:paraId="53C79546" w14:textId="77777777" w:rsidR="006152D3" w:rsidRDefault="006152D3" w:rsidP="006152D3">
            <w:pPr>
              <w:jc w:val="both"/>
              <w:rPr>
                <w:lang w:val="en-IE"/>
              </w:rPr>
            </w:pPr>
            <w:r>
              <w:rPr>
                <w:lang w:val="en-IE"/>
              </w:rPr>
              <w:t xml:space="preserve">In some cases, only certain operations within an intervention may be concerned. </w:t>
            </w:r>
          </w:p>
          <w:p w14:paraId="17D15070" w14:textId="2AB69079" w:rsidR="006152D3" w:rsidRPr="00CE77F7" w:rsidRDefault="006152D3" w:rsidP="006152D3">
            <w:pPr>
              <w:jc w:val="both"/>
              <w:rPr>
                <w:lang w:val="en-IE"/>
              </w:rPr>
            </w:pPr>
            <w:r>
              <w:rPr>
                <w:lang w:val="en-IE"/>
              </w:rPr>
              <w:t>All interventions/operations concerned must be quantifiable in Livestock units (LU).</w:t>
            </w:r>
          </w:p>
        </w:tc>
      </w:tr>
      <w:tr w:rsidR="006152D3" w14:paraId="4C888EED" w14:textId="77777777" w:rsidTr="07ECC44F">
        <w:tc>
          <w:tcPr>
            <w:tcW w:w="2412" w:type="dxa"/>
          </w:tcPr>
          <w:p w14:paraId="41D80A93" w14:textId="77777777" w:rsidR="006152D3" w:rsidRDefault="006152D3" w:rsidP="006152D3">
            <w:pPr>
              <w:rPr>
                <w:lang w:val="en-IE"/>
              </w:rPr>
            </w:pPr>
            <w:r>
              <w:rPr>
                <w:lang w:val="en-IE"/>
              </w:rPr>
              <w:t>Unit of measurement</w:t>
            </w:r>
          </w:p>
        </w:tc>
        <w:tc>
          <w:tcPr>
            <w:tcW w:w="6876" w:type="dxa"/>
          </w:tcPr>
          <w:p w14:paraId="181A85B7" w14:textId="38D136F7" w:rsidR="006152D3" w:rsidRPr="00CE77F7" w:rsidRDefault="006152D3" w:rsidP="006152D3">
            <w:pPr>
              <w:rPr>
                <w:lang w:val="en-IE"/>
              </w:rPr>
            </w:pPr>
            <w:r>
              <w:rPr>
                <w:lang w:val="en-IE"/>
              </w:rPr>
              <w:t>%</w:t>
            </w:r>
          </w:p>
        </w:tc>
      </w:tr>
      <w:tr w:rsidR="006152D3" w14:paraId="2A43297E" w14:textId="77777777" w:rsidTr="07ECC44F">
        <w:tc>
          <w:tcPr>
            <w:tcW w:w="2412" w:type="dxa"/>
          </w:tcPr>
          <w:p w14:paraId="2DE004F2" w14:textId="77777777" w:rsidR="006152D3" w:rsidRDefault="006152D3" w:rsidP="006152D3">
            <w:pPr>
              <w:rPr>
                <w:lang w:val="en-IE"/>
              </w:rPr>
            </w:pPr>
            <w:r w:rsidRPr="00187226">
              <w:rPr>
                <w:lang w:val="en-IE"/>
              </w:rPr>
              <w:t>Moment of data collection</w:t>
            </w:r>
          </w:p>
        </w:tc>
        <w:tc>
          <w:tcPr>
            <w:tcW w:w="6876" w:type="dxa"/>
          </w:tcPr>
          <w:p w14:paraId="4D3686BC" w14:textId="2E62DE0D" w:rsidR="006152D3" w:rsidRDefault="006152D3" w:rsidP="006152D3">
            <w:pPr>
              <w:rPr>
                <w:lang w:val="en-IE"/>
              </w:rPr>
            </w:pPr>
            <w:r>
              <w:t>Livestock units</w:t>
            </w:r>
            <w:r w:rsidRPr="00B0287B">
              <w:t xml:space="preserve"> </w:t>
            </w:r>
            <w:r>
              <w:t xml:space="preserve">for which a payment was made </w:t>
            </w:r>
            <w:r w:rsidRPr="00B0287B">
              <w:t>in</w:t>
            </w:r>
            <w:r w:rsidRPr="004C5FAB">
              <w:rPr>
                <w:lang w:val="en-IE"/>
              </w:rPr>
              <w:t xml:space="preserve"> </w:t>
            </w:r>
            <w:r>
              <w:rPr>
                <w:lang w:val="en-IE"/>
              </w:rPr>
              <w:t xml:space="preserve">the Financial Year concerned (payment per head or livestock unit). </w:t>
            </w:r>
          </w:p>
          <w:p w14:paraId="0AB43352" w14:textId="77777777" w:rsidR="006152D3" w:rsidRDefault="006152D3" w:rsidP="006152D3">
            <w:pPr>
              <w:rPr>
                <w:lang w:val="en-IE"/>
              </w:rPr>
            </w:pPr>
            <w:r>
              <w:rPr>
                <w:lang w:val="en-IE"/>
              </w:rPr>
              <w:t>The total number of LU should be counted even if only a partial payment was made.</w:t>
            </w:r>
          </w:p>
          <w:p w14:paraId="062A9282" w14:textId="2696A07B" w:rsidR="006E3E4C" w:rsidRPr="00CE77F7" w:rsidRDefault="006E3E4C" w:rsidP="006152D3">
            <w:r w:rsidRPr="00B77182">
              <w:rPr>
                <w:b/>
                <w:lang w:val="en-IE"/>
              </w:rPr>
              <w:t>This indicator is</w:t>
            </w:r>
            <w:r>
              <w:rPr>
                <w:b/>
                <w:lang w:val="en-IE"/>
              </w:rPr>
              <w:t xml:space="preserve"> annual</w:t>
            </w:r>
            <w:r>
              <w:rPr>
                <w:lang w:val="en-IE"/>
              </w:rPr>
              <w:t>.</w:t>
            </w:r>
          </w:p>
        </w:tc>
      </w:tr>
      <w:tr w:rsidR="006152D3" w:rsidRPr="00F861EF" w14:paraId="170E916E" w14:textId="77777777" w:rsidTr="07ECC44F">
        <w:tc>
          <w:tcPr>
            <w:tcW w:w="2412" w:type="dxa"/>
          </w:tcPr>
          <w:p w14:paraId="6D9B9D50" w14:textId="77777777" w:rsidR="006152D3" w:rsidRDefault="006152D3" w:rsidP="006152D3">
            <w:pPr>
              <w:rPr>
                <w:lang w:val="en-IE"/>
              </w:rPr>
            </w:pPr>
            <w:r>
              <w:rPr>
                <w:lang w:val="en-IE"/>
              </w:rPr>
              <w:t>Methodology</w:t>
            </w:r>
          </w:p>
          <w:p w14:paraId="05EEFE67" w14:textId="77777777" w:rsidR="006152D3" w:rsidRDefault="006152D3" w:rsidP="006152D3">
            <w:pPr>
              <w:rPr>
                <w:lang w:val="en-IE"/>
              </w:rPr>
            </w:pPr>
          </w:p>
          <w:p w14:paraId="3CA25E1B" w14:textId="77777777" w:rsidR="006152D3" w:rsidRDefault="006152D3" w:rsidP="006152D3">
            <w:pPr>
              <w:rPr>
                <w:lang w:val="en-IE"/>
              </w:rPr>
            </w:pPr>
          </w:p>
        </w:tc>
        <w:tc>
          <w:tcPr>
            <w:tcW w:w="6876" w:type="dxa"/>
          </w:tcPr>
          <w:p w14:paraId="69BFFE37" w14:textId="77777777" w:rsidR="006152D3" w:rsidRPr="008A65BA" w:rsidRDefault="006152D3" w:rsidP="006152D3">
            <w:pPr>
              <w:jc w:val="center"/>
              <w:rPr>
                <w:u w:val="single"/>
              </w:rPr>
            </w:pPr>
            <w:r w:rsidRPr="008A65BA">
              <w:rPr>
                <w:u w:val="single"/>
              </w:rPr>
              <w:t xml:space="preserve">Number of </w:t>
            </w:r>
            <w:r>
              <w:rPr>
                <w:u w:val="single"/>
              </w:rPr>
              <w:t xml:space="preserve">Livestock Units </w:t>
            </w:r>
            <w:r w:rsidRPr="000732A6">
              <w:rPr>
                <w:u w:val="single"/>
              </w:rPr>
              <w:t>for which a related payment was made</w:t>
            </w:r>
            <w:r>
              <w:t xml:space="preserve"> </w:t>
            </w:r>
          </w:p>
          <w:p w14:paraId="058863AB" w14:textId="77777777" w:rsidR="006152D3" w:rsidRDefault="006152D3" w:rsidP="006152D3">
            <w:pPr>
              <w:jc w:val="center"/>
              <w:rPr>
                <w:lang w:val="en-IE"/>
              </w:rPr>
            </w:pPr>
            <w:r>
              <w:rPr>
                <w:lang w:val="en-IE"/>
              </w:rPr>
              <w:t>Total Number of Livestock Units</w:t>
            </w:r>
          </w:p>
          <w:p w14:paraId="5C6448DF" w14:textId="77777777" w:rsidR="006152D3" w:rsidRDefault="006152D3" w:rsidP="006152D3">
            <w:pPr>
              <w:rPr>
                <w:u w:val="single"/>
                <w:lang w:val="en-IE"/>
              </w:rPr>
            </w:pPr>
          </w:p>
          <w:p w14:paraId="0E4C843B" w14:textId="77777777" w:rsidR="006152D3" w:rsidRPr="004C5FAB" w:rsidRDefault="006152D3" w:rsidP="006152D3">
            <w:pPr>
              <w:rPr>
                <w:u w:val="single"/>
                <w:lang w:val="en-IE"/>
              </w:rPr>
            </w:pPr>
            <w:r w:rsidRPr="004C5FAB">
              <w:rPr>
                <w:u w:val="single"/>
                <w:lang w:val="en-IE"/>
              </w:rPr>
              <w:t>Numerator</w:t>
            </w:r>
            <w:r w:rsidRPr="00DC1456">
              <w:rPr>
                <w:lang w:val="en-IE"/>
              </w:rPr>
              <w:t>:</w:t>
            </w:r>
          </w:p>
          <w:p w14:paraId="28799085" w14:textId="288B26F3" w:rsidR="006152D3" w:rsidRDefault="006152D3" w:rsidP="006152D3">
            <w:pPr>
              <w:jc w:val="both"/>
              <w:rPr>
                <w:color w:val="1F497D"/>
                <w:lang w:val="en-US"/>
              </w:rPr>
            </w:pPr>
            <w:r>
              <w:rPr>
                <w:lang w:val="en-IE"/>
              </w:rPr>
              <w:t xml:space="preserve">Number of </w:t>
            </w:r>
            <w:r w:rsidR="00134A25">
              <w:rPr>
                <w:u w:val="single"/>
              </w:rPr>
              <w:t>Livestock Units</w:t>
            </w:r>
            <w:r>
              <w:rPr>
                <w:lang w:val="en-IE"/>
              </w:rPr>
              <w:t xml:space="preserve"> </w:t>
            </w:r>
            <w:r>
              <w:t xml:space="preserve">for which a payment </w:t>
            </w:r>
            <w:r>
              <w:rPr>
                <w:lang w:val="en-IE"/>
              </w:rPr>
              <w:t>under relevant interventions was made in Financial Year concerned, without double counting.</w:t>
            </w:r>
          </w:p>
          <w:p w14:paraId="5AAA03EC" w14:textId="77777777" w:rsidR="006152D3" w:rsidRPr="00353412" w:rsidRDefault="006152D3" w:rsidP="006152D3">
            <w:pPr>
              <w:rPr>
                <w:lang w:val="en-US"/>
              </w:rPr>
            </w:pPr>
          </w:p>
          <w:p w14:paraId="47656B1F" w14:textId="77777777" w:rsidR="006152D3" w:rsidRDefault="006152D3" w:rsidP="006152D3">
            <w:pPr>
              <w:rPr>
                <w:lang w:val="en-IE"/>
              </w:rPr>
            </w:pPr>
            <w:r w:rsidRPr="004C5FAB">
              <w:rPr>
                <w:u w:val="single"/>
                <w:lang w:val="en-IE"/>
              </w:rPr>
              <w:t>Denominator</w:t>
            </w:r>
            <w:r>
              <w:rPr>
                <w:lang w:val="en-IE"/>
              </w:rPr>
              <w:t>:</w:t>
            </w:r>
          </w:p>
          <w:p w14:paraId="18CB5DCE" w14:textId="77777777" w:rsidR="006152D3" w:rsidRPr="00041499" w:rsidRDefault="006152D3" w:rsidP="006152D3">
            <w:pPr>
              <w:jc w:val="both"/>
              <w:rPr>
                <w:b/>
                <w:lang w:val="en-IE"/>
              </w:rPr>
            </w:pPr>
            <w:r>
              <w:rPr>
                <w:lang w:val="en-IE"/>
              </w:rPr>
              <w:t>Number of animals expressed in Livestock Units</w:t>
            </w:r>
            <w:r w:rsidRPr="004C5FAB">
              <w:rPr>
                <w:lang w:val="en-IE"/>
              </w:rPr>
              <w:t xml:space="preserve"> </w:t>
            </w:r>
            <w:r>
              <w:rPr>
                <w:lang w:val="en-IE"/>
              </w:rPr>
              <w:t>–</w:t>
            </w:r>
            <w:r w:rsidRPr="004C5FAB">
              <w:rPr>
                <w:lang w:val="en-IE"/>
              </w:rPr>
              <w:t xml:space="preserve"> EUROSTAT </w:t>
            </w:r>
          </w:p>
          <w:p w14:paraId="58502E56" w14:textId="06698EC8" w:rsidR="006152D3" w:rsidRPr="00CE77F7" w:rsidRDefault="006152D3" w:rsidP="006152D3">
            <w:r>
              <w:rPr>
                <w:lang w:val="en-IE"/>
              </w:rPr>
              <w:t>December Livestock Survey</w:t>
            </w:r>
            <w:r w:rsidR="009044E4">
              <w:rPr>
                <w:lang w:val="en-IE"/>
              </w:rPr>
              <w:t>. Tables [</w:t>
            </w:r>
            <w:hyperlink r:id="rId29" w:history="1">
              <w:r w:rsidR="009044E4" w:rsidRPr="00595189">
                <w:rPr>
                  <w:rStyle w:val="Hyperlink"/>
                  <w:lang w:val="en-IE"/>
                </w:rPr>
                <w:t>apro_mt_ls</w:t>
              </w:r>
            </w:hyperlink>
            <w:r w:rsidR="009044E4">
              <w:rPr>
                <w:lang w:val="en-IE"/>
              </w:rPr>
              <w:t>].</w:t>
            </w:r>
          </w:p>
        </w:tc>
      </w:tr>
      <w:tr w:rsidR="006152D3" w14:paraId="2167C522" w14:textId="77777777" w:rsidTr="07ECC44F">
        <w:tc>
          <w:tcPr>
            <w:tcW w:w="2412" w:type="dxa"/>
          </w:tcPr>
          <w:p w14:paraId="24EDE9ED" w14:textId="77777777" w:rsidR="006152D3" w:rsidRDefault="006152D3" w:rsidP="006152D3">
            <w:pPr>
              <w:rPr>
                <w:lang w:val="en-IE"/>
              </w:rPr>
            </w:pPr>
            <w:r>
              <w:rPr>
                <w:lang w:val="en-IE"/>
              </w:rPr>
              <w:t>Comments/caveats</w:t>
            </w:r>
          </w:p>
        </w:tc>
        <w:tc>
          <w:tcPr>
            <w:tcW w:w="6876" w:type="dxa"/>
          </w:tcPr>
          <w:p w14:paraId="7046F9B9" w14:textId="77777777" w:rsidR="006152D3" w:rsidRPr="00A972E7" w:rsidRDefault="006152D3" w:rsidP="006152D3">
            <w:pPr>
              <w:rPr>
                <w:lang w:val="en-IE"/>
              </w:rPr>
            </w:pPr>
            <w:r w:rsidRPr="00A972E7">
              <w:rPr>
                <w:lang w:val="en-IE"/>
              </w:rPr>
              <w:t>The coefficients to convert animal numbers in L</w:t>
            </w:r>
            <w:r>
              <w:rPr>
                <w:lang w:val="en-IE"/>
              </w:rPr>
              <w:t>U</w:t>
            </w:r>
            <w:r w:rsidRPr="00A972E7">
              <w:rPr>
                <w:lang w:val="en-IE"/>
              </w:rPr>
              <w:t xml:space="preserve"> are published by EUROSTAT, see </w:t>
            </w:r>
            <w:hyperlink r:id="rId30" w:history="1">
              <w:r w:rsidRPr="00A972E7">
                <w:rPr>
                  <w:rStyle w:val="Hyperlink"/>
                  <w:lang w:val="en-IE"/>
                </w:rPr>
                <w:t>here</w:t>
              </w:r>
            </w:hyperlink>
            <w:r w:rsidRPr="00A972E7">
              <w:rPr>
                <w:lang w:val="en-IE"/>
              </w:rPr>
              <w:t>.</w:t>
            </w:r>
          </w:p>
          <w:p w14:paraId="56F53A73" w14:textId="77777777" w:rsidR="006152D3" w:rsidRDefault="006152D3" w:rsidP="006152D3">
            <w:pPr>
              <w:jc w:val="both"/>
              <w:rPr>
                <w:lang w:val="en-IE"/>
              </w:rPr>
            </w:pPr>
            <w:r>
              <w:rPr>
                <w:lang w:val="en-IE"/>
              </w:rPr>
              <w:t xml:space="preserve">Support to </w:t>
            </w:r>
            <w:r w:rsidRPr="00131CEB">
              <w:rPr>
                <w:lang w:val="en-IE"/>
              </w:rPr>
              <w:t>endangered breeds</w:t>
            </w:r>
            <w:r>
              <w:rPr>
                <w:lang w:val="en-IE"/>
              </w:rPr>
              <w:t xml:space="preserve"> is included here.</w:t>
            </w:r>
          </w:p>
          <w:p w14:paraId="18D01F87" w14:textId="77777777" w:rsidR="006152D3" w:rsidRDefault="006152D3" w:rsidP="006152D3">
            <w:pPr>
              <w:jc w:val="both"/>
              <w:rPr>
                <w:lang w:val="en-IE"/>
              </w:rPr>
            </w:pPr>
            <w:r>
              <w:rPr>
                <w:lang w:val="en-IE"/>
              </w:rPr>
              <w:t>Commitments paid per LU aiming at reducing GHG emissions and/or ammonia, including manure management are captured in R.13.</w:t>
            </w:r>
          </w:p>
          <w:p w14:paraId="0356380B" w14:textId="77777777" w:rsidR="006152D3" w:rsidRPr="00A972E7" w:rsidRDefault="006152D3" w:rsidP="006152D3">
            <w:pPr>
              <w:jc w:val="both"/>
              <w:rPr>
                <w:lang w:val="en-IE"/>
              </w:rPr>
            </w:pPr>
            <w:r w:rsidRPr="00A972E7">
              <w:rPr>
                <w:lang w:val="en-IE"/>
              </w:rPr>
              <w:lastRenderedPageBreak/>
              <w:t>Area based interventions should be captured in other</w:t>
            </w:r>
            <w:r>
              <w:rPr>
                <w:lang w:val="en-IE"/>
              </w:rPr>
              <w:t>,</w:t>
            </w:r>
            <w:r w:rsidRPr="00A972E7">
              <w:rPr>
                <w:lang w:val="en-IE"/>
              </w:rPr>
              <w:t xml:space="preserve"> </w:t>
            </w:r>
            <w:r>
              <w:rPr>
                <w:lang w:val="en-IE"/>
              </w:rPr>
              <w:t xml:space="preserve">area based, </w:t>
            </w:r>
            <w:r w:rsidRPr="00A972E7">
              <w:rPr>
                <w:lang w:val="en-IE"/>
              </w:rPr>
              <w:t>result indicators</w:t>
            </w:r>
            <w:r>
              <w:rPr>
                <w:lang w:val="en-IE"/>
              </w:rPr>
              <w:t>.</w:t>
            </w:r>
          </w:p>
          <w:p w14:paraId="5633EF14" w14:textId="55DE3BC3" w:rsidR="006152D3" w:rsidRPr="00CE77F7" w:rsidRDefault="0091461F" w:rsidP="0091461F">
            <w:pPr>
              <w:jc w:val="both"/>
            </w:pPr>
            <w:r>
              <w:rPr>
                <w:lang w:val="en-IE"/>
              </w:rPr>
              <w:t>On-farm i</w:t>
            </w:r>
            <w:r w:rsidR="240F0A36" w:rsidRPr="07ECC44F">
              <w:rPr>
                <w:lang w:val="en-IE"/>
              </w:rPr>
              <w:t>nvestments related to Environment-/climate-related performance should be captured in R.2</w:t>
            </w:r>
            <w:r w:rsidR="4C9BEC8E" w:rsidRPr="07ECC44F">
              <w:rPr>
                <w:lang w:val="en-IE"/>
              </w:rPr>
              <w:t>6 and/or R.16</w:t>
            </w:r>
            <w:r w:rsidR="240F0A36" w:rsidRPr="07ECC44F">
              <w:rPr>
                <w:lang w:val="en-IE"/>
              </w:rPr>
              <w:t>.</w:t>
            </w:r>
          </w:p>
        </w:tc>
      </w:tr>
    </w:tbl>
    <w:p w14:paraId="1FD3DACA" w14:textId="77777777" w:rsidR="004214AC" w:rsidRDefault="004214AC">
      <w:r>
        <w:lastRenderedPageBreak/>
        <w:br w:type="page"/>
      </w:r>
    </w:p>
    <w:tbl>
      <w:tblPr>
        <w:tblStyle w:val="TableGrid"/>
        <w:tblW w:w="0" w:type="auto"/>
        <w:tblLook w:val="04A0" w:firstRow="1" w:lastRow="0" w:firstColumn="1" w:lastColumn="0" w:noHBand="0" w:noVBand="1"/>
      </w:tblPr>
      <w:tblGrid>
        <w:gridCol w:w="2392"/>
        <w:gridCol w:w="6670"/>
      </w:tblGrid>
      <w:tr w:rsidR="00944A47" w14:paraId="0F558354" w14:textId="77777777" w:rsidTr="07ECC44F">
        <w:tc>
          <w:tcPr>
            <w:tcW w:w="2412" w:type="dxa"/>
          </w:tcPr>
          <w:p w14:paraId="23542765" w14:textId="4D06FAE4" w:rsidR="00944A47" w:rsidRPr="00530E00" w:rsidRDefault="00944A47" w:rsidP="001566FB">
            <w:pPr>
              <w:rPr>
                <w:b/>
                <w:lang w:val="en-IE"/>
              </w:rPr>
            </w:pPr>
            <w:r w:rsidRPr="00530E00">
              <w:rPr>
                <w:b/>
                <w:lang w:val="en-IE"/>
              </w:rPr>
              <w:lastRenderedPageBreak/>
              <w:t>Indicator name</w:t>
            </w:r>
            <w:bookmarkStart w:id="27" w:name="R23"/>
            <w:bookmarkEnd w:id="27"/>
          </w:p>
        </w:tc>
        <w:tc>
          <w:tcPr>
            <w:tcW w:w="6876" w:type="dxa"/>
          </w:tcPr>
          <w:p w14:paraId="6E7811F3" w14:textId="02F6428F" w:rsidR="00944A47" w:rsidRPr="00B96B1D" w:rsidRDefault="00944A47" w:rsidP="00EA7311">
            <w:pPr>
              <w:rPr>
                <w:b/>
              </w:rPr>
            </w:pPr>
            <w:r w:rsidRPr="000370C5">
              <w:rPr>
                <w:b/>
              </w:rPr>
              <w:t>R.</w:t>
            </w:r>
            <w:r>
              <w:rPr>
                <w:b/>
              </w:rPr>
              <w:t>2</w:t>
            </w:r>
            <w:r w:rsidR="00EA7311">
              <w:rPr>
                <w:b/>
              </w:rPr>
              <w:t>6</w:t>
            </w:r>
            <w:r w:rsidRPr="000370C5">
              <w:t xml:space="preserve"> </w:t>
            </w:r>
            <w:r w:rsidR="00D76947" w:rsidRPr="00D76947">
              <w:rPr>
                <w:b/>
              </w:rPr>
              <w:t>Investments related to</w:t>
            </w:r>
            <w:r w:rsidR="00D76947">
              <w:rPr>
                <w:b/>
              </w:rPr>
              <w:t xml:space="preserve"> natural resources</w:t>
            </w:r>
            <w:r w:rsidRPr="00E363C1">
              <w:t xml:space="preserve">: Share of farms </w:t>
            </w:r>
            <w:r w:rsidR="00D76947">
              <w:t xml:space="preserve">benefitting from CAP productive and non-productive </w:t>
            </w:r>
            <w:r w:rsidRPr="00E363C1">
              <w:t xml:space="preserve">investment </w:t>
            </w:r>
            <w:r w:rsidR="00D76947">
              <w:t xml:space="preserve">support </w:t>
            </w:r>
            <w:r w:rsidRPr="00E363C1">
              <w:t xml:space="preserve">related to care for the </w:t>
            </w:r>
            <w:r w:rsidR="00D76947">
              <w:t>natural resources</w:t>
            </w:r>
            <w:r w:rsidR="004B3496">
              <w:t xml:space="preserve"> </w:t>
            </w:r>
            <w:hyperlink w:anchor="_top" w:history="1">
              <w:r w:rsidR="004B3496" w:rsidRPr="004B3496">
                <w:rPr>
                  <w:rStyle w:val="Hyperlink"/>
                  <w:sz w:val="16"/>
                  <w:szCs w:val="16"/>
                  <w:lang w:val="en-IE"/>
                </w:rPr>
                <w:t>[back to overview]</w:t>
              </w:r>
            </w:hyperlink>
          </w:p>
        </w:tc>
      </w:tr>
      <w:tr w:rsidR="00944A47" w14:paraId="04EED63E" w14:textId="77777777" w:rsidTr="07ECC44F">
        <w:tc>
          <w:tcPr>
            <w:tcW w:w="2412" w:type="dxa"/>
          </w:tcPr>
          <w:p w14:paraId="5E9BDE4B" w14:textId="77777777" w:rsidR="00944A47" w:rsidRDefault="00944A47" w:rsidP="001566FB">
            <w:pPr>
              <w:rPr>
                <w:lang w:val="en-IE"/>
              </w:rPr>
            </w:pPr>
            <w:r>
              <w:rPr>
                <w:lang w:val="en-IE"/>
              </w:rPr>
              <w:t>Definition and aim</w:t>
            </w:r>
          </w:p>
        </w:tc>
        <w:tc>
          <w:tcPr>
            <w:tcW w:w="6876" w:type="dxa"/>
          </w:tcPr>
          <w:p w14:paraId="1CABC69A" w14:textId="2D74583B" w:rsidR="00944A47" w:rsidRPr="000B78E1" w:rsidRDefault="00944A47" w:rsidP="004619FA">
            <w:r>
              <w:rPr>
                <w:lang w:val="en-IE"/>
              </w:rPr>
              <w:t xml:space="preserve">To quantify the coverage of interventions providing </w:t>
            </w:r>
            <w:r w:rsidRPr="000370C5">
              <w:t xml:space="preserve">investment support </w:t>
            </w:r>
            <w:r w:rsidRPr="00E363C1">
              <w:t>related to care for the</w:t>
            </w:r>
            <w:r w:rsidR="004619FA">
              <w:t xml:space="preserve"> natural </w:t>
            </w:r>
            <w:r w:rsidR="00B97304">
              <w:t>resources</w:t>
            </w:r>
            <w:r w:rsidR="00501B2E">
              <w:t xml:space="preserve"> on farms</w:t>
            </w:r>
            <w:r>
              <w:t>.</w:t>
            </w:r>
          </w:p>
        </w:tc>
      </w:tr>
      <w:tr w:rsidR="00944A47" w14:paraId="7A5F3A31" w14:textId="77777777" w:rsidTr="07ECC44F">
        <w:tc>
          <w:tcPr>
            <w:tcW w:w="2412" w:type="dxa"/>
          </w:tcPr>
          <w:p w14:paraId="599DC943" w14:textId="77777777" w:rsidR="00944A47" w:rsidRDefault="00944A47" w:rsidP="001566FB">
            <w:pPr>
              <w:rPr>
                <w:lang w:val="en-IE"/>
              </w:rPr>
            </w:pPr>
            <w:r>
              <w:rPr>
                <w:lang w:val="en-IE"/>
              </w:rPr>
              <w:t>Types of intervention concerned</w:t>
            </w:r>
          </w:p>
        </w:tc>
        <w:tc>
          <w:tcPr>
            <w:tcW w:w="6876" w:type="dxa"/>
          </w:tcPr>
          <w:p w14:paraId="153EE6C9" w14:textId="77777777" w:rsidR="00944A47" w:rsidRPr="001E759F" w:rsidRDefault="00944A47" w:rsidP="001566FB">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29285F86" w14:textId="3C641A60" w:rsidR="00944A47" w:rsidRPr="001E759F" w:rsidRDefault="00944A47" w:rsidP="009B17D2">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w:t>
            </w:r>
            <w:r w:rsidR="00F45E47">
              <w:rPr>
                <w:color w:val="000000" w:themeColor="text1"/>
                <w:lang w:val="en-IE"/>
              </w:rPr>
              <w:t>Article</w:t>
            </w:r>
            <w:r>
              <w:rPr>
                <w:color w:val="000000" w:themeColor="text1"/>
                <w:lang w:val="en-IE"/>
              </w:rPr>
              <w:t xml:space="preserve"> </w:t>
            </w:r>
            <w:r w:rsidR="00396F7F">
              <w:rPr>
                <w:color w:val="000000" w:themeColor="text1"/>
                <w:lang w:val="en-IE"/>
              </w:rPr>
              <w:t>73</w:t>
            </w:r>
            <w:r>
              <w:rPr>
                <w:color w:val="000000" w:themeColor="text1"/>
                <w:lang w:val="en-IE"/>
              </w:rPr>
              <w:t>)</w:t>
            </w:r>
          </w:p>
          <w:p w14:paraId="0CE55B7E" w14:textId="77777777" w:rsidR="00944A47" w:rsidRPr="001E759F" w:rsidRDefault="00944A47" w:rsidP="009B17D2">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55F3B302" w14:textId="77777777" w:rsidR="00944A47" w:rsidRPr="001E759F" w:rsidRDefault="00944A47" w:rsidP="001566FB">
            <w:pPr>
              <w:jc w:val="both"/>
              <w:rPr>
                <w:color w:val="000000" w:themeColor="text1"/>
              </w:rPr>
            </w:pPr>
          </w:p>
          <w:p w14:paraId="01274373" w14:textId="72DCC2F3" w:rsidR="00944A47" w:rsidRDefault="561088E1" w:rsidP="001566FB">
            <w:pPr>
              <w:jc w:val="both"/>
              <w:rPr>
                <w:color w:val="000000" w:themeColor="text1"/>
              </w:rPr>
            </w:pPr>
            <w:r>
              <w:t xml:space="preserve">For sectoral </w:t>
            </w:r>
            <w:r w:rsidRPr="07ECC44F">
              <w:rPr>
                <w:color w:val="000000" w:themeColor="text1"/>
                <w:lang w:val="en-IE"/>
              </w:rPr>
              <w:t>types of interventions</w:t>
            </w:r>
            <w:r>
              <w:t>, it may include e.g. i</w:t>
            </w:r>
            <w:r w:rsidRPr="07ECC44F">
              <w:rPr>
                <w:color w:val="000000" w:themeColor="text1"/>
              </w:rPr>
              <w:t>nvestments in tangible and non-tangible assets, in particular focused on water saving, energy saving, ecological packaging and waste reduction (</w:t>
            </w:r>
            <w:r w:rsidR="7108C0B5" w:rsidRPr="07ECC44F">
              <w:rPr>
                <w:color w:val="000000" w:themeColor="text1"/>
              </w:rPr>
              <w:t>Article</w:t>
            </w:r>
            <w:r w:rsidRPr="07ECC44F">
              <w:rPr>
                <w:color w:val="000000" w:themeColor="text1"/>
              </w:rPr>
              <w:t xml:space="preserve"> 4</w:t>
            </w:r>
            <w:r w:rsidR="5B4BEDD0" w:rsidRPr="07ECC44F">
              <w:rPr>
                <w:color w:val="000000" w:themeColor="text1"/>
              </w:rPr>
              <w:t>7</w:t>
            </w:r>
            <w:r w:rsidRPr="07ECC44F">
              <w:rPr>
                <w:color w:val="000000" w:themeColor="text1"/>
              </w:rPr>
              <w:t>(1)(a))</w:t>
            </w:r>
            <w:r>
              <w:t xml:space="preserve"> and </w:t>
            </w:r>
            <w:r w:rsidRPr="07ECC44F">
              <w:rPr>
                <w:color w:val="000000" w:themeColor="text1"/>
              </w:rPr>
              <w:t>Restructuring and conversion of vineyards (</w:t>
            </w:r>
            <w:r w:rsidR="7108C0B5" w:rsidRPr="07ECC44F">
              <w:rPr>
                <w:color w:val="000000" w:themeColor="text1"/>
              </w:rPr>
              <w:t>Article</w:t>
            </w:r>
            <w:r w:rsidRPr="07ECC44F">
              <w:rPr>
                <w:color w:val="000000" w:themeColor="text1"/>
              </w:rPr>
              <w:t xml:space="preserve"> 5</w:t>
            </w:r>
            <w:r w:rsidR="053E8F85" w:rsidRPr="07ECC44F">
              <w:rPr>
                <w:color w:val="000000" w:themeColor="text1"/>
              </w:rPr>
              <w:t>8</w:t>
            </w:r>
            <w:r w:rsidRPr="07ECC44F">
              <w:rPr>
                <w:color w:val="000000" w:themeColor="text1"/>
              </w:rPr>
              <w:t>(1)(a)) or other investment in the wine sector (</w:t>
            </w:r>
            <w:r w:rsidR="7108C0B5" w:rsidRPr="07ECC44F">
              <w:rPr>
                <w:color w:val="000000" w:themeColor="text1"/>
              </w:rPr>
              <w:t>Article</w:t>
            </w:r>
            <w:r w:rsidRPr="07ECC44F">
              <w:rPr>
                <w:color w:val="000000" w:themeColor="text1"/>
              </w:rPr>
              <w:t xml:space="preserve"> 5</w:t>
            </w:r>
            <w:r w:rsidR="053E8F85" w:rsidRPr="07ECC44F">
              <w:rPr>
                <w:color w:val="000000" w:themeColor="text1"/>
              </w:rPr>
              <w:t>8</w:t>
            </w:r>
            <w:r w:rsidRPr="07ECC44F">
              <w:rPr>
                <w:color w:val="000000" w:themeColor="text1"/>
              </w:rPr>
              <w:t>(1)(b</w:t>
            </w:r>
            <w:r w:rsidR="59CF6778" w:rsidRPr="07ECC44F">
              <w:rPr>
                <w:color w:val="000000" w:themeColor="text1"/>
              </w:rPr>
              <w:t>) a</w:t>
            </w:r>
            <w:r w:rsidRPr="07ECC44F">
              <w:rPr>
                <w:color w:val="000000" w:themeColor="text1"/>
              </w:rPr>
              <w:t>nd (e)).</w:t>
            </w:r>
          </w:p>
          <w:p w14:paraId="46BB28CC" w14:textId="520D7C0F" w:rsidR="00944A47" w:rsidRDefault="561088E1" w:rsidP="001566FB">
            <w:pPr>
              <w:jc w:val="both"/>
            </w:pPr>
            <w:r w:rsidRPr="07ECC44F">
              <w:rPr>
                <w:color w:val="000000" w:themeColor="text1"/>
              </w:rPr>
              <w:t>It includes non-productive and</w:t>
            </w:r>
            <w:r>
              <w:t xml:space="preserve"> productive investments focusing on </w:t>
            </w:r>
            <w:r w:rsidR="797643A9">
              <w:t>natural resources</w:t>
            </w:r>
            <w:r>
              <w:t xml:space="preserve">-related benefits. </w:t>
            </w:r>
          </w:p>
          <w:p w14:paraId="1518EE1B" w14:textId="585DF4A9" w:rsidR="00944A47" w:rsidRDefault="07ECC44F" w:rsidP="07ECC44F">
            <w:pPr>
              <w:spacing w:line="257" w:lineRule="auto"/>
              <w:jc w:val="both"/>
              <w:rPr>
                <w:rFonts w:ascii="Calibri" w:eastAsia="Calibri" w:hAnsi="Calibri" w:cs="Calibri"/>
                <w:lang w:val="en-US"/>
              </w:rPr>
            </w:pPr>
            <w:r w:rsidRPr="07ECC44F">
              <w:rPr>
                <w:rFonts w:ascii="Calibri" w:eastAsia="Calibri" w:hAnsi="Calibri" w:cs="Calibri"/>
                <w:lang w:val="en-US"/>
              </w:rPr>
              <w:t>Investments in the improvement of existing irrigation installations on farm would be accounted for under this indicator.</w:t>
            </w:r>
          </w:p>
          <w:p w14:paraId="78734D09" w14:textId="77777777" w:rsidR="00944A47" w:rsidRPr="00915AE5" w:rsidRDefault="00944A47" w:rsidP="001566FB">
            <w:pPr>
              <w:jc w:val="both"/>
            </w:pPr>
            <w:r w:rsidRPr="00497147">
              <w:rPr>
                <w:lang w:val="en-IE"/>
              </w:rPr>
              <w:t>In some cases, only certain operations within an intervention may be concerned.</w:t>
            </w:r>
          </w:p>
        </w:tc>
      </w:tr>
      <w:tr w:rsidR="00944A47" w14:paraId="19E72808" w14:textId="77777777" w:rsidTr="07ECC44F">
        <w:tc>
          <w:tcPr>
            <w:tcW w:w="2412" w:type="dxa"/>
          </w:tcPr>
          <w:p w14:paraId="3248679B" w14:textId="77777777" w:rsidR="00944A47" w:rsidRDefault="00944A47" w:rsidP="001566FB">
            <w:pPr>
              <w:rPr>
                <w:lang w:val="en-IE"/>
              </w:rPr>
            </w:pPr>
            <w:r>
              <w:rPr>
                <w:lang w:val="en-IE"/>
              </w:rPr>
              <w:t>Unit of measurement</w:t>
            </w:r>
          </w:p>
        </w:tc>
        <w:tc>
          <w:tcPr>
            <w:tcW w:w="6876" w:type="dxa"/>
          </w:tcPr>
          <w:p w14:paraId="1EBB7E40" w14:textId="77777777" w:rsidR="00944A47" w:rsidRDefault="00944A47" w:rsidP="001566FB">
            <w:pPr>
              <w:rPr>
                <w:lang w:val="en-IE"/>
              </w:rPr>
            </w:pPr>
            <w:r>
              <w:rPr>
                <w:lang w:val="en-IE"/>
              </w:rPr>
              <w:t>%</w:t>
            </w:r>
          </w:p>
        </w:tc>
      </w:tr>
      <w:tr w:rsidR="00944A47" w14:paraId="2F59704F" w14:textId="77777777" w:rsidTr="07ECC44F">
        <w:tc>
          <w:tcPr>
            <w:tcW w:w="2412" w:type="dxa"/>
          </w:tcPr>
          <w:p w14:paraId="53F77905" w14:textId="77777777" w:rsidR="00944A47" w:rsidRDefault="00944A47" w:rsidP="001566FB">
            <w:pPr>
              <w:rPr>
                <w:lang w:val="en-IE"/>
              </w:rPr>
            </w:pPr>
            <w:r w:rsidRPr="00962D73">
              <w:rPr>
                <w:lang w:val="en-IE"/>
              </w:rPr>
              <w:t>Moment of data collection</w:t>
            </w:r>
            <w:r w:rsidRPr="00962D73">
              <w:rPr>
                <w:lang w:val="en-IE"/>
              </w:rPr>
              <w:tab/>
            </w:r>
          </w:p>
        </w:tc>
        <w:tc>
          <w:tcPr>
            <w:tcW w:w="6876" w:type="dxa"/>
          </w:tcPr>
          <w:p w14:paraId="57EAA4E8" w14:textId="6A5D3240" w:rsidR="00944A47" w:rsidRDefault="00944A47" w:rsidP="001566FB">
            <w:pPr>
              <w:jc w:val="both"/>
              <w:rPr>
                <w:lang w:val="en-IE"/>
              </w:rPr>
            </w:pPr>
            <w:r>
              <w:t xml:space="preserve">Investment operations for which a first payment to the beneficiary was made in the </w:t>
            </w:r>
            <w:r>
              <w:rPr>
                <w:lang w:val="en-IE"/>
              </w:rPr>
              <w:t>Financial Year concerned.</w:t>
            </w:r>
          </w:p>
          <w:p w14:paraId="5FC54E4B" w14:textId="2CA5D3E7" w:rsidR="00944A47" w:rsidRPr="005E058A" w:rsidRDefault="00944A47" w:rsidP="001566FB">
            <w:pPr>
              <w:jc w:val="both"/>
              <w:rPr>
                <w:b/>
              </w:rPr>
            </w:pPr>
            <w:r w:rsidRPr="005E058A">
              <w:rPr>
                <w:b/>
                <w:lang w:val="en-IE"/>
              </w:rPr>
              <w:t>This indicator is cumulative over the period</w:t>
            </w:r>
            <w:r w:rsidR="006E3E4C" w:rsidRPr="005E058A">
              <w:rPr>
                <w:b/>
                <w:lang w:val="en-IE"/>
              </w:rPr>
              <w:t>.</w:t>
            </w:r>
          </w:p>
        </w:tc>
      </w:tr>
      <w:tr w:rsidR="00944A47" w14:paraId="38524CE4" w14:textId="77777777" w:rsidTr="07ECC44F">
        <w:tc>
          <w:tcPr>
            <w:tcW w:w="2412" w:type="dxa"/>
          </w:tcPr>
          <w:p w14:paraId="1536511B" w14:textId="77777777" w:rsidR="00944A47" w:rsidRDefault="00944A47" w:rsidP="001566FB">
            <w:pPr>
              <w:rPr>
                <w:lang w:val="en-IE"/>
              </w:rPr>
            </w:pPr>
            <w:r>
              <w:rPr>
                <w:lang w:val="en-IE"/>
              </w:rPr>
              <w:t>Methodology</w:t>
            </w:r>
          </w:p>
          <w:p w14:paraId="5FD23A72" w14:textId="77777777" w:rsidR="00944A47" w:rsidRDefault="00944A47" w:rsidP="001566FB">
            <w:pPr>
              <w:rPr>
                <w:lang w:val="en-IE"/>
              </w:rPr>
            </w:pPr>
          </w:p>
          <w:p w14:paraId="1F1905C0" w14:textId="77777777" w:rsidR="00944A47" w:rsidRDefault="00944A47" w:rsidP="001566FB">
            <w:pPr>
              <w:rPr>
                <w:lang w:val="en-IE"/>
              </w:rPr>
            </w:pPr>
          </w:p>
        </w:tc>
        <w:tc>
          <w:tcPr>
            <w:tcW w:w="6876" w:type="dxa"/>
          </w:tcPr>
          <w:p w14:paraId="1DFE6487" w14:textId="77777777" w:rsidR="00944A47" w:rsidRPr="008A65BA" w:rsidRDefault="00944A47" w:rsidP="001566FB">
            <w:pPr>
              <w:jc w:val="center"/>
              <w:rPr>
                <w:u w:val="single"/>
              </w:rPr>
            </w:pPr>
            <w:r w:rsidRPr="008A65BA">
              <w:rPr>
                <w:u w:val="single"/>
              </w:rPr>
              <w:t xml:space="preserve">Number of </w:t>
            </w:r>
            <w:r>
              <w:rPr>
                <w:u w:val="single"/>
              </w:rPr>
              <w:t xml:space="preserve">farms </w:t>
            </w:r>
            <w:r w:rsidRPr="008A65BA">
              <w:rPr>
                <w:u w:val="single"/>
              </w:rPr>
              <w:t>receiving relevant support</w:t>
            </w:r>
          </w:p>
          <w:p w14:paraId="43635759" w14:textId="77777777" w:rsidR="00944A47" w:rsidRDefault="00944A47" w:rsidP="001566FB">
            <w:pPr>
              <w:jc w:val="center"/>
              <w:rPr>
                <w:lang w:val="en-IE"/>
              </w:rPr>
            </w:pPr>
            <w:r>
              <w:rPr>
                <w:lang w:val="en-IE"/>
              </w:rPr>
              <w:t xml:space="preserve">Total number of farms </w:t>
            </w:r>
          </w:p>
          <w:p w14:paraId="551AD609" w14:textId="77777777" w:rsidR="00944A47" w:rsidRDefault="00944A47" w:rsidP="001566FB">
            <w:pPr>
              <w:rPr>
                <w:u w:val="single"/>
                <w:lang w:val="en-IE"/>
              </w:rPr>
            </w:pPr>
          </w:p>
          <w:p w14:paraId="0191F5E8" w14:textId="77777777" w:rsidR="00944A47" w:rsidRPr="00915AE5" w:rsidRDefault="00944A47" w:rsidP="001566FB">
            <w:pPr>
              <w:rPr>
                <w:u w:val="single"/>
                <w:lang w:val="en-IE"/>
              </w:rPr>
            </w:pPr>
            <w:r w:rsidRPr="00915AE5">
              <w:rPr>
                <w:u w:val="single"/>
                <w:lang w:val="en-IE"/>
              </w:rPr>
              <w:t>Numerator</w:t>
            </w:r>
            <w:r w:rsidRPr="001C2A3C">
              <w:rPr>
                <w:lang w:val="en-IE"/>
              </w:rPr>
              <w:t>:</w:t>
            </w:r>
          </w:p>
          <w:p w14:paraId="57938891" w14:textId="77777777" w:rsidR="00944A47" w:rsidRDefault="00944A47" w:rsidP="001566FB">
            <w:pPr>
              <w:rPr>
                <w:lang w:val="en-IE"/>
              </w:rPr>
            </w:pPr>
            <w:r>
              <w:rPr>
                <w:lang w:val="en-IE"/>
              </w:rPr>
              <w:t>Number of farms are cumulated over time, without double counting.</w:t>
            </w:r>
          </w:p>
          <w:p w14:paraId="51EB00DC" w14:textId="77777777" w:rsidR="00944A47" w:rsidRDefault="00944A47" w:rsidP="001566FB">
            <w:pPr>
              <w:rPr>
                <w:lang w:val="en-IE"/>
              </w:rPr>
            </w:pPr>
            <w:r>
              <w:rPr>
                <w:lang w:val="en-IE"/>
              </w:rPr>
              <w:t>The farm counts as 1 as from the first payment.</w:t>
            </w:r>
          </w:p>
          <w:p w14:paraId="3F8CE997" w14:textId="77777777" w:rsidR="00944A47" w:rsidRPr="00006100" w:rsidRDefault="00944A47" w:rsidP="001566FB">
            <w:pPr>
              <w:rPr>
                <w:lang w:val="en-IE"/>
              </w:rPr>
            </w:pPr>
          </w:p>
          <w:p w14:paraId="1BEA0E63" w14:textId="77777777" w:rsidR="00944A47" w:rsidRDefault="00944A47" w:rsidP="001566FB">
            <w:pPr>
              <w:rPr>
                <w:lang w:val="en-IE"/>
              </w:rPr>
            </w:pPr>
            <w:r w:rsidRPr="00915AE5">
              <w:rPr>
                <w:u w:val="single"/>
                <w:lang w:val="en-IE"/>
              </w:rPr>
              <w:t>Denominator</w:t>
            </w:r>
            <w:r>
              <w:rPr>
                <w:lang w:val="en-IE"/>
              </w:rPr>
              <w:t xml:space="preserve">: </w:t>
            </w:r>
          </w:p>
          <w:p w14:paraId="7D36BF35" w14:textId="183AC366" w:rsidR="00944A47" w:rsidRPr="000B78E1" w:rsidRDefault="00944A47" w:rsidP="00D24E53">
            <w:pPr>
              <w:rPr>
                <w:lang w:val="en-IE"/>
              </w:rPr>
            </w:pPr>
            <w:r>
              <w:rPr>
                <w:lang w:val="en-IE"/>
              </w:rPr>
              <w:t>Total number of farms - EUROSTAT (Farm structure survey)</w:t>
            </w:r>
            <w:r w:rsidR="001362C8">
              <w:rPr>
                <w:lang w:val="en-IE"/>
              </w:rPr>
              <w:t xml:space="preserve">: </w:t>
            </w:r>
            <w:hyperlink r:id="rId31" w:history="1">
              <w:r w:rsidR="001362C8" w:rsidRPr="001362C8">
                <w:rPr>
                  <w:rStyle w:val="Hyperlink"/>
                  <w:lang w:val="en-IE"/>
                </w:rPr>
                <w:t>ef_m_farmleg</w:t>
              </w:r>
            </w:hyperlink>
            <w:r w:rsidR="00810B61">
              <w:rPr>
                <w:lang w:val="en-IE"/>
              </w:rPr>
              <w:t xml:space="preserve">. </w:t>
            </w:r>
            <w:r w:rsidR="00D24E53">
              <w:rPr>
                <w:lang w:val="en-IE"/>
              </w:rPr>
              <w:t xml:space="preserve">See context indicator </w:t>
            </w:r>
            <w:r w:rsidR="00810B61">
              <w:rPr>
                <w:lang w:val="en-IE"/>
              </w:rPr>
              <w:t>C.12</w:t>
            </w:r>
            <w:r>
              <w:rPr>
                <w:lang w:val="en-IE"/>
              </w:rPr>
              <w:t xml:space="preserve"> </w:t>
            </w:r>
            <w:r w:rsidR="00D24E53">
              <w:rPr>
                <w:lang w:val="en-IE"/>
              </w:rPr>
              <w:t>(</w:t>
            </w:r>
            <w:r w:rsidR="00D24E53" w:rsidRPr="00D24E53">
              <w:rPr>
                <w:lang w:val="en-IE"/>
              </w:rPr>
              <w:t>Agricultural holdings</w:t>
            </w:r>
            <w:r w:rsidR="00D24E53">
              <w:rPr>
                <w:lang w:val="en-IE"/>
              </w:rPr>
              <w:t>)</w:t>
            </w:r>
          </w:p>
        </w:tc>
      </w:tr>
      <w:tr w:rsidR="00944A47" w14:paraId="65C9FD5A" w14:textId="77777777" w:rsidTr="07ECC44F">
        <w:trPr>
          <w:trHeight w:val="753"/>
        </w:trPr>
        <w:tc>
          <w:tcPr>
            <w:tcW w:w="2412" w:type="dxa"/>
          </w:tcPr>
          <w:p w14:paraId="485C8B63" w14:textId="77777777" w:rsidR="00944A47" w:rsidRDefault="00944A47" w:rsidP="001566FB">
            <w:pPr>
              <w:rPr>
                <w:lang w:val="en-IE"/>
              </w:rPr>
            </w:pPr>
            <w:r>
              <w:rPr>
                <w:lang w:val="en-IE"/>
              </w:rPr>
              <w:t>Comments/caveats</w:t>
            </w:r>
          </w:p>
        </w:tc>
        <w:tc>
          <w:tcPr>
            <w:tcW w:w="6876" w:type="dxa"/>
            <w:shd w:val="clear" w:color="auto" w:fill="auto"/>
          </w:tcPr>
          <w:p w14:paraId="215C3686" w14:textId="528F8937" w:rsidR="00944A47" w:rsidRPr="00C66837" w:rsidRDefault="00944A47" w:rsidP="001566FB">
            <w:pPr>
              <w:rPr>
                <w:lang w:val="en-IE"/>
              </w:rPr>
            </w:pPr>
            <w:r w:rsidRPr="00C66837">
              <w:rPr>
                <w:lang w:val="en-IE"/>
              </w:rPr>
              <w:t xml:space="preserve">If during the programming period, a farm benefits </w:t>
            </w:r>
            <w:r w:rsidR="001B32BD" w:rsidRPr="00C66837">
              <w:rPr>
                <w:lang w:val="en-IE"/>
              </w:rPr>
              <w:t>from</w:t>
            </w:r>
            <w:r w:rsidRPr="00C66837">
              <w:rPr>
                <w:lang w:val="en-IE"/>
              </w:rPr>
              <w:t xml:space="preserve"> several investment operations, it counts only as 1. </w:t>
            </w:r>
          </w:p>
          <w:p w14:paraId="69A4792F" w14:textId="6F01B418" w:rsidR="00944A47" w:rsidRPr="00C66837" w:rsidRDefault="00944A47" w:rsidP="00EA7311">
            <w:pPr>
              <w:rPr>
                <w:lang w:val="en-IE"/>
              </w:rPr>
            </w:pPr>
          </w:p>
        </w:tc>
      </w:tr>
    </w:tbl>
    <w:p w14:paraId="11095A83" w14:textId="183641DA" w:rsidR="00944A47" w:rsidRDefault="00944A47" w:rsidP="00B77182">
      <w:pPr>
        <w:spacing w:line="240" w:lineRule="auto"/>
      </w:pPr>
    </w:p>
    <w:p w14:paraId="1CA2A5A1" w14:textId="2CE88B4D" w:rsidR="00E53B2A" w:rsidRDefault="008F0AFC" w:rsidP="00E53B2A">
      <w:pPr>
        <w:spacing w:line="240" w:lineRule="auto"/>
      </w:pPr>
      <w:r>
        <w:br w:type="page"/>
      </w:r>
    </w:p>
    <w:tbl>
      <w:tblPr>
        <w:tblStyle w:val="TableGrid"/>
        <w:tblW w:w="0" w:type="auto"/>
        <w:tblLook w:val="04A0" w:firstRow="1" w:lastRow="0" w:firstColumn="1" w:lastColumn="0" w:noHBand="0" w:noVBand="1"/>
      </w:tblPr>
      <w:tblGrid>
        <w:gridCol w:w="2391"/>
        <w:gridCol w:w="6671"/>
      </w:tblGrid>
      <w:tr w:rsidR="00E53B2A" w14:paraId="63316D89" w14:textId="77777777" w:rsidTr="07ECC44F">
        <w:tc>
          <w:tcPr>
            <w:tcW w:w="2412" w:type="dxa"/>
            <w:shd w:val="clear" w:color="auto" w:fill="auto"/>
          </w:tcPr>
          <w:p w14:paraId="47007882" w14:textId="683B131A" w:rsidR="00E53B2A" w:rsidRPr="006152D3" w:rsidRDefault="00194886" w:rsidP="00F777AB">
            <w:pPr>
              <w:rPr>
                <w:lang w:val="en-IE"/>
              </w:rPr>
            </w:pPr>
            <w:r w:rsidRPr="00194886">
              <w:rPr>
                <w:b/>
                <w:lang w:val="en-IE"/>
              </w:rPr>
              <w:lastRenderedPageBreak/>
              <w:t>Indicator name</w:t>
            </w:r>
          </w:p>
        </w:tc>
        <w:tc>
          <w:tcPr>
            <w:tcW w:w="6876" w:type="dxa"/>
            <w:shd w:val="clear" w:color="auto" w:fill="auto"/>
          </w:tcPr>
          <w:p w14:paraId="781BF275" w14:textId="3B430A16" w:rsidR="00E53B2A" w:rsidRPr="00DF2EF2" w:rsidRDefault="00E53B2A" w:rsidP="00EA7311">
            <w:pPr>
              <w:rPr>
                <w:b/>
                <w:lang w:val="en-IE"/>
              </w:rPr>
            </w:pPr>
            <w:bookmarkStart w:id="28" w:name="R23a"/>
            <w:r w:rsidRPr="00E53B2A">
              <w:rPr>
                <w:b/>
                <w:lang w:val="en-IE"/>
              </w:rPr>
              <w:t>R.2</w:t>
            </w:r>
            <w:r w:rsidR="00EA7311">
              <w:rPr>
                <w:b/>
                <w:lang w:val="en-IE"/>
              </w:rPr>
              <w:t>7</w:t>
            </w:r>
            <w:r w:rsidRPr="00E53B2A">
              <w:rPr>
                <w:b/>
                <w:lang w:val="en-IE"/>
              </w:rPr>
              <w:t xml:space="preserve"> Environment</w:t>
            </w:r>
            <w:r w:rsidR="00A91A2D">
              <w:rPr>
                <w:b/>
                <w:lang w:val="en-IE"/>
              </w:rPr>
              <w:t xml:space="preserve">al or </w:t>
            </w:r>
            <w:r w:rsidRPr="00E53B2A">
              <w:rPr>
                <w:b/>
                <w:lang w:val="en-IE"/>
              </w:rPr>
              <w:t>climate-related performance through investment in rural areas:</w:t>
            </w:r>
            <w:r w:rsidRPr="00DF2EF2">
              <w:rPr>
                <w:lang w:val="en-IE"/>
              </w:rPr>
              <w:t xml:space="preserve"> Number of operations contributing to environmental sustainability</w:t>
            </w:r>
            <w:r w:rsidR="00A91A2D">
              <w:rPr>
                <w:lang w:val="en-IE"/>
              </w:rPr>
              <w:t xml:space="preserve"> and </w:t>
            </w:r>
            <w:r w:rsidRPr="00DF2EF2">
              <w:rPr>
                <w:lang w:val="en-IE"/>
              </w:rPr>
              <w:t xml:space="preserve"> </w:t>
            </w:r>
            <w:r w:rsidR="00A91A2D">
              <w:rPr>
                <w:lang w:val="en-IE"/>
              </w:rPr>
              <w:t xml:space="preserve">the achievement of </w:t>
            </w:r>
            <w:r w:rsidRPr="00DF2EF2">
              <w:rPr>
                <w:lang w:val="en-IE"/>
              </w:rPr>
              <w:t>climate mitigation and adaptation goals in rural areas</w:t>
            </w:r>
            <w:bookmarkEnd w:id="28"/>
            <w:r w:rsidR="004B3496">
              <w:rPr>
                <w:lang w:val="en-IE"/>
              </w:rPr>
              <w:t xml:space="preserve"> </w:t>
            </w:r>
            <w:hyperlink w:anchor="_top" w:history="1">
              <w:r w:rsidR="004B3496" w:rsidRPr="004B3496">
                <w:rPr>
                  <w:rStyle w:val="Hyperlink"/>
                  <w:sz w:val="16"/>
                  <w:szCs w:val="16"/>
                  <w:lang w:val="en-IE"/>
                </w:rPr>
                <w:t>[back to overview]</w:t>
              </w:r>
            </w:hyperlink>
          </w:p>
        </w:tc>
      </w:tr>
      <w:tr w:rsidR="00E53B2A" w14:paraId="0C6BFA53" w14:textId="77777777" w:rsidTr="07ECC44F">
        <w:tc>
          <w:tcPr>
            <w:tcW w:w="2412" w:type="dxa"/>
          </w:tcPr>
          <w:p w14:paraId="36B59971" w14:textId="77777777" w:rsidR="00E53B2A" w:rsidRDefault="00E53B2A" w:rsidP="00F777AB">
            <w:pPr>
              <w:rPr>
                <w:lang w:val="en-IE"/>
              </w:rPr>
            </w:pPr>
            <w:r>
              <w:rPr>
                <w:lang w:val="en-IE"/>
              </w:rPr>
              <w:t>Definition and aim</w:t>
            </w:r>
          </w:p>
        </w:tc>
        <w:tc>
          <w:tcPr>
            <w:tcW w:w="6876" w:type="dxa"/>
          </w:tcPr>
          <w:p w14:paraId="6FCC51D3" w14:textId="77777777" w:rsidR="00E53B2A" w:rsidRPr="000B78E1" w:rsidRDefault="00E53B2A" w:rsidP="00F777AB">
            <w:r>
              <w:rPr>
                <w:lang w:val="en-IE"/>
              </w:rPr>
              <w:t xml:space="preserve">To quantify the coverage of interventions providing </w:t>
            </w:r>
            <w:r w:rsidRPr="000370C5">
              <w:t xml:space="preserve">investment support </w:t>
            </w:r>
            <w:r w:rsidRPr="00E363C1">
              <w:t>related to care for the environment or climate</w:t>
            </w:r>
            <w:r>
              <w:t xml:space="preserve"> in rural areas (and </w:t>
            </w:r>
            <w:r w:rsidRPr="00C66837">
              <w:rPr>
                <w:b/>
              </w:rPr>
              <w:t>not on farms</w:t>
            </w:r>
            <w:r>
              <w:t>).</w:t>
            </w:r>
          </w:p>
        </w:tc>
      </w:tr>
      <w:tr w:rsidR="00E53B2A" w14:paraId="1BC3B282" w14:textId="77777777" w:rsidTr="07ECC44F">
        <w:tc>
          <w:tcPr>
            <w:tcW w:w="2412" w:type="dxa"/>
          </w:tcPr>
          <w:p w14:paraId="256F0092" w14:textId="77777777" w:rsidR="00E53B2A" w:rsidRDefault="00E53B2A" w:rsidP="00F777AB">
            <w:pPr>
              <w:rPr>
                <w:lang w:val="en-IE"/>
              </w:rPr>
            </w:pPr>
            <w:r>
              <w:rPr>
                <w:lang w:val="en-IE"/>
              </w:rPr>
              <w:t>Types of intervention concerned</w:t>
            </w:r>
          </w:p>
        </w:tc>
        <w:tc>
          <w:tcPr>
            <w:tcW w:w="6876" w:type="dxa"/>
          </w:tcPr>
          <w:p w14:paraId="7192A951" w14:textId="6FB5C57D" w:rsidR="00E53B2A" w:rsidRPr="001E759F" w:rsidRDefault="00E53B2A" w:rsidP="00F777AB">
            <w:pPr>
              <w:jc w:val="both"/>
              <w:rPr>
                <w:color w:val="000000" w:themeColor="text1"/>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1E759F">
              <w:rPr>
                <w:color w:val="000000" w:themeColor="text1"/>
                <w:lang w:val="en-IE"/>
              </w:rPr>
              <w:t>:</w:t>
            </w:r>
          </w:p>
          <w:p w14:paraId="280D24E5" w14:textId="47BAA580" w:rsidR="00E82A57" w:rsidRDefault="00E82A57" w:rsidP="00501B2E">
            <w:pPr>
              <w:pStyle w:val="ListParagraph"/>
              <w:numPr>
                <w:ilvl w:val="0"/>
                <w:numId w:val="14"/>
              </w:numPr>
              <w:jc w:val="both"/>
              <w:rPr>
                <w:color w:val="000000" w:themeColor="text1"/>
                <w:lang w:val="en-IE"/>
              </w:rPr>
            </w:pPr>
            <w:r>
              <w:rPr>
                <w:color w:val="000000" w:themeColor="text1"/>
                <w:lang w:val="en-IE"/>
              </w:rPr>
              <w:t>Genetic resources commitments (Article 70)</w:t>
            </w:r>
          </w:p>
          <w:p w14:paraId="22768D5A" w14:textId="31329928" w:rsidR="00E53B2A" w:rsidRDefault="00E53B2A" w:rsidP="00501B2E">
            <w:pPr>
              <w:pStyle w:val="ListParagraph"/>
              <w:numPr>
                <w:ilvl w:val="0"/>
                <w:numId w:val="14"/>
              </w:numPr>
              <w:jc w:val="both"/>
              <w:rPr>
                <w:color w:val="000000" w:themeColor="text1"/>
                <w:lang w:val="en-IE"/>
              </w:rPr>
            </w:pPr>
            <w:r w:rsidRPr="001E759F">
              <w:rPr>
                <w:color w:val="000000" w:themeColor="text1"/>
                <w:lang w:val="en-IE"/>
              </w:rPr>
              <w:t>Investments</w:t>
            </w:r>
            <w:r>
              <w:rPr>
                <w:color w:val="000000" w:themeColor="text1"/>
                <w:lang w:val="en-IE"/>
              </w:rPr>
              <w:t xml:space="preserve"> (Art</w:t>
            </w:r>
            <w:r w:rsidR="00E9753B">
              <w:rPr>
                <w:color w:val="000000" w:themeColor="text1"/>
                <w:lang w:val="en-IE"/>
              </w:rPr>
              <w:t>icle</w:t>
            </w:r>
            <w:r>
              <w:rPr>
                <w:color w:val="000000" w:themeColor="text1"/>
                <w:lang w:val="en-IE"/>
              </w:rPr>
              <w:t xml:space="preserve"> </w:t>
            </w:r>
            <w:r w:rsidR="00396F7F">
              <w:rPr>
                <w:color w:val="000000" w:themeColor="text1"/>
                <w:lang w:val="en-IE"/>
              </w:rPr>
              <w:t>73</w:t>
            </w:r>
            <w:r>
              <w:rPr>
                <w:color w:val="000000" w:themeColor="text1"/>
                <w:lang w:val="en-IE"/>
              </w:rPr>
              <w:t>)</w:t>
            </w:r>
          </w:p>
          <w:p w14:paraId="3919722A" w14:textId="7D2A6978" w:rsidR="00E53B2A" w:rsidRPr="001E759F" w:rsidRDefault="00E53B2A" w:rsidP="00501B2E">
            <w:pPr>
              <w:pStyle w:val="ListParagraph"/>
              <w:numPr>
                <w:ilvl w:val="0"/>
                <w:numId w:val="14"/>
              </w:numPr>
              <w:jc w:val="both"/>
              <w:rPr>
                <w:color w:val="000000" w:themeColor="text1"/>
                <w:lang w:val="en-IE"/>
              </w:rPr>
            </w:pPr>
            <w:r w:rsidRPr="00912E3A">
              <w:rPr>
                <w:color w:val="000000" w:themeColor="text1"/>
                <w:lang w:val="en-IE"/>
              </w:rPr>
              <w:t>Cooperation projects (Article 7</w:t>
            </w:r>
            <w:r w:rsidR="00396F7F">
              <w:rPr>
                <w:color w:val="000000" w:themeColor="text1"/>
                <w:lang w:val="en-IE"/>
              </w:rPr>
              <w:t>7</w:t>
            </w:r>
            <w:r w:rsidRPr="00912E3A">
              <w:rPr>
                <w:color w:val="000000" w:themeColor="text1"/>
                <w:lang w:val="en-IE"/>
              </w:rPr>
              <w:t>)</w:t>
            </w:r>
          </w:p>
          <w:p w14:paraId="709A775F" w14:textId="6AD2138A" w:rsidR="00E82A57" w:rsidRPr="00DF54A6" w:rsidRDefault="00E53B2A" w:rsidP="00501B2E">
            <w:pPr>
              <w:pStyle w:val="ListParagraph"/>
              <w:numPr>
                <w:ilvl w:val="0"/>
                <w:numId w:val="14"/>
              </w:numPr>
              <w:jc w:val="both"/>
              <w:rPr>
                <w:color w:val="000000" w:themeColor="text1"/>
              </w:rPr>
            </w:pPr>
            <w:r>
              <w:rPr>
                <w:color w:val="000000" w:themeColor="text1"/>
                <w:lang w:val="en-IE"/>
              </w:rPr>
              <w:t>Sectora</w:t>
            </w:r>
            <w:r w:rsidRPr="001E759F">
              <w:rPr>
                <w:color w:val="000000" w:themeColor="text1"/>
                <w:lang w:val="en-IE"/>
              </w:rPr>
              <w:t xml:space="preserve">l </w:t>
            </w:r>
            <w:r>
              <w:rPr>
                <w:color w:val="000000" w:themeColor="text1"/>
                <w:lang w:val="en-IE"/>
              </w:rPr>
              <w:t>types of</w:t>
            </w:r>
            <w:r w:rsidRPr="001E759F">
              <w:rPr>
                <w:color w:val="000000" w:themeColor="text1"/>
                <w:lang w:val="en-IE"/>
              </w:rPr>
              <w:t xml:space="preserve"> interventions</w:t>
            </w:r>
            <w:r>
              <w:rPr>
                <w:color w:val="000000" w:themeColor="text1"/>
                <w:lang w:val="en-IE"/>
              </w:rPr>
              <w:t xml:space="preserve"> with an investment component</w:t>
            </w:r>
          </w:p>
          <w:p w14:paraId="72433F4C" w14:textId="77777777" w:rsidR="00E53B2A" w:rsidRPr="001E759F" w:rsidRDefault="00E53B2A" w:rsidP="00F777AB">
            <w:pPr>
              <w:jc w:val="both"/>
              <w:rPr>
                <w:color w:val="000000" w:themeColor="text1"/>
              </w:rPr>
            </w:pPr>
          </w:p>
          <w:p w14:paraId="18E041CB" w14:textId="77777777" w:rsidR="00E53B2A" w:rsidRPr="00D91187" w:rsidRDefault="00E53B2A" w:rsidP="00F777AB">
            <w:pPr>
              <w:jc w:val="both"/>
              <w:rPr>
                <w:color w:val="000000" w:themeColor="text1"/>
              </w:rPr>
            </w:pPr>
            <w:r>
              <w:t xml:space="preserve">For sectoral </w:t>
            </w:r>
            <w:r>
              <w:rPr>
                <w:color w:val="000000" w:themeColor="text1"/>
                <w:lang w:val="en-IE"/>
              </w:rPr>
              <w:t>types of</w:t>
            </w:r>
            <w:r w:rsidRPr="001E759F">
              <w:rPr>
                <w:color w:val="000000" w:themeColor="text1"/>
                <w:lang w:val="en-IE"/>
              </w:rPr>
              <w:t xml:space="preserve"> interventions</w:t>
            </w:r>
            <w:r>
              <w:t>, it may include e.g. I</w:t>
            </w:r>
            <w:r w:rsidRPr="00D91187">
              <w:rPr>
                <w:color w:val="000000" w:themeColor="text1"/>
              </w:rPr>
              <w:t>nvestments in tangible and non-tangible assets, in particular focused on water</w:t>
            </w:r>
          </w:p>
          <w:p w14:paraId="6E48D3E6" w14:textId="2939E700" w:rsidR="00E53B2A" w:rsidRDefault="26D4D4F1" w:rsidP="00F777AB">
            <w:pPr>
              <w:jc w:val="both"/>
              <w:rPr>
                <w:color w:val="000000" w:themeColor="text1"/>
              </w:rPr>
            </w:pPr>
            <w:r w:rsidRPr="07ECC44F">
              <w:rPr>
                <w:color w:val="000000" w:themeColor="text1"/>
              </w:rPr>
              <w:t>saving, energy saving, ecological packaging and waste reduction (Art</w:t>
            </w:r>
            <w:r w:rsidR="168DBD14" w:rsidRPr="07ECC44F">
              <w:rPr>
                <w:color w:val="000000" w:themeColor="text1"/>
              </w:rPr>
              <w:t>icle</w:t>
            </w:r>
            <w:r w:rsidRPr="07ECC44F">
              <w:rPr>
                <w:color w:val="000000" w:themeColor="text1"/>
              </w:rPr>
              <w:t xml:space="preserve"> 4</w:t>
            </w:r>
            <w:r w:rsidR="5B4BEDD0" w:rsidRPr="07ECC44F">
              <w:rPr>
                <w:color w:val="000000" w:themeColor="text1"/>
              </w:rPr>
              <w:t>7</w:t>
            </w:r>
            <w:r w:rsidRPr="07ECC44F">
              <w:rPr>
                <w:color w:val="000000" w:themeColor="text1"/>
              </w:rPr>
              <w:t>(1)(a))</w:t>
            </w:r>
            <w:r>
              <w:t xml:space="preserve"> and </w:t>
            </w:r>
            <w:r w:rsidRPr="07ECC44F">
              <w:rPr>
                <w:color w:val="000000" w:themeColor="text1"/>
              </w:rPr>
              <w:t>Restructuring and conversion of vineyards (Art</w:t>
            </w:r>
            <w:r w:rsidR="168DBD14" w:rsidRPr="07ECC44F">
              <w:rPr>
                <w:color w:val="000000" w:themeColor="text1"/>
              </w:rPr>
              <w:t>icle</w:t>
            </w:r>
            <w:r w:rsidRPr="07ECC44F">
              <w:rPr>
                <w:color w:val="000000" w:themeColor="text1"/>
              </w:rPr>
              <w:t xml:space="preserve"> 5</w:t>
            </w:r>
            <w:r w:rsidR="053E8F85" w:rsidRPr="07ECC44F">
              <w:rPr>
                <w:color w:val="000000" w:themeColor="text1"/>
              </w:rPr>
              <w:t>8</w:t>
            </w:r>
            <w:r w:rsidRPr="07ECC44F">
              <w:rPr>
                <w:color w:val="000000" w:themeColor="text1"/>
              </w:rPr>
              <w:t>(1)(a)) or other investment in the wine sector (Art</w:t>
            </w:r>
            <w:r w:rsidR="168DBD14" w:rsidRPr="07ECC44F">
              <w:rPr>
                <w:color w:val="000000" w:themeColor="text1"/>
              </w:rPr>
              <w:t>icle</w:t>
            </w:r>
            <w:r w:rsidRPr="07ECC44F">
              <w:rPr>
                <w:color w:val="000000" w:themeColor="text1"/>
              </w:rPr>
              <w:t xml:space="preserve"> 5</w:t>
            </w:r>
            <w:r w:rsidR="053E8F85" w:rsidRPr="07ECC44F">
              <w:rPr>
                <w:color w:val="000000" w:themeColor="text1"/>
              </w:rPr>
              <w:t>8</w:t>
            </w:r>
            <w:r w:rsidRPr="07ECC44F">
              <w:rPr>
                <w:color w:val="000000" w:themeColor="text1"/>
              </w:rPr>
              <w:t>(1)(b) and (e)).</w:t>
            </w:r>
          </w:p>
          <w:p w14:paraId="4A58203A" w14:textId="77777777" w:rsidR="00E53B2A" w:rsidRDefault="26D4D4F1" w:rsidP="00F777AB">
            <w:pPr>
              <w:jc w:val="both"/>
            </w:pPr>
            <w:r w:rsidRPr="07ECC44F">
              <w:rPr>
                <w:color w:val="000000" w:themeColor="text1"/>
              </w:rPr>
              <w:t>It includes non-productive and</w:t>
            </w:r>
            <w:r>
              <w:t xml:space="preserve"> productive investments focusing on environmental and climate-related benefits. </w:t>
            </w:r>
          </w:p>
          <w:p w14:paraId="31D9309B" w14:textId="29D4C7C9" w:rsidR="00E53B2A" w:rsidRPr="0091461F" w:rsidRDefault="07ECC44F" w:rsidP="07ECC44F">
            <w:pPr>
              <w:spacing w:line="264" w:lineRule="auto"/>
              <w:jc w:val="both"/>
            </w:pPr>
            <w:r w:rsidRPr="0091461F">
              <w:t>Investments in the improvement of existing irrigation infrastructure would be accounted for under this indicator</w:t>
            </w:r>
          </w:p>
          <w:p w14:paraId="742A747C" w14:textId="77777777" w:rsidR="00E53B2A" w:rsidRPr="00915AE5" w:rsidRDefault="00E53B2A" w:rsidP="00F777AB">
            <w:pPr>
              <w:jc w:val="both"/>
            </w:pPr>
            <w:r w:rsidRPr="00497147">
              <w:rPr>
                <w:lang w:val="en-IE"/>
              </w:rPr>
              <w:t>In some cases, only certain operations within an intervention may be concerned.</w:t>
            </w:r>
          </w:p>
        </w:tc>
      </w:tr>
      <w:tr w:rsidR="00E53B2A" w14:paraId="3EEC117E" w14:textId="77777777" w:rsidTr="07ECC44F">
        <w:tc>
          <w:tcPr>
            <w:tcW w:w="2412" w:type="dxa"/>
          </w:tcPr>
          <w:p w14:paraId="3DA3E9A3" w14:textId="77777777" w:rsidR="00E53B2A" w:rsidRDefault="00E53B2A" w:rsidP="00F777AB">
            <w:pPr>
              <w:rPr>
                <w:lang w:val="en-IE"/>
              </w:rPr>
            </w:pPr>
            <w:r>
              <w:rPr>
                <w:lang w:val="en-IE"/>
              </w:rPr>
              <w:t>Unit of measurement</w:t>
            </w:r>
          </w:p>
        </w:tc>
        <w:tc>
          <w:tcPr>
            <w:tcW w:w="6876" w:type="dxa"/>
          </w:tcPr>
          <w:p w14:paraId="5446E5D5" w14:textId="0C4EE15A" w:rsidR="00E53B2A" w:rsidRDefault="00E62490" w:rsidP="00E62490">
            <w:pPr>
              <w:rPr>
                <w:lang w:val="en-IE"/>
              </w:rPr>
            </w:pPr>
            <w:r>
              <w:rPr>
                <w:lang w:val="en-IE"/>
              </w:rPr>
              <w:t>N</w:t>
            </w:r>
            <w:r w:rsidR="00E53B2A">
              <w:rPr>
                <w:lang w:val="en-IE"/>
              </w:rPr>
              <w:t>umber of operations</w:t>
            </w:r>
          </w:p>
        </w:tc>
      </w:tr>
      <w:tr w:rsidR="00E53B2A" w14:paraId="7EBB203B" w14:textId="77777777" w:rsidTr="07ECC44F">
        <w:tc>
          <w:tcPr>
            <w:tcW w:w="2412" w:type="dxa"/>
          </w:tcPr>
          <w:p w14:paraId="0167E4F2" w14:textId="77777777" w:rsidR="00E53B2A" w:rsidRDefault="00E53B2A" w:rsidP="00F777AB">
            <w:pPr>
              <w:rPr>
                <w:lang w:val="en-IE"/>
              </w:rPr>
            </w:pPr>
            <w:r w:rsidRPr="00962D73">
              <w:rPr>
                <w:lang w:val="en-IE"/>
              </w:rPr>
              <w:t>Moment of data collection</w:t>
            </w:r>
            <w:r w:rsidRPr="00962D73">
              <w:rPr>
                <w:lang w:val="en-IE"/>
              </w:rPr>
              <w:tab/>
            </w:r>
          </w:p>
        </w:tc>
        <w:tc>
          <w:tcPr>
            <w:tcW w:w="6876" w:type="dxa"/>
          </w:tcPr>
          <w:p w14:paraId="09C6C70C" w14:textId="77777777" w:rsidR="00E53B2A" w:rsidRDefault="00E53B2A" w:rsidP="00F777AB">
            <w:pPr>
              <w:jc w:val="both"/>
              <w:rPr>
                <w:lang w:val="en-IE"/>
              </w:rPr>
            </w:pPr>
            <w:r>
              <w:t xml:space="preserve">Investment operations for which a first payment to the beneficiary was made in the </w:t>
            </w:r>
            <w:r>
              <w:rPr>
                <w:lang w:val="en-IE"/>
              </w:rPr>
              <w:t>Financial Year concerned.</w:t>
            </w:r>
          </w:p>
          <w:p w14:paraId="29CED481" w14:textId="7374A8CC" w:rsidR="00E53B2A" w:rsidRPr="005E058A" w:rsidRDefault="00E53B2A" w:rsidP="00F777AB">
            <w:pPr>
              <w:jc w:val="both"/>
              <w:rPr>
                <w:b/>
              </w:rPr>
            </w:pPr>
            <w:r w:rsidRPr="005E058A">
              <w:rPr>
                <w:b/>
                <w:lang w:val="en-IE"/>
              </w:rPr>
              <w:t>This indicator is cumulative over the period</w:t>
            </w:r>
            <w:r w:rsidR="006E3E4C" w:rsidRPr="005E058A">
              <w:rPr>
                <w:b/>
                <w:lang w:val="en-IE"/>
              </w:rPr>
              <w:t>.</w:t>
            </w:r>
          </w:p>
        </w:tc>
      </w:tr>
      <w:tr w:rsidR="00E53B2A" w14:paraId="55FF485D" w14:textId="77777777" w:rsidTr="07ECC44F">
        <w:tc>
          <w:tcPr>
            <w:tcW w:w="2412" w:type="dxa"/>
          </w:tcPr>
          <w:p w14:paraId="6BD064F0" w14:textId="77777777" w:rsidR="00E53B2A" w:rsidRDefault="00E53B2A" w:rsidP="00F777AB">
            <w:pPr>
              <w:rPr>
                <w:lang w:val="en-IE"/>
              </w:rPr>
            </w:pPr>
            <w:r>
              <w:rPr>
                <w:lang w:val="en-IE"/>
              </w:rPr>
              <w:t>Methodology</w:t>
            </w:r>
          </w:p>
          <w:p w14:paraId="34BD4A31" w14:textId="77777777" w:rsidR="00E53B2A" w:rsidRDefault="00E53B2A" w:rsidP="00F777AB">
            <w:pPr>
              <w:rPr>
                <w:lang w:val="en-IE"/>
              </w:rPr>
            </w:pPr>
          </w:p>
          <w:p w14:paraId="5CD40F25" w14:textId="77777777" w:rsidR="00E53B2A" w:rsidRDefault="00E53B2A" w:rsidP="00F777AB">
            <w:pPr>
              <w:rPr>
                <w:lang w:val="en-IE"/>
              </w:rPr>
            </w:pPr>
          </w:p>
        </w:tc>
        <w:tc>
          <w:tcPr>
            <w:tcW w:w="6876" w:type="dxa"/>
          </w:tcPr>
          <w:p w14:paraId="4E55D402" w14:textId="77777777" w:rsidR="00E53B2A" w:rsidRPr="00D465CD" w:rsidRDefault="00E53B2A" w:rsidP="00F777AB">
            <w:r w:rsidRPr="00D465CD">
              <w:t>Number of operations receiving relevant support</w:t>
            </w:r>
          </w:p>
          <w:p w14:paraId="4DB33B33" w14:textId="77777777" w:rsidR="00E53B2A" w:rsidRDefault="00E53B2A" w:rsidP="00F777AB">
            <w:pPr>
              <w:rPr>
                <w:u w:val="single"/>
                <w:lang w:val="en-IE"/>
              </w:rPr>
            </w:pPr>
          </w:p>
          <w:p w14:paraId="6FF2F1A2" w14:textId="77777777" w:rsidR="00E53B2A" w:rsidRDefault="00E53B2A" w:rsidP="00F777AB">
            <w:pPr>
              <w:rPr>
                <w:lang w:val="en-IE"/>
              </w:rPr>
            </w:pPr>
            <w:r>
              <w:rPr>
                <w:lang w:val="en-IE"/>
              </w:rPr>
              <w:t>The number of operations are cumulated over time.</w:t>
            </w:r>
          </w:p>
          <w:p w14:paraId="562CD973" w14:textId="77777777" w:rsidR="00E53B2A" w:rsidRDefault="00E53B2A" w:rsidP="00F777AB">
            <w:pPr>
              <w:rPr>
                <w:lang w:val="en-IE"/>
              </w:rPr>
            </w:pPr>
          </w:p>
          <w:p w14:paraId="17D809DE" w14:textId="68098E50" w:rsidR="00E53B2A" w:rsidRPr="000B78E1" w:rsidRDefault="00E53B2A" w:rsidP="00F777AB">
            <w:pPr>
              <w:rPr>
                <w:lang w:val="en-IE"/>
              </w:rPr>
            </w:pPr>
            <w:r>
              <w:rPr>
                <w:lang w:val="en-IE"/>
              </w:rPr>
              <w:t xml:space="preserve">The operation counts </w:t>
            </w:r>
            <w:r w:rsidR="00353412">
              <w:rPr>
                <w:lang w:val="en-IE"/>
              </w:rPr>
              <w:t>as 1 as from the first payment.</w:t>
            </w:r>
          </w:p>
        </w:tc>
      </w:tr>
      <w:tr w:rsidR="00E53B2A" w14:paraId="56EC637F" w14:textId="77777777" w:rsidTr="07ECC44F">
        <w:trPr>
          <w:trHeight w:val="753"/>
        </w:trPr>
        <w:tc>
          <w:tcPr>
            <w:tcW w:w="2412" w:type="dxa"/>
          </w:tcPr>
          <w:p w14:paraId="3D87F2E6" w14:textId="77777777" w:rsidR="00E53B2A" w:rsidRDefault="00E53B2A" w:rsidP="00F777AB">
            <w:pPr>
              <w:rPr>
                <w:lang w:val="en-IE"/>
              </w:rPr>
            </w:pPr>
            <w:r>
              <w:rPr>
                <w:lang w:val="en-IE"/>
              </w:rPr>
              <w:t>Comments/caveats</w:t>
            </w:r>
          </w:p>
        </w:tc>
        <w:tc>
          <w:tcPr>
            <w:tcW w:w="6876" w:type="dxa"/>
          </w:tcPr>
          <w:p w14:paraId="237E369A" w14:textId="77777777" w:rsidR="00E53B2A" w:rsidRDefault="00E53B2A" w:rsidP="00F777AB">
            <w:pPr>
              <w:rPr>
                <w:lang w:val="en-IE"/>
              </w:rPr>
            </w:pPr>
            <w:r>
              <w:rPr>
                <w:lang w:val="en-IE"/>
              </w:rPr>
              <w:t>If during the programming period, a beneficiary benefits of 2 investment operations, it counts as 2.</w:t>
            </w:r>
          </w:p>
          <w:p w14:paraId="3C016BA4" w14:textId="77777777" w:rsidR="00E53B2A" w:rsidRDefault="00E53B2A" w:rsidP="00F777AB">
            <w:pPr>
              <w:rPr>
                <w:lang w:val="en-IE"/>
              </w:rPr>
            </w:pPr>
          </w:p>
          <w:p w14:paraId="1D8B472D" w14:textId="77777777" w:rsidR="00E53B2A" w:rsidRDefault="00E53B2A" w:rsidP="00F777AB">
            <w:pPr>
              <w:rPr>
                <w:lang w:val="en-IE"/>
              </w:rPr>
            </w:pPr>
            <w:r>
              <w:rPr>
                <w:lang w:val="en-IE"/>
              </w:rPr>
              <w:t>It might include non-productive collective investments if farmers are not owners of the investment.</w:t>
            </w:r>
          </w:p>
          <w:p w14:paraId="03363F9A" w14:textId="77777777" w:rsidR="00E53B2A" w:rsidRDefault="00E53B2A" w:rsidP="00F777AB">
            <w:pPr>
              <w:rPr>
                <w:lang w:val="en-IE"/>
              </w:rPr>
            </w:pPr>
          </w:p>
          <w:p w14:paraId="5332978A" w14:textId="4A514042" w:rsidR="00E53B2A" w:rsidRPr="00DC1133" w:rsidRDefault="26D4D4F1" w:rsidP="00EA7311">
            <w:pPr>
              <w:rPr>
                <w:lang w:val="en-IE"/>
              </w:rPr>
            </w:pPr>
            <w:r w:rsidRPr="07ECC44F">
              <w:rPr>
                <w:lang w:val="en-IE"/>
              </w:rPr>
              <w:t xml:space="preserve">Investments on farms </w:t>
            </w:r>
            <w:r>
              <w:t>contributing to environmental sustainability, climate mitigation and adaptation goals are included in R.2</w:t>
            </w:r>
            <w:r w:rsidR="4C9BEC8E">
              <w:t>6 and/or R.16</w:t>
            </w:r>
            <w:r>
              <w:t>.</w:t>
            </w:r>
          </w:p>
        </w:tc>
      </w:tr>
    </w:tbl>
    <w:p w14:paraId="0215E298" w14:textId="77777777" w:rsidR="00E53B2A" w:rsidRDefault="00E53B2A" w:rsidP="00B77182">
      <w:pPr>
        <w:spacing w:line="240" w:lineRule="auto"/>
      </w:pPr>
    </w:p>
    <w:p w14:paraId="21402963" w14:textId="5CD56879"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85"/>
        <w:gridCol w:w="6677"/>
      </w:tblGrid>
      <w:tr w:rsidR="00944A47" w14:paraId="2A95EE8E" w14:textId="77777777" w:rsidTr="2E7C0284">
        <w:tc>
          <w:tcPr>
            <w:tcW w:w="2412" w:type="dxa"/>
          </w:tcPr>
          <w:p w14:paraId="74760E7B" w14:textId="77777777" w:rsidR="00944A47" w:rsidRPr="00530E00" w:rsidRDefault="00944A47" w:rsidP="001566FB">
            <w:pPr>
              <w:rPr>
                <w:b/>
                <w:lang w:val="en-IE"/>
              </w:rPr>
            </w:pPr>
            <w:r w:rsidRPr="00530E00">
              <w:rPr>
                <w:b/>
                <w:lang w:val="en-IE"/>
              </w:rPr>
              <w:lastRenderedPageBreak/>
              <w:t>Indicator name</w:t>
            </w:r>
            <w:bookmarkStart w:id="29" w:name="R24"/>
            <w:bookmarkEnd w:id="29"/>
          </w:p>
        </w:tc>
        <w:tc>
          <w:tcPr>
            <w:tcW w:w="6876" w:type="dxa"/>
          </w:tcPr>
          <w:p w14:paraId="70168269" w14:textId="74E17D6A" w:rsidR="00944A47" w:rsidRPr="00B96B1D" w:rsidRDefault="00944A47" w:rsidP="00A91A2D">
            <w:pPr>
              <w:rPr>
                <w:b/>
              </w:rPr>
            </w:pPr>
            <w:r w:rsidRPr="00F54F6C">
              <w:rPr>
                <w:b/>
              </w:rPr>
              <w:t>R.2</w:t>
            </w:r>
            <w:r w:rsidR="00113527">
              <w:rPr>
                <w:b/>
              </w:rPr>
              <w:t>8</w:t>
            </w:r>
            <w:r w:rsidRPr="00F54F6C">
              <w:rPr>
                <w:b/>
              </w:rPr>
              <w:t xml:space="preserve"> Environmental</w:t>
            </w:r>
            <w:r w:rsidR="00A91A2D">
              <w:rPr>
                <w:b/>
              </w:rPr>
              <w:t xml:space="preserve"> or </w:t>
            </w:r>
            <w:r w:rsidRPr="00F54F6C">
              <w:rPr>
                <w:b/>
              </w:rPr>
              <w:t>climate</w:t>
            </w:r>
            <w:r w:rsidR="00A91A2D">
              <w:rPr>
                <w:b/>
              </w:rPr>
              <w:t>-related</w:t>
            </w:r>
            <w:r w:rsidRPr="00F54F6C">
              <w:rPr>
                <w:b/>
              </w:rPr>
              <w:t xml:space="preserve"> performance through</w:t>
            </w:r>
            <w:r w:rsidR="000C048C">
              <w:rPr>
                <w:b/>
              </w:rPr>
              <w:t xml:space="preserve"> knowledge and innovation</w:t>
            </w:r>
            <w:r w:rsidRPr="00F54F6C">
              <w:t xml:space="preserve">: </w:t>
            </w:r>
            <w:r w:rsidR="00194886">
              <w:t xml:space="preserve">Number </w:t>
            </w:r>
            <w:r w:rsidRPr="00F54F6C">
              <w:t xml:space="preserve">of </w:t>
            </w:r>
            <w:r w:rsidR="00194886">
              <w:t xml:space="preserve">persons benefitting from </w:t>
            </w:r>
            <w:r w:rsidRPr="00F54F6C">
              <w:t>advice</w:t>
            </w:r>
            <w:r w:rsidR="00194886">
              <w:t xml:space="preserve">, </w:t>
            </w:r>
            <w:r w:rsidRPr="00F54F6C">
              <w:t>training</w:t>
            </w:r>
            <w:r w:rsidR="00A951CC">
              <w:t>, knowledge exchange, or participati</w:t>
            </w:r>
            <w:r w:rsidR="00A91A2D">
              <w:t>ng</w:t>
            </w:r>
            <w:r w:rsidR="00A951CC">
              <w:t xml:space="preserve"> in European Innovation Partnership (EIP) operational group</w:t>
            </w:r>
            <w:r w:rsidR="000C048C">
              <w:t>s</w:t>
            </w:r>
            <w:r w:rsidR="00C64CD1">
              <w:t xml:space="preserve"> </w:t>
            </w:r>
            <w:r w:rsidR="00A951CC">
              <w:t>supported by the CAP</w:t>
            </w:r>
            <w:r w:rsidRPr="00F54F6C">
              <w:t xml:space="preserve"> related to environmental</w:t>
            </w:r>
            <w:r w:rsidR="00A91A2D">
              <w:t xml:space="preserve"> or</w:t>
            </w:r>
            <w:r w:rsidRPr="00F54F6C">
              <w:t xml:space="preserve"> climate</w:t>
            </w:r>
            <w:r w:rsidR="00A91A2D">
              <w:t>-related</w:t>
            </w:r>
            <w:r w:rsidRPr="00F54F6C">
              <w:t xml:space="preserve"> performance</w:t>
            </w:r>
            <w:r w:rsidR="004B3496">
              <w:t xml:space="preserve"> </w:t>
            </w:r>
            <w:hyperlink w:anchor="_top" w:history="1">
              <w:r w:rsidR="004B3496" w:rsidRPr="004B3496">
                <w:rPr>
                  <w:rStyle w:val="Hyperlink"/>
                  <w:sz w:val="16"/>
                  <w:szCs w:val="16"/>
                  <w:lang w:val="en-IE"/>
                </w:rPr>
                <w:t>[back to overview]</w:t>
              </w:r>
            </w:hyperlink>
          </w:p>
        </w:tc>
      </w:tr>
      <w:tr w:rsidR="00944A47" w14:paraId="22316825" w14:textId="77777777" w:rsidTr="2E7C0284">
        <w:tc>
          <w:tcPr>
            <w:tcW w:w="2412" w:type="dxa"/>
          </w:tcPr>
          <w:p w14:paraId="54ED9387" w14:textId="77777777" w:rsidR="00944A47" w:rsidRDefault="00944A47" w:rsidP="001566FB">
            <w:pPr>
              <w:rPr>
                <w:lang w:val="en-IE"/>
              </w:rPr>
            </w:pPr>
            <w:r>
              <w:rPr>
                <w:lang w:val="en-IE"/>
              </w:rPr>
              <w:t>Definition and aim</w:t>
            </w:r>
          </w:p>
        </w:tc>
        <w:tc>
          <w:tcPr>
            <w:tcW w:w="6876" w:type="dxa"/>
          </w:tcPr>
          <w:p w14:paraId="394188FF" w14:textId="7D55B158" w:rsidR="00944A47" w:rsidRPr="000B78E1" w:rsidRDefault="00944A47" w:rsidP="00E62490">
            <w:r>
              <w:rPr>
                <w:lang w:val="en-IE"/>
              </w:rPr>
              <w:t>To quantify</w:t>
            </w:r>
            <w:r w:rsidRPr="000B78E1">
              <w:t xml:space="preserve"> </w:t>
            </w:r>
            <w:r>
              <w:t xml:space="preserve">the coverage of interventions supporting the provision of knowledge, innovation-generation and exchange </w:t>
            </w:r>
            <w:r w:rsidRPr="00F54F6C">
              <w:t>related to environmental- climate performance</w:t>
            </w:r>
            <w:r w:rsidR="001B32BD">
              <w:t>, thus contributing to the specific objecti</w:t>
            </w:r>
            <w:r w:rsidR="001E403F">
              <w:t>ves</w:t>
            </w:r>
            <w:r w:rsidR="001B32BD">
              <w:t xml:space="preserve"> (d), (e) and (f) defined in Article 6</w:t>
            </w:r>
            <w:r w:rsidR="00D649E4">
              <w:t>(1)</w:t>
            </w:r>
            <w:r w:rsidR="00EC3D1C">
              <w:t xml:space="preserve"> and the </w:t>
            </w:r>
            <w:r w:rsidR="00D37188">
              <w:t>C</w:t>
            </w:r>
            <w:r w:rsidR="00EC3D1C">
              <w:t>ross-</w:t>
            </w:r>
            <w:r w:rsidR="00D37188">
              <w:t>C</w:t>
            </w:r>
            <w:r w:rsidR="00EC3D1C">
              <w:t xml:space="preserve">utting </w:t>
            </w:r>
            <w:r w:rsidR="00D37188">
              <w:t>O</w:t>
            </w:r>
            <w:r w:rsidR="00EC3D1C">
              <w:t>bjective on knowledge in Article 5</w:t>
            </w:r>
            <w:r w:rsidR="00BC3D4A">
              <w:t xml:space="preserve">. </w:t>
            </w:r>
            <w:r w:rsidR="00F569D5">
              <w:t xml:space="preserve">We are counting here the </w:t>
            </w:r>
            <w:r w:rsidR="00F569D5" w:rsidRPr="00F569D5">
              <w:t xml:space="preserve">number of people who benefit from the </w:t>
            </w:r>
            <w:r w:rsidR="00E62490">
              <w:t>intervention</w:t>
            </w:r>
            <w:r w:rsidR="00E40BA7">
              <w:t>, not those who receive the payments.</w:t>
            </w:r>
          </w:p>
        </w:tc>
      </w:tr>
      <w:tr w:rsidR="00944A47" w14:paraId="60B9CF6F" w14:textId="77777777" w:rsidTr="2E7C0284">
        <w:tc>
          <w:tcPr>
            <w:tcW w:w="2412" w:type="dxa"/>
          </w:tcPr>
          <w:p w14:paraId="5C750E2F" w14:textId="77777777" w:rsidR="00944A47" w:rsidRDefault="00944A47" w:rsidP="001566FB">
            <w:pPr>
              <w:rPr>
                <w:lang w:val="en-IE"/>
              </w:rPr>
            </w:pPr>
            <w:r>
              <w:rPr>
                <w:lang w:val="en-IE"/>
              </w:rPr>
              <w:t>Types of intervention concerned</w:t>
            </w:r>
          </w:p>
        </w:tc>
        <w:tc>
          <w:tcPr>
            <w:tcW w:w="6876" w:type="dxa"/>
          </w:tcPr>
          <w:p w14:paraId="11AE0A80" w14:textId="77777777" w:rsidR="00944A47" w:rsidRDefault="00944A47" w:rsidP="001566FB">
            <w:pPr>
              <w:rPr>
                <w:lang w:val="en-IE"/>
              </w:rPr>
            </w:pPr>
            <w:r w:rsidRPr="003A25FE">
              <w:rPr>
                <w:lang w:val="en-IE"/>
              </w:rPr>
              <w:t xml:space="preserve">Following types of interventions may be concerned, </w:t>
            </w:r>
            <w:r w:rsidRPr="00623C16">
              <w:rPr>
                <w:lang w:val="en-IE"/>
              </w:rPr>
              <w:t>when specific requirements or conditions linked to the intervention can justify it</w:t>
            </w:r>
            <w:r w:rsidRPr="003A25FE">
              <w:rPr>
                <w:lang w:val="en-IE"/>
              </w:rPr>
              <w:t>:</w:t>
            </w:r>
          </w:p>
          <w:p w14:paraId="5CD599C7" w14:textId="77777777" w:rsidR="00944A47" w:rsidRPr="001B32BD" w:rsidRDefault="00944A47" w:rsidP="001566FB">
            <w:pPr>
              <w:rPr>
                <w:sz w:val="12"/>
                <w:lang w:val="en-IE"/>
              </w:rPr>
            </w:pPr>
          </w:p>
          <w:p w14:paraId="097959DD" w14:textId="77777777" w:rsidR="00944A47" w:rsidRPr="003A25FE" w:rsidRDefault="00944A47" w:rsidP="001566FB">
            <w:pPr>
              <w:rPr>
                <w:lang w:val="en-IE"/>
              </w:rPr>
            </w:pPr>
            <w:r w:rsidRPr="003A25FE">
              <w:rPr>
                <w:lang w:val="en-IE"/>
              </w:rPr>
              <w:t>For Rural Development:</w:t>
            </w:r>
          </w:p>
          <w:p w14:paraId="0F791C59" w14:textId="6B0E9745" w:rsidR="00944A47" w:rsidRPr="003A25FE" w:rsidRDefault="000347F4" w:rsidP="00501B2E">
            <w:pPr>
              <w:pStyle w:val="ListParagraph"/>
              <w:numPr>
                <w:ilvl w:val="0"/>
                <w:numId w:val="2"/>
              </w:numPr>
              <w:ind w:left="423"/>
              <w:rPr>
                <w:lang w:val="en-IE"/>
              </w:rPr>
            </w:pPr>
            <w:r>
              <w:rPr>
                <w:lang w:val="en-IE"/>
              </w:rPr>
              <w:t>Article 78</w:t>
            </w:r>
            <w:r w:rsidR="00944A47" w:rsidRPr="003A25FE">
              <w:rPr>
                <w:lang w:val="en-IE"/>
              </w:rPr>
              <w:t xml:space="preserve">: </w:t>
            </w:r>
            <w:r w:rsidR="00DF1332">
              <w:rPr>
                <w:lang w:val="en-IE"/>
              </w:rPr>
              <w:t>Knowledge exchange and dissemination of information</w:t>
            </w:r>
          </w:p>
          <w:p w14:paraId="34414A7D" w14:textId="4846769E" w:rsidR="00944A47" w:rsidRDefault="00DF1332" w:rsidP="00501B2E">
            <w:pPr>
              <w:pStyle w:val="ListParagraph"/>
              <w:numPr>
                <w:ilvl w:val="0"/>
                <w:numId w:val="2"/>
              </w:numPr>
              <w:ind w:left="423"/>
              <w:rPr>
                <w:lang w:val="en-IE"/>
              </w:rPr>
            </w:pPr>
            <w:r w:rsidRPr="2E7C0284">
              <w:rPr>
                <w:lang w:val="en-IE"/>
              </w:rPr>
              <w:t>Article 77(1)(a): prepare and implement the projects of the EIP operational groups referred to in Article 127(3);</w:t>
            </w:r>
          </w:p>
          <w:p w14:paraId="161CC93A" w14:textId="77777777" w:rsidR="00944A47" w:rsidRPr="001B32BD" w:rsidRDefault="00944A47" w:rsidP="00B77182">
            <w:pPr>
              <w:rPr>
                <w:sz w:val="12"/>
                <w:lang w:val="en-IE"/>
              </w:rPr>
            </w:pPr>
          </w:p>
          <w:p w14:paraId="6960789B" w14:textId="77777777" w:rsidR="00944A47" w:rsidRPr="003A25FE" w:rsidRDefault="00944A47" w:rsidP="001566FB">
            <w:pPr>
              <w:ind w:left="63"/>
              <w:rPr>
                <w:lang w:val="en-IE"/>
              </w:rPr>
            </w:pPr>
            <w:r w:rsidRPr="003A25FE">
              <w:rPr>
                <w:lang w:val="en-IE"/>
              </w:rPr>
              <w:t xml:space="preserve">For </w:t>
            </w:r>
            <w:r w:rsidRPr="00623C16">
              <w:rPr>
                <w:lang w:val="en-IE"/>
              </w:rPr>
              <w:t>Sectoral types of interventions</w:t>
            </w:r>
            <w:r>
              <w:rPr>
                <w:lang w:val="en-IE"/>
              </w:rPr>
              <w:t>, it may include e.g.</w:t>
            </w:r>
            <w:r w:rsidRPr="003A25FE">
              <w:rPr>
                <w:lang w:val="en-IE"/>
              </w:rPr>
              <w:t xml:space="preserve">: </w:t>
            </w:r>
          </w:p>
          <w:p w14:paraId="77866C24" w14:textId="77777777" w:rsidR="00ED082C" w:rsidRPr="00BA3C25" w:rsidRDefault="00ED082C" w:rsidP="00501B2E">
            <w:pPr>
              <w:pStyle w:val="ListParagraph"/>
              <w:numPr>
                <w:ilvl w:val="0"/>
                <w:numId w:val="3"/>
              </w:numPr>
              <w:ind w:left="423"/>
            </w:pPr>
            <w:r>
              <w:rPr>
                <w:lang w:val="en-IE"/>
              </w:rPr>
              <w:t xml:space="preserve">Advice and training: </w:t>
            </w:r>
            <w:r w:rsidRPr="00BA3C25">
              <w:rPr>
                <w:lang w:val="en-IE"/>
              </w:rPr>
              <w:t>Art</w:t>
            </w:r>
            <w:r>
              <w:rPr>
                <w:lang w:val="en-IE"/>
              </w:rPr>
              <w:t>icle</w:t>
            </w:r>
            <w:r w:rsidRPr="00BA3C25">
              <w:rPr>
                <w:lang w:val="en-IE"/>
              </w:rPr>
              <w:t xml:space="preserve"> 4</w:t>
            </w:r>
            <w:r>
              <w:rPr>
                <w:lang w:val="en-IE"/>
              </w:rPr>
              <w:t>7</w:t>
            </w:r>
            <w:r w:rsidRPr="00BA3C25">
              <w:rPr>
                <w:lang w:val="en-IE"/>
              </w:rPr>
              <w:t>(1)(</w:t>
            </w:r>
            <w:r>
              <w:rPr>
                <w:lang w:val="en-IE"/>
              </w:rPr>
              <w:t>b</w:t>
            </w:r>
            <w:r w:rsidRPr="00BA3C25">
              <w:rPr>
                <w:lang w:val="en-IE"/>
              </w:rPr>
              <w:t>)</w:t>
            </w:r>
            <w:r>
              <w:rPr>
                <w:lang w:val="en-IE"/>
              </w:rPr>
              <w:t xml:space="preserve"> and (c)in the </w:t>
            </w:r>
            <w:r>
              <w:rPr>
                <w:rFonts w:eastAsia="Times New Roman"/>
                <w:iCs/>
              </w:rPr>
              <w:t>F&amp;V</w:t>
            </w:r>
            <w:r w:rsidRPr="00B217EF">
              <w:rPr>
                <w:rFonts w:eastAsia="Times New Roman"/>
                <w:iCs/>
              </w:rPr>
              <w:t>, hops, olive oil and table olives sector</w:t>
            </w:r>
            <w:r>
              <w:rPr>
                <w:rFonts w:eastAsia="Times New Roman"/>
                <w:iCs/>
              </w:rPr>
              <w:t>s</w:t>
            </w:r>
            <w:r w:rsidRPr="00B217EF">
              <w:rPr>
                <w:rFonts w:eastAsia="Times New Roman"/>
                <w:iCs/>
              </w:rPr>
              <w:t xml:space="preserve"> and the other sectors referred to in Article 42(f)</w:t>
            </w:r>
            <w:r>
              <w:rPr>
                <w:lang w:val="en-IE"/>
              </w:rPr>
              <w:t xml:space="preserve"> </w:t>
            </w:r>
          </w:p>
          <w:p w14:paraId="7AEF8B06" w14:textId="77777777" w:rsidR="00ED082C" w:rsidRPr="00C26D8B" w:rsidRDefault="00ED082C" w:rsidP="00501B2E">
            <w:pPr>
              <w:pStyle w:val="ListParagraph"/>
              <w:numPr>
                <w:ilvl w:val="0"/>
                <w:numId w:val="3"/>
              </w:numPr>
              <w:ind w:left="423"/>
            </w:pPr>
            <w:r>
              <w:rPr>
                <w:rFonts w:eastAsia="Times New Roman"/>
              </w:rPr>
              <w:t>R</w:t>
            </w:r>
            <w:r w:rsidRPr="00373FF4">
              <w:rPr>
                <w:rFonts w:eastAsia="Times New Roman"/>
              </w:rPr>
              <w:t>esearch</w:t>
            </w:r>
            <w:r>
              <w:rPr>
                <w:rFonts w:eastAsia="Times New Roman"/>
              </w:rPr>
              <w:t>,</w:t>
            </w:r>
            <w:r w:rsidRPr="00373FF4">
              <w:rPr>
                <w:rFonts w:eastAsia="Times New Roman"/>
              </w:rPr>
              <w:t xml:space="preserve"> experimental </w:t>
            </w:r>
            <w:r w:rsidRPr="00CD72D9">
              <w:rPr>
                <w:rFonts w:eastAsia="Times New Roman"/>
              </w:rPr>
              <w:t>and innovative</w:t>
            </w:r>
            <w:r w:rsidRPr="00373FF4">
              <w:rPr>
                <w:b/>
                <w:i/>
                <w:color w:val="000000"/>
              </w:rPr>
              <w:t xml:space="preserve"> </w:t>
            </w:r>
            <w:r w:rsidRPr="00373FF4">
              <w:rPr>
                <w:rFonts w:eastAsia="Times New Roman"/>
              </w:rPr>
              <w:t>production</w:t>
            </w:r>
            <w:r w:rsidRPr="00373FF4">
              <w:rPr>
                <w:b/>
                <w:i/>
                <w:color w:val="000000"/>
              </w:rPr>
              <w:t xml:space="preserve"> </w:t>
            </w:r>
            <w:r w:rsidRPr="00CD72D9">
              <w:rPr>
                <w:color w:val="000000"/>
              </w:rPr>
              <w:t>methods</w:t>
            </w:r>
            <w:r>
              <w:rPr>
                <w:color w:val="000000"/>
              </w:rPr>
              <w:t xml:space="preserve">: </w:t>
            </w:r>
            <w:r w:rsidDel="00B217EF">
              <w:rPr>
                <w:lang w:val="en-IE"/>
              </w:rPr>
              <w:t xml:space="preserve"> </w:t>
            </w:r>
            <w:r>
              <w:rPr>
                <w:lang w:val="en-IE"/>
              </w:rPr>
              <w:t>Article</w:t>
            </w:r>
            <w:r w:rsidRPr="00EC1BA3">
              <w:rPr>
                <w:lang w:val="en-IE"/>
              </w:rPr>
              <w:t xml:space="preserve"> 4</w:t>
            </w:r>
            <w:r>
              <w:rPr>
                <w:lang w:val="en-IE"/>
              </w:rPr>
              <w:t>7</w:t>
            </w:r>
            <w:r w:rsidRPr="00EC1BA3">
              <w:rPr>
                <w:lang w:val="en-IE"/>
              </w:rPr>
              <w:t>(1)(</w:t>
            </w:r>
            <w:r>
              <w:rPr>
                <w:lang w:val="en-IE"/>
              </w:rPr>
              <w:t xml:space="preserve">a)  in the </w:t>
            </w:r>
            <w:r>
              <w:rPr>
                <w:rFonts w:eastAsia="Times New Roman"/>
                <w:iCs/>
              </w:rPr>
              <w:t>F&amp;V</w:t>
            </w:r>
            <w:r w:rsidRPr="00B217EF">
              <w:rPr>
                <w:rFonts w:eastAsia="Times New Roman"/>
                <w:iCs/>
              </w:rPr>
              <w:t>, hops, olive oil and table olives sector</w:t>
            </w:r>
            <w:r>
              <w:rPr>
                <w:rFonts w:eastAsia="Times New Roman"/>
                <w:iCs/>
              </w:rPr>
              <w:t>s</w:t>
            </w:r>
            <w:r w:rsidRPr="00B217EF">
              <w:rPr>
                <w:rFonts w:eastAsia="Times New Roman"/>
                <w:iCs/>
              </w:rPr>
              <w:t xml:space="preserve"> and the other sectors referred to in Article 42(f)</w:t>
            </w:r>
          </w:p>
          <w:p w14:paraId="5505F5F6" w14:textId="54F3B55D" w:rsidR="00944A47" w:rsidRPr="00623C16" w:rsidRDefault="00ED082C" w:rsidP="00501B2E">
            <w:pPr>
              <w:pStyle w:val="ListParagraph"/>
              <w:numPr>
                <w:ilvl w:val="0"/>
                <w:numId w:val="3"/>
              </w:numPr>
              <w:ind w:left="423"/>
            </w:pPr>
            <w:r w:rsidDel="00ED082C">
              <w:rPr>
                <w:lang w:val="en-IE"/>
              </w:rPr>
              <w:t xml:space="preserve"> </w:t>
            </w:r>
            <w:r w:rsidR="00944A47" w:rsidRPr="003A25FE">
              <w:t>For wine</w:t>
            </w:r>
            <w:r w:rsidR="00944A47">
              <w:t xml:space="preserve"> sector</w:t>
            </w:r>
            <w:r w:rsidR="00944A47" w:rsidRPr="003A25FE">
              <w:t>, Art</w:t>
            </w:r>
            <w:r w:rsidR="00944A47">
              <w:t>icle</w:t>
            </w:r>
            <w:r w:rsidR="00944A47" w:rsidRPr="003A25FE">
              <w:t xml:space="preserve"> 5</w:t>
            </w:r>
            <w:r w:rsidR="00D649E4">
              <w:t>8</w:t>
            </w:r>
            <w:r w:rsidR="00944A47" w:rsidRPr="003A25FE">
              <w:t>(1)</w:t>
            </w:r>
            <w:r w:rsidR="009760CC">
              <w:t>“I</w:t>
            </w:r>
            <w:r w:rsidR="00944A47">
              <w:t xml:space="preserve"> </w:t>
            </w:r>
            <w:r w:rsidR="00944A47" w:rsidRPr="003A25FE">
              <w:t>(e) "tangible and intangible investments in innovation for kno</w:t>
            </w:r>
            <w:r w:rsidR="001E403F">
              <w:t>w</w:t>
            </w:r>
            <w:r w:rsidR="00944A47" w:rsidRPr="003A25FE">
              <w:t>ledge exchange"</w:t>
            </w:r>
            <w:r w:rsidR="00944A47">
              <w:t xml:space="preserve"> </w:t>
            </w:r>
          </w:p>
        </w:tc>
      </w:tr>
      <w:tr w:rsidR="00944A47" w14:paraId="1FCF5B7F" w14:textId="77777777" w:rsidTr="2E7C0284">
        <w:tc>
          <w:tcPr>
            <w:tcW w:w="2412" w:type="dxa"/>
          </w:tcPr>
          <w:p w14:paraId="5357B2D5" w14:textId="77777777" w:rsidR="00944A47" w:rsidRDefault="00944A47" w:rsidP="001566FB">
            <w:pPr>
              <w:rPr>
                <w:lang w:val="en-IE"/>
              </w:rPr>
            </w:pPr>
            <w:r>
              <w:rPr>
                <w:lang w:val="en-IE"/>
              </w:rPr>
              <w:t>Unit of measurement</w:t>
            </w:r>
          </w:p>
        </w:tc>
        <w:tc>
          <w:tcPr>
            <w:tcW w:w="6876" w:type="dxa"/>
          </w:tcPr>
          <w:p w14:paraId="66748997" w14:textId="1EAA5605" w:rsidR="00944A47" w:rsidRDefault="00DF1A18" w:rsidP="004E296C">
            <w:pPr>
              <w:rPr>
                <w:lang w:val="en-IE"/>
              </w:rPr>
            </w:pPr>
            <w:r>
              <w:rPr>
                <w:lang w:val="en-IE"/>
              </w:rPr>
              <w:t>Number of persons</w:t>
            </w:r>
          </w:p>
        </w:tc>
      </w:tr>
      <w:tr w:rsidR="00944A47" w14:paraId="15800AEB" w14:textId="77777777" w:rsidTr="2E7C0284">
        <w:tc>
          <w:tcPr>
            <w:tcW w:w="2412" w:type="dxa"/>
          </w:tcPr>
          <w:p w14:paraId="70F5D15A" w14:textId="77777777" w:rsidR="00944A47" w:rsidRDefault="00944A47" w:rsidP="001566FB">
            <w:pPr>
              <w:rPr>
                <w:lang w:val="en-IE"/>
              </w:rPr>
            </w:pPr>
            <w:r>
              <w:rPr>
                <w:lang w:val="en-IE"/>
              </w:rPr>
              <w:t>Moment of data collection</w:t>
            </w:r>
          </w:p>
        </w:tc>
        <w:tc>
          <w:tcPr>
            <w:tcW w:w="6876" w:type="dxa"/>
          </w:tcPr>
          <w:p w14:paraId="216D6F12" w14:textId="2CA34DEF" w:rsidR="00944A47" w:rsidRDefault="00944A47" w:rsidP="001566FB">
            <w:pPr>
              <w:jc w:val="both"/>
              <w:rPr>
                <w:lang w:val="en-IE"/>
              </w:rPr>
            </w:pPr>
            <w:r>
              <w:t>O</w:t>
            </w:r>
            <w:r w:rsidRPr="00924BFA">
              <w:t>perations</w:t>
            </w:r>
            <w:r>
              <w:t xml:space="preserve"> for which a first payment to the beneficiary was made in the </w:t>
            </w:r>
            <w:r>
              <w:rPr>
                <w:lang w:val="en-IE"/>
              </w:rPr>
              <w:t>Financial Year concerned.</w:t>
            </w:r>
          </w:p>
          <w:p w14:paraId="7E4AC54D" w14:textId="77777777" w:rsidR="00944A47" w:rsidRDefault="00944A47" w:rsidP="001566FB">
            <w:pPr>
              <w:jc w:val="both"/>
              <w:rPr>
                <w:lang w:val="en-IE"/>
              </w:rPr>
            </w:pPr>
            <w:r w:rsidRPr="000900BB">
              <w:rPr>
                <w:b/>
                <w:lang w:val="en-IE"/>
              </w:rPr>
              <w:t>This indicator is cumulative over the period</w:t>
            </w:r>
            <w:r>
              <w:rPr>
                <w:lang w:val="en-IE"/>
              </w:rPr>
              <w:t>.</w:t>
            </w:r>
          </w:p>
        </w:tc>
      </w:tr>
      <w:tr w:rsidR="00944A47" w14:paraId="3C438F84" w14:textId="77777777" w:rsidTr="2E7C0284">
        <w:tc>
          <w:tcPr>
            <w:tcW w:w="2412" w:type="dxa"/>
          </w:tcPr>
          <w:p w14:paraId="6C2F9B3B" w14:textId="77777777" w:rsidR="00944A47" w:rsidRDefault="00944A47" w:rsidP="001566FB">
            <w:pPr>
              <w:rPr>
                <w:lang w:val="en-IE"/>
              </w:rPr>
            </w:pPr>
            <w:r>
              <w:rPr>
                <w:lang w:val="en-IE"/>
              </w:rPr>
              <w:t>Methodology</w:t>
            </w:r>
          </w:p>
          <w:p w14:paraId="796319AC" w14:textId="77777777" w:rsidR="00944A47" w:rsidRDefault="00944A47" w:rsidP="001566FB">
            <w:pPr>
              <w:rPr>
                <w:lang w:val="en-IE"/>
              </w:rPr>
            </w:pPr>
          </w:p>
          <w:p w14:paraId="69DCC368" w14:textId="77777777" w:rsidR="00944A47" w:rsidRDefault="00944A47" w:rsidP="001566FB">
            <w:pPr>
              <w:rPr>
                <w:lang w:val="en-IE"/>
              </w:rPr>
            </w:pPr>
          </w:p>
        </w:tc>
        <w:tc>
          <w:tcPr>
            <w:tcW w:w="6876" w:type="dxa"/>
          </w:tcPr>
          <w:p w14:paraId="55416A96" w14:textId="77C41456" w:rsidR="00944A47" w:rsidRPr="00B77182" w:rsidRDefault="3742509D" w:rsidP="00B77182">
            <w:r>
              <w:t xml:space="preserve">Number of </w:t>
            </w:r>
            <w:r w:rsidR="00EC3D1C">
              <w:t xml:space="preserve">persons benefitting </w:t>
            </w:r>
            <w:r>
              <w:t>of relevant paid support</w:t>
            </w:r>
            <w:r w:rsidR="34A5A791">
              <w:t>:</w:t>
            </w:r>
          </w:p>
          <w:p w14:paraId="76FCC09F" w14:textId="59437791" w:rsidR="00944A47" w:rsidRPr="00A57594" w:rsidRDefault="00944A47" w:rsidP="00501B2E">
            <w:pPr>
              <w:pStyle w:val="ListParagraph"/>
              <w:numPr>
                <w:ilvl w:val="0"/>
                <w:numId w:val="4"/>
              </w:numPr>
              <w:jc w:val="both"/>
              <w:rPr>
                <w:lang w:val="en-IE"/>
              </w:rPr>
            </w:pPr>
            <w:r>
              <w:rPr>
                <w:lang w:val="en-IE"/>
              </w:rPr>
              <w:t>The n</w:t>
            </w:r>
            <w:r w:rsidRPr="00A57594">
              <w:rPr>
                <w:lang w:val="en-IE"/>
              </w:rPr>
              <w:t xml:space="preserve">umber of </w:t>
            </w:r>
            <w:r w:rsidR="00EC3D1C">
              <w:rPr>
                <w:lang w:val="en-IE"/>
              </w:rPr>
              <w:t>persons</w:t>
            </w:r>
            <w:r w:rsidR="00EC3D1C" w:rsidRPr="00A57594">
              <w:rPr>
                <w:lang w:val="en-IE"/>
              </w:rPr>
              <w:t xml:space="preserve"> </w:t>
            </w:r>
            <w:r>
              <w:rPr>
                <w:lang w:val="en-IE"/>
              </w:rPr>
              <w:t>is</w:t>
            </w:r>
            <w:r w:rsidRPr="00A57594">
              <w:rPr>
                <w:lang w:val="en-IE"/>
              </w:rPr>
              <w:t xml:space="preserve"> cumulated over time</w:t>
            </w:r>
            <w:r w:rsidR="006B5A96">
              <w:rPr>
                <w:lang w:val="en-IE"/>
              </w:rPr>
              <w:t>.</w:t>
            </w:r>
          </w:p>
          <w:p w14:paraId="59768D4B" w14:textId="76B0A8D4" w:rsidR="00944A47" w:rsidRDefault="00944A47" w:rsidP="00501B2E">
            <w:pPr>
              <w:pStyle w:val="ListParagraph"/>
              <w:numPr>
                <w:ilvl w:val="0"/>
                <w:numId w:val="4"/>
              </w:numPr>
              <w:jc w:val="both"/>
              <w:rPr>
                <w:lang w:val="en-IE"/>
              </w:rPr>
            </w:pPr>
            <w:r w:rsidRPr="00A57594">
              <w:rPr>
                <w:lang w:val="en-IE"/>
              </w:rPr>
              <w:t xml:space="preserve">The </w:t>
            </w:r>
            <w:r w:rsidR="00EC3D1C" w:rsidRPr="005C0A9A">
              <w:rPr>
                <w:lang w:val="en-IE"/>
              </w:rPr>
              <w:t>benefitting</w:t>
            </w:r>
            <w:r w:rsidR="00EC3D1C" w:rsidRPr="00A57594">
              <w:rPr>
                <w:lang w:val="en-IE"/>
              </w:rPr>
              <w:t xml:space="preserve"> </w:t>
            </w:r>
            <w:r w:rsidR="00D94957">
              <w:rPr>
                <w:lang w:val="en-IE"/>
              </w:rPr>
              <w:t xml:space="preserve">person </w:t>
            </w:r>
            <w:r>
              <w:rPr>
                <w:lang w:val="en-IE"/>
              </w:rPr>
              <w:t>is accounted at the moment of the first payment (although it is a partial payment)</w:t>
            </w:r>
            <w:r w:rsidR="005C0A9A">
              <w:rPr>
                <w:lang w:val="en-IE"/>
              </w:rPr>
              <w:t xml:space="preserve"> of the training/advice</w:t>
            </w:r>
            <w:r w:rsidR="00C64CD1">
              <w:rPr>
                <w:lang w:val="en-IE"/>
              </w:rPr>
              <w:t>/knowledge</w:t>
            </w:r>
            <w:r w:rsidR="005C0A9A">
              <w:rPr>
                <w:lang w:val="en-IE"/>
              </w:rPr>
              <w:t xml:space="preserve"> </w:t>
            </w:r>
            <w:r w:rsidR="00D37188">
              <w:rPr>
                <w:lang w:val="en-IE"/>
              </w:rPr>
              <w:t xml:space="preserve">exchange </w:t>
            </w:r>
            <w:r w:rsidR="005C0A9A">
              <w:rPr>
                <w:lang w:val="en-IE"/>
              </w:rPr>
              <w:t>action</w:t>
            </w:r>
            <w:r w:rsidR="00C64CD1">
              <w:rPr>
                <w:lang w:val="en-IE"/>
              </w:rPr>
              <w:t xml:space="preserve"> or project</w:t>
            </w:r>
            <w:r w:rsidRPr="00A57594">
              <w:rPr>
                <w:lang w:val="en-IE"/>
              </w:rPr>
              <w:t>.</w:t>
            </w:r>
          </w:p>
          <w:p w14:paraId="61224E08" w14:textId="32DB83D5" w:rsidR="007E1F11" w:rsidRPr="00E40BA7" w:rsidRDefault="00E40BA7" w:rsidP="00501B2E">
            <w:pPr>
              <w:pStyle w:val="ListParagraph"/>
              <w:numPr>
                <w:ilvl w:val="0"/>
                <w:numId w:val="4"/>
              </w:numPr>
              <w:jc w:val="both"/>
              <w:rPr>
                <w:lang w:val="en-IE"/>
              </w:rPr>
            </w:pPr>
            <w:r w:rsidRPr="00A57594">
              <w:rPr>
                <w:lang w:val="en-IE"/>
              </w:rPr>
              <w:t xml:space="preserve">The </w:t>
            </w:r>
            <w:r>
              <w:rPr>
                <w:lang w:val="en-IE"/>
              </w:rPr>
              <w:t>benefitting person</w:t>
            </w:r>
            <w:r w:rsidRPr="00A57594">
              <w:rPr>
                <w:lang w:val="en-IE"/>
              </w:rPr>
              <w:t xml:space="preserve"> </w:t>
            </w:r>
            <w:r>
              <w:rPr>
                <w:lang w:val="en-IE"/>
              </w:rPr>
              <w:t>is not necessarily the person receiving the payment (e.g. support for advice is paid to the advisor</w:t>
            </w:r>
            <w:r w:rsidR="005C0A9A">
              <w:rPr>
                <w:lang w:val="en-IE"/>
              </w:rPr>
              <w:t>, while here the number of persons benefitting from the advice is taken into account</w:t>
            </w:r>
            <w:r>
              <w:rPr>
                <w:lang w:val="en-IE"/>
              </w:rPr>
              <w:t>)</w:t>
            </w:r>
            <w:r w:rsidR="007E1F11">
              <w:rPr>
                <w:lang w:val="en-IE"/>
              </w:rPr>
              <w:t>.</w:t>
            </w:r>
          </w:p>
          <w:p w14:paraId="34176810" w14:textId="190178EA" w:rsidR="00944A47" w:rsidRPr="00E40BA7" w:rsidRDefault="00944A47" w:rsidP="00501B2E">
            <w:pPr>
              <w:pStyle w:val="ListParagraph"/>
              <w:numPr>
                <w:ilvl w:val="0"/>
                <w:numId w:val="4"/>
              </w:numPr>
              <w:jc w:val="both"/>
              <w:rPr>
                <w:lang w:val="en-IE"/>
              </w:rPr>
            </w:pPr>
            <w:r w:rsidRPr="00E40BA7">
              <w:rPr>
                <w:lang w:val="en-IE"/>
              </w:rPr>
              <w:t xml:space="preserve">All </w:t>
            </w:r>
            <w:r w:rsidR="00C64CD1">
              <w:rPr>
                <w:lang w:val="en-IE"/>
              </w:rPr>
              <w:t>persons</w:t>
            </w:r>
            <w:r w:rsidR="00C64CD1" w:rsidRPr="00E40BA7">
              <w:rPr>
                <w:lang w:val="en-IE"/>
              </w:rPr>
              <w:t xml:space="preserve"> </w:t>
            </w:r>
            <w:r w:rsidRPr="00E40BA7">
              <w:rPr>
                <w:lang w:val="en-IE"/>
              </w:rPr>
              <w:t>participating in relevant EIP operational group</w:t>
            </w:r>
            <w:r w:rsidR="00C64CD1">
              <w:rPr>
                <w:lang w:val="en-IE"/>
              </w:rPr>
              <w:t xml:space="preserve"> project</w:t>
            </w:r>
            <w:r w:rsidRPr="00E40BA7">
              <w:rPr>
                <w:lang w:val="en-IE"/>
              </w:rPr>
              <w:t xml:space="preserve">s </w:t>
            </w:r>
            <w:r w:rsidR="00C64CD1" w:rsidRPr="00A73440">
              <w:rPr>
                <w:lang w:val="en-IE"/>
              </w:rPr>
              <w:t>(Article 7</w:t>
            </w:r>
            <w:r w:rsidR="00FA2708">
              <w:rPr>
                <w:lang w:val="en-IE"/>
              </w:rPr>
              <w:t>7</w:t>
            </w:r>
            <w:r w:rsidR="00C64CD1" w:rsidRPr="00A73440">
              <w:rPr>
                <w:lang w:val="en-IE"/>
              </w:rPr>
              <w:t xml:space="preserve"> in relation to EIP Operational Group projects in accordance with Article 1</w:t>
            </w:r>
            <w:r w:rsidR="00FA2708">
              <w:rPr>
                <w:lang w:val="en-IE"/>
              </w:rPr>
              <w:t>27</w:t>
            </w:r>
            <w:r w:rsidR="00C64CD1" w:rsidRPr="00A73440">
              <w:rPr>
                <w:lang w:val="en-IE"/>
              </w:rPr>
              <w:t>)</w:t>
            </w:r>
            <w:r w:rsidR="00C64CD1">
              <w:rPr>
                <w:lang w:val="en-IE"/>
              </w:rPr>
              <w:t xml:space="preserve"> </w:t>
            </w:r>
            <w:r w:rsidRPr="00E40BA7">
              <w:rPr>
                <w:lang w:val="en-IE"/>
              </w:rPr>
              <w:t xml:space="preserve">and in </w:t>
            </w:r>
            <w:r w:rsidR="00DF1332">
              <w:rPr>
                <w:lang w:val="en-IE"/>
              </w:rPr>
              <w:t>Knowledge exchange and dissemination of information</w:t>
            </w:r>
            <w:r w:rsidRPr="00E40BA7">
              <w:rPr>
                <w:lang w:val="en-IE"/>
              </w:rPr>
              <w:t xml:space="preserve"> </w:t>
            </w:r>
            <w:r w:rsidR="00C64CD1" w:rsidRPr="00A73440">
              <w:rPr>
                <w:lang w:val="en-IE"/>
              </w:rPr>
              <w:t>(</w:t>
            </w:r>
            <w:r w:rsidR="00C64CD1">
              <w:rPr>
                <w:lang w:val="en-IE"/>
              </w:rPr>
              <w:t xml:space="preserve">all interventions under </w:t>
            </w:r>
            <w:r w:rsidR="000347F4">
              <w:rPr>
                <w:lang w:val="en-IE"/>
              </w:rPr>
              <w:t>Article 78</w:t>
            </w:r>
            <w:r w:rsidR="00C64CD1" w:rsidRPr="00A73440">
              <w:rPr>
                <w:lang w:val="en-IE"/>
              </w:rPr>
              <w:t xml:space="preserve">) </w:t>
            </w:r>
            <w:r w:rsidRPr="00E40BA7">
              <w:rPr>
                <w:lang w:val="en-IE"/>
              </w:rPr>
              <w:t xml:space="preserve">for which a payment was made in the Financial Year concerned are included. </w:t>
            </w:r>
          </w:p>
          <w:p w14:paraId="31B3AA76" w14:textId="77777777" w:rsidR="00944A47" w:rsidRPr="006B5A96" w:rsidRDefault="00944A47" w:rsidP="00501B2E">
            <w:pPr>
              <w:pStyle w:val="ListParagraph"/>
              <w:numPr>
                <w:ilvl w:val="0"/>
                <w:numId w:val="4"/>
              </w:numPr>
              <w:jc w:val="both"/>
            </w:pPr>
            <w:r>
              <w:rPr>
                <w:lang w:val="en-IE"/>
              </w:rPr>
              <w:lastRenderedPageBreak/>
              <w:t xml:space="preserve">Only the PO members benefitting from advice and other knowledge and innovation actions </w:t>
            </w:r>
            <w:r w:rsidR="009760CC">
              <w:rPr>
                <w:lang w:val="en-IE"/>
              </w:rPr>
              <w:t>f</w:t>
            </w:r>
            <w:r>
              <w:rPr>
                <w:lang w:val="en-IE"/>
              </w:rPr>
              <w:t xml:space="preserve">or which the POs received a payment are included. </w:t>
            </w:r>
          </w:p>
          <w:p w14:paraId="6F62CC46" w14:textId="549F30A1" w:rsidR="00944A47" w:rsidRPr="00CB2BA6" w:rsidRDefault="00D714D0" w:rsidP="00501B2E">
            <w:pPr>
              <w:pStyle w:val="ListParagraph"/>
              <w:numPr>
                <w:ilvl w:val="0"/>
                <w:numId w:val="4"/>
              </w:numPr>
              <w:jc w:val="both"/>
            </w:pPr>
            <w:r>
              <w:t xml:space="preserve">Only the PO members benefitting from </w:t>
            </w:r>
            <w:r w:rsidRPr="000278A6">
              <w:rPr>
                <w:lang w:val="en-IE"/>
              </w:rPr>
              <w:t xml:space="preserve">coaching or advisory services and technical assistance </w:t>
            </w:r>
            <w:r>
              <w:rPr>
                <w:lang w:val="en-IE"/>
              </w:rPr>
              <w:t xml:space="preserve">related to </w:t>
            </w:r>
            <w:r w:rsidRPr="000278A6">
              <w:rPr>
                <w:lang w:val="en-IE"/>
              </w:rPr>
              <w:t xml:space="preserve">crisis prevention actions </w:t>
            </w:r>
            <w:r>
              <w:rPr>
                <w:lang w:val="en-IE"/>
              </w:rPr>
              <w:t>for which the POs received a payment are included.</w:t>
            </w:r>
          </w:p>
        </w:tc>
      </w:tr>
      <w:tr w:rsidR="00944A47" w:rsidRPr="00F24593" w14:paraId="55A09513" w14:textId="77777777" w:rsidTr="00F24593">
        <w:tc>
          <w:tcPr>
            <w:tcW w:w="2412" w:type="dxa"/>
          </w:tcPr>
          <w:p w14:paraId="06E59EFC" w14:textId="77777777" w:rsidR="00944A47" w:rsidRPr="00F24593" w:rsidRDefault="00944A47" w:rsidP="001566FB">
            <w:pPr>
              <w:rPr>
                <w:lang w:val="en-IE"/>
              </w:rPr>
            </w:pPr>
            <w:r w:rsidRPr="00F24593">
              <w:rPr>
                <w:lang w:val="en-IE"/>
              </w:rPr>
              <w:lastRenderedPageBreak/>
              <w:t>Comments/caveats</w:t>
            </w:r>
          </w:p>
        </w:tc>
        <w:tc>
          <w:tcPr>
            <w:tcW w:w="6876" w:type="dxa"/>
            <w:shd w:val="clear" w:color="auto" w:fill="auto"/>
          </w:tcPr>
          <w:p w14:paraId="3210EFD5" w14:textId="1A66CEDF" w:rsidR="00944A47" w:rsidRPr="00F24593" w:rsidRDefault="00944A47" w:rsidP="00501B2E">
            <w:pPr>
              <w:pStyle w:val="ListParagraph"/>
              <w:numPr>
                <w:ilvl w:val="0"/>
                <w:numId w:val="32"/>
              </w:numPr>
              <w:ind w:left="357" w:hanging="357"/>
              <w:jc w:val="both"/>
            </w:pPr>
            <w:r w:rsidRPr="00F24593">
              <w:t>Whatever the length of the training/advice action (hours or days), the beneficiary is accounted the same way (in full).</w:t>
            </w:r>
          </w:p>
          <w:p w14:paraId="4B317F38" w14:textId="77777777" w:rsidR="00944A47" w:rsidRPr="00F24593" w:rsidRDefault="00944A47" w:rsidP="00501B2E">
            <w:pPr>
              <w:pStyle w:val="ListParagraph"/>
              <w:numPr>
                <w:ilvl w:val="0"/>
                <w:numId w:val="32"/>
              </w:numPr>
              <w:ind w:left="357" w:hanging="357"/>
            </w:pPr>
            <w:r w:rsidRPr="00F24593">
              <w:t xml:space="preserve">There might be double counting of beneficiaries as a </w:t>
            </w:r>
            <w:r w:rsidR="00DF1A18" w:rsidRPr="00F24593">
              <w:t xml:space="preserve">person </w:t>
            </w:r>
            <w:r w:rsidRPr="00F24593">
              <w:t>could benefit of training through various channels and several times during the programming period. However, avoiding the double counting in the planning and for reporting would be too burdensome in view of the benefit it would bring.</w:t>
            </w:r>
          </w:p>
          <w:p w14:paraId="7C795436" w14:textId="70C77972" w:rsidR="00D14272" w:rsidRPr="00F24593" w:rsidRDefault="59860ADB" w:rsidP="00F24593">
            <w:pPr>
              <w:pStyle w:val="ListParagraph"/>
              <w:numPr>
                <w:ilvl w:val="0"/>
                <w:numId w:val="32"/>
              </w:numPr>
              <w:ind w:left="357" w:hanging="357"/>
            </w:pPr>
            <w:r w:rsidRPr="00F24593">
              <w:t xml:space="preserve">Regarding the implementation of research programs in apiculture, all participants to the research activity (including scientists) are </w:t>
            </w:r>
            <w:r w:rsidR="00F24593">
              <w:t xml:space="preserve">NOT </w:t>
            </w:r>
            <w:r w:rsidRPr="00F24593">
              <w:t>to be accounted.</w:t>
            </w:r>
          </w:p>
        </w:tc>
      </w:tr>
    </w:tbl>
    <w:p w14:paraId="58BD62E1" w14:textId="6FADB640" w:rsidR="007C54D0" w:rsidRDefault="007C54D0"/>
    <w:p w14:paraId="51BC8BD9" w14:textId="77777777" w:rsidR="00A365D1" w:rsidRDefault="00A365D1" w:rsidP="00A365D1">
      <w:r>
        <w:br w:type="page"/>
      </w:r>
    </w:p>
    <w:tbl>
      <w:tblPr>
        <w:tblStyle w:val="TableGrid"/>
        <w:tblW w:w="0" w:type="auto"/>
        <w:tblLook w:val="04A0" w:firstRow="1" w:lastRow="0" w:firstColumn="1" w:lastColumn="0" w:noHBand="0" w:noVBand="1"/>
      </w:tblPr>
      <w:tblGrid>
        <w:gridCol w:w="2390"/>
        <w:gridCol w:w="6672"/>
      </w:tblGrid>
      <w:tr w:rsidR="00A365D1" w14:paraId="38542F9E" w14:textId="77777777" w:rsidTr="07ECC44F">
        <w:tc>
          <w:tcPr>
            <w:tcW w:w="2412" w:type="dxa"/>
            <w:shd w:val="clear" w:color="auto" w:fill="auto"/>
          </w:tcPr>
          <w:p w14:paraId="79609BCD" w14:textId="77777777" w:rsidR="00A365D1" w:rsidRDefault="00A365D1" w:rsidP="00AC4C9E">
            <w:pPr>
              <w:rPr>
                <w:lang w:val="en-IE"/>
              </w:rPr>
            </w:pPr>
            <w:r w:rsidRPr="00344B26">
              <w:rPr>
                <w:b/>
                <w:lang w:val="en-IE"/>
              </w:rPr>
              <w:lastRenderedPageBreak/>
              <w:t>Indicator name</w:t>
            </w:r>
          </w:p>
        </w:tc>
        <w:tc>
          <w:tcPr>
            <w:tcW w:w="6876" w:type="dxa"/>
            <w:shd w:val="clear" w:color="auto" w:fill="auto"/>
          </w:tcPr>
          <w:p w14:paraId="0A45F1A6" w14:textId="2B16C8DC" w:rsidR="00A365D1" w:rsidRDefault="00A365D1" w:rsidP="00AC4C9E">
            <w:pPr>
              <w:rPr>
                <w:lang w:val="en-IE"/>
              </w:rPr>
            </w:pPr>
            <w:bookmarkStart w:id="30" w:name="R24a"/>
            <w:bookmarkStart w:id="31" w:name="R39"/>
            <w:r w:rsidRPr="00DF2EF2">
              <w:rPr>
                <w:b/>
                <w:lang w:val="en-IE"/>
              </w:rPr>
              <w:t>R.</w:t>
            </w:r>
            <w:r w:rsidR="00E842D3">
              <w:rPr>
                <w:b/>
                <w:lang w:val="en-IE"/>
              </w:rPr>
              <w:t>2</w:t>
            </w:r>
            <w:r w:rsidRPr="00DF2EF2">
              <w:rPr>
                <w:b/>
                <w:lang w:val="en-IE"/>
              </w:rPr>
              <w:t>9</w:t>
            </w:r>
            <w:bookmarkEnd w:id="30"/>
            <w:r>
              <w:rPr>
                <w:b/>
                <w:vertAlign w:val="superscript"/>
                <w:lang w:val="en-IE"/>
              </w:rPr>
              <w:t>PR</w:t>
            </w:r>
            <w:r w:rsidRPr="00DF2EF2">
              <w:rPr>
                <w:b/>
                <w:lang w:val="en-IE"/>
              </w:rPr>
              <w:t xml:space="preserve"> </w:t>
            </w:r>
            <w:r>
              <w:rPr>
                <w:b/>
                <w:lang w:val="en-IE"/>
              </w:rPr>
              <w:t>Development of o</w:t>
            </w:r>
            <w:r w:rsidRPr="00DF2EF2">
              <w:rPr>
                <w:b/>
                <w:lang w:val="en-IE"/>
              </w:rPr>
              <w:t xml:space="preserve">rganic </w:t>
            </w:r>
            <w:r>
              <w:rPr>
                <w:b/>
                <w:lang w:val="en-IE"/>
              </w:rPr>
              <w:t>agriculture</w:t>
            </w:r>
            <w:r w:rsidRPr="00DF2EF2">
              <w:rPr>
                <w:b/>
                <w:lang w:val="en-IE"/>
              </w:rPr>
              <w:t>:</w:t>
            </w:r>
            <w:r w:rsidRPr="008F0AFC">
              <w:rPr>
                <w:lang w:val="en-IE"/>
              </w:rPr>
              <w:t xml:space="preserve"> Share of </w:t>
            </w:r>
            <w:r w:rsidR="00B76A2D">
              <w:rPr>
                <w:lang w:val="en-IE"/>
              </w:rPr>
              <w:t>u</w:t>
            </w:r>
            <w:r w:rsidRPr="008F0AFC">
              <w:rPr>
                <w:lang w:val="en-IE"/>
              </w:rPr>
              <w:t xml:space="preserve">tilised </w:t>
            </w:r>
            <w:r w:rsidR="00B76A2D">
              <w:rPr>
                <w:lang w:val="en-IE"/>
              </w:rPr>
              <w:t>a</w:t>
            </w:r>
            <w:r w:rsidRPr="008F0AFC">
              <w:rPr>
                <w:lang w:val="en-IE"/>
              </w:rPr>
              <w:t xml:space="preserve">gricultural </w:t>
            </w:r>
            <w:r w:rsidR="00B76A2D">
              <w:rPr>
                <w:lang w:val="en-IE"/>
              </w:rPr>
              <w:t>a</w:t>
            </w:r>
            <w:r w:rsidRPr="008F0AFC">
              <w:rPr>
                <w:lang w:val="en-IE"/>
              </w:rPr>
              <w:t>rea (UAA) supported by the CAP for organic farming</w:t>
            </w:r>
            <w:r>
              <w:rPr>
                <w:lang w:val="en-IE"/>
              </w:rPr>
              <w:t>, with a split between</w:t>
            </w:r>
            <w:r w:rsidRPr="008F0AFC">
              <w:rPr>
                <w:lang w:val="en-IE"/>
              </w:rPr>
              <w:t xml:space="preserve"> maintenance </w:t>
            </w:r>
            <w:r>
              <w:rPr>
                <w:lang w:val="en-IE"/>
              </w:rPr>
              <w:t>and</w:t>
            </w:r>
            <w:r w:rsidRPr="008F0AFC">
              <w:rPr>
                <w:lang w:val="en-IE"/>
              </w:rPr>
              <w:t xml:space="preserve"> conversion</w:t>
            </w:r>
            <w:bookmarkEnd w:id="31"/>
            <w:r w:rsidR="004B3496">
              <w:rPr>
                <w:lang w:val="en-IE"/>
              </w:rPr>
              <w:t xml:space="preserve"> </w:t>
            </w:r>
            <w:hyperlink w:anchor="_top" w:history="1">
              <w:r w:rsidR="004B3496" w:rsidRPr="004B3496">
                <w:rPr>
                  <w:rStyle w:val="Hyperlink"/>
                  <w:sz w:val="16"/>
                  <w:szCs w:val="16"/>
                  <w:lang w:val="en-IE"/>
                </w:rPr>
                <w:t>[back to overview]</w:t>
              </w:r>
            </w:hyperlink>
          </w:p>
        </w:tc>
      </w:tr>
      <w:tr w:rsidR="00A365D1" w14:paraId="1B4C27A8" w14:textId="77777777" w:rsidTr="07ECC44F">
        <w:tc>
          <w:tcPr>
            <w:tcW w:w="2412" w:type="dxa"/>
          </w:tcPr>
          <w:p w14:paraId="10B390BA" w14:textId="77777777" w:rsidR="00A365D1" w:rsidRDefault="00A365D1" w:rsidP="00AC4C9E">
            <w:pPr>
              <w:rPr>
                <w:lang w:val="en-IE"/>
              </w:rPr>
            </w:pPr>
            <w:r>
              <w:rPr>
                <w:lang w:val="en-IE"/>
              </w:rPr>
              <w:t>Definition and aim</w:t>
            </w:r>
          </w:p>
        </w:tc>
        <w:tc>
          <w:tcPr>
            <w:tcW w:w="6876" w:type="dxa"/>
          </w:tcPr>
          <w:p w14:paraId="53C3D841" w14:textId="77777777" w:rsidR="00A365D1" w:rsidRPr="000B78E1" w:rsidRDefault="00A365D1" w:rsidP="00AC4C9E">
            <w:r w:rsidRPr="00FA6377">
              <w:t xml:space="preserve">To quantify the coverage of commitments to </w:t>
            </w:r>
            <w:r>
              <w:t xml:space="preserve">promote organic farming maintenance or conversion </w:t>
            </w:r>
            <w:r w:rsidRPr="00FA6377">
              <w:t>with CAP support.</w:t>
            </w:r>
          </w:p>
        </w:tc>
      </w:tr>
      <w:tr w:rsidR="00A365D1" w14:paraId="502A0A79" w14:textId="77777777" w:rsidTr="07ECC44F">
        <w:tc>
          <w:tcPr>
            <w:tcW w:w="2412" w:type="dxa"/>
          </w:tcPr>
          <w:p w14:paraId="539A1D0A" w14:textId="77777777" w:rsidR="00A365D1" w:rsidRDefault="00A365D1" w:rsidP="00AC4C9E">
            <w:pPr>
              <w:rPr>
                <w:lang w:val="en-IE"/>
              </w:rPr>
            </w:pPr>
            <w:r>
              <w:rPr>
                <w:lang w:val="en-IE"/>
              </w:rPr>
              <w:t>Types of intervention concerned</w:t>
            </w:r>
          </w:p>
        </w:tc>
        <w:tc>
          <w:tcPr>
            <w:tcW w:w="6876" w:type="dxa"/>
          </w:tcPr>
          <w:p w14:paraId="5A58EDA3" w14:textId="77777777" w:rsidR="00A365D1" w:rsidRDefault="00A365D1" w:rsidP="00AC4C9E">
            <w:pPr>
              <w:rPr>
                <w:lang w:val="en-IE"/>
              </w:rPr>
            </w:pPr>
            <w:r>
              <w:rPr>
                <w:lang w:val="en-IE"/>
              </w:rPr>
              <w:t xml:space="preserve">The </w:t>
            </w:r>
            <w:r w:rsidRPr="001E759F">
              <w:rPr>
                <w:color w:val="000000" w:themeColor="text1"/>
                <w:lang w:val="en-IE"/>
              </w:rPr>
              <w:t xml:space="preserve">following types of interventions may be concerned, </w:t>
            </w:r>
            <w:r>
              <w:rPr>
                <w:lang w:val="en-IE"/>
              </w:rPr>
              <w:t>when specific requirements or conditions linked to the intervention can justify it</w:t>
            </w:r>
            <w:r w:rsidRPr="00EA67D5">
              <w:rPr>
                <w:lang w:val="en-IE"/>
              </w:rPr>
              <w:t xml:space="preserve">: </w:t>
            </w:r>
          </w:p>
          <w:p w14:paraId="20A15A5D" w14:textId="5F3E5DE8" w:rsidR="00A365D1" w:rsidRPr="00F114FC" w:rsidRDefault="007B3ABB" w:rsidP="00501B2E">
            <w:pPr>
              <w:pStyle w:val="ListParagraph"/>
              <w:numPr>
                <w:ilvl w:val="0"/>
                <w:numId w:val="20"/>
              </w:numPr>
              <w:rPr>
                <w:lang w:val="en-IE"/>
              </w:rPr>
            </w:pPr>
            <w:r w:rsidRPr="007B3ABB">
              <w:rPr>
                <w:lang w:val="en-IE"/>
              </w:rPr>
              <w:t>Schemes for the climate, the environment and animal welfare</w:t>
            </w:r>
            <w:r w:rsidR="00A365D1">
              <w:rPr>
                <w:lang w:val="en-IE"/>
              </w:rPr>
              <w:t xml:space="preserve"> (Article </w:t>
            </w:r>
            <w:r>
              <w:rPr>
                <w:lang w:val="en-IE"/>
              </w:rPr>
              <w:t>31</w:t>
            </w:r>
            <w:r w:rsidR="00A365D1">
              <w:rPr>
                <w:lang w:val="en-IE"/>
              </w:rPr>
              <w:t>)</w:t>
            </w:r>
          </w:p>
          <w:p w14:paraId="69145496" w14:textId="76A565FF" w:rsidR="00A365D1" w:rsidRPr="00982E9A" w:rsidRDefault="00A365D1" w:rsidP="00501B2E">
            <w:pPr>
              <w:pStyle w:val="ListParagraph"/>
              <w:numPr>
                <w:ilvl w:val="0"/>
                <w:numId w:val="20"/>
              </w:numPr>
              <w:rPr>
                <w:lang w:val="en-IE"/>
              </w:rPr>
            </w:pPr>
            <w:r w:rsidRPr="00982E9A">
              <w:t>Environmental, climate</w:t>
            </w:r>
            <w:r w:rsidR="007B3ABB">
              <w:t>-related</w:t>
            </w:r>
            <w:r w:rsidRPr="00982E9A">
              <w:t xml:space="preserve"> and other management commitments</w:t>
            </w:r>
            <w:r>
              <w:t xml:space="preserve"> (Article </w:t>
            </w:r>
            <w:r w:rsidR="007B3ABB">
              <w:t>70</w:t>
            </w:r>
            <w:r>
              <w:t>)</w:t>
            </w:r>
            <w:r w:rsidRPr="00982E9A">
              <w:t xml:space="preserve"> </w:t>
            </w:r>
          </w:p>
          <w:p w14:paraId="65413C76" w14:textId="27414B14" w:rsidR="00A365D1" w:rsidRPr="004429A1" w:rsidRDefault="139B9767" w:rsidP="00501B2E">
            <w:pPr>
              <w:pStyle w:val="ListParagraph"/>
              <w:numPr>
                <w:ilvl w:val="0"/>
                <w:numId w:val="20"/>
              </w:numPr>
              <w:spacing w:after="120"/>
              <w:ind w:left="714" w:hanging="357"/>
              <w:jc w:val="both"/>
              <w:rPr>
                <w:lang w:val="en-IE"/>
              </w:rPr>
            </w:pPr>
            <w:r>
              <w:t>Sectoral types of interventions</w:t>
            </w:r>
            <w:r w:rsidR="5B4BEDD0">
              <w:t xml:space="preserve"> (Article 47(1)(d) and 57(1)(m))</w:t>
            </w:r>
          </w:p>
          <w:p w14:paraId="7EBDBDDF" w14:textId="77777777" w:rsidR="00A365D1" w:rsidRPr="00623C16" w:rsidRDefault="00A365D1" w:rsidP="00AC4C9E">
            <w:r w:rsidRPr="001A0FCE">
              <w:t>In some cases, only certain operations within an intervention may be concerned. All interventions/operations concerned must be quantifiable in hectares.</w:t>
            </w:r>
          </w:p>
        </w:tc>
      </w:tr>
      <w:tr w:rsidR="00A365D1" w14:paraId="45A54835" w14:textId="77777777" w:rsidTr="07ECC44F">
        <w:tc>
          <w:tcPr>
            <w:tcW w:w="2412" w:type="dxa"/>
          </w:tcPr>
          <w:p w14:paraId="77E0A489" w14:textId="77777777" w:rsidR="00A365D1" w:rsidRDefault="00A365D1" w:rsidP="00AC4C9E">
            <w:pPr>
              <w:rPr>
                <w:lang w:val="en-IE"/>
              </w:rPr>
            </w:pPr>
            <w:r>
              <w:rPr>
                <w:lang w:val="en-IE"/>
              </w:rPr>
              <w:t>Unit of measurement</w:t>
            </w:r>
          </w:p>
        </w:tc>
        <w:tc>
          <w:tcPr>
            <w:tcW w:w="6876" w:type="dxa"/>
          </w:tcPr>
          <w:p w14:paraId="00152125" w14:textId="77777777" w:rsidR="00A365D1" w:rsidRDefault="00A365D1" w:rsidP="00AC4C9E">
            <w:pPr>
              <w:rPr>
                <w:lang w:val="en-IE"/>
              </w:rPr>
            </w:pPr>
            <w:r>
              <w:rPr>
                <w:lang w:val="en-IE"/>
              </w:rPr>
              <w:t>%</w:t>
            </w:r>
          </w:p>
        </w:tc>
      </w:tr>
      <w:tr w:rsidR="00A365D1" w14:paraId="4ED688FB" w14:textId="77777777" w:rsidTr="07ECC44F">
        <w:tc>
          <w:tcPr>
            <w:tcW w:w="2412" w:type="dxa"/>
          </w:tcPr>
          <w:p w14:paraId="70CFE2D5" w14:textId="77777777" w:rsidR="00A365D1" w:rsidRDefault="00A365D1" w:rsidP="00AC4C9E">
            <w:pPr>
              <w:rPr>
                <w:lang w:val="en-IE"/>
              </w:rPr>
            </w:pPr>
            <w:r>
              <w:rPr>
                <w:lang w:val="en-IE"/>
              </w:rPr>
              <w:t>Moment of data collection</w:t>
            </w:r>
          </w:p>
        </w:tc>
        <w:tc>
          <w:tcPr>
            <w:tcW w:w="6876" w:type="dxa"/>
          </w:tcPr>
          <w:p w14:paraId="1816A3B4" w14:textId="77777777" w:rsidR="00A365D1" w:rsidRDefault="00A365D1" w:rsidP="00AC4C9E">
            <w:pPr>
              <w:jc w:val="both"/>
              <w:rPr>
                <w:lang w:val="en-IE"/>
              </w:rPr>
            </w:pPr>
            <w:r w:rsidRPr="00CE77F7">
              <w:t>Hectares for which a payment was made in</w:t>
            </w:r>
            <w:r w:rsidRPr="00CE77F7">
              <w:rPr>
                <w:lang w:val="en-IE"/>
              </w:rPr>
              <w:t xml:space="preserve"> the Financial Year concerned. </w:t>
            </w:r>
            <w:r>
              <w:rPr>
                <w:lang w:val="en-IE"/>
              </w:rPr>
              <w:t>The total area should be counted even if only a partial payment was made.</w:t>
            </w:r>
          </w:p>
          <w:p w14:paraId="723DFB17" w14:textId="15B9EDB4" w:rsidR="006E3E4C" w:rsidRDefault="006E3E4C" w:rsidP="00AC4C9E">
            <w:pPr>
              <w:jc w:val="both"/>
              <w:rPr>
                <w:lang w:val="en-IE"/>
              </w:rPr>
            </w:pPr>
            <w:r w:rsidRPr="00B77182">
              <w:rPr>
                <w:b/>
                <w:lang w:val="en-IE"/>
              </w:rPr>
              <w:t>This indicator is</w:t>
            </w:r>
            <w:r>
              <w:rPr>
                <w:b/>
                <w:lang w:val="en-IE"/>
              </w:rPr>
              <w:t xml:space="preserve"> annual</w:t>
            </w:r>
            <w:r>
              <w:rPr>
                <w:lang w:val="en-IE"/>
              </w:rPr>
              <w:t>.</w:t>
            </w:r>
          </w:p>
        </w:tc>
      </w:tr>
      <w:tr w:rsidR="00A365D1" w14:paraId="632402F5" w14:textId="77777777" w:rsidTr="07ECC44F">
        <w:tc>
          <w:tcPr>
            <w:tcW w:w="2412" w:type="dxa"/>
          </w:tcPr>
          <w:p w14:paraId="1751E71E" w14:textId="77777777" w:rsidR="00A365D1" w:rsidRDefault="00A365D1" w:rsidP="00AC4C9E">
            <w:pPr>
              <w:rPr>
                <w:lang w:val="en-IE"/>
              </w:rPr>
            </w:pPr>
            <w:r>
              <w:rPr>
                <w:lang w:val="en-IE"/>
              </w:rPr>
              <w:t>Methodology</w:t>
            </w:r>
          </w:p>
          <w:p w14:paraId="3C1C2CE3" w14:textId="77777777" w:rsidR="00A365D1" w:rsidRDefault="00A365D1" w:rsidP="00AC4C9E">
            <w:pPr>
              <w:rPr>
                <w:lang w:val="en-IE"/>
              </w:rPr>
            </w:pPr>
          </w:p>
          <w:p w14:paraId="1FF2C2C7" w14:textId="77777777" w:rsidR="00A365D1" w:rsidRDefault="00A365D1" w:rsidP="00AC4C9E">
            <w:pPr>
              <w:rPr>
                <w:lang w:val="en-IE"/>
              </w:rPr>
            </w:pPr>
          </w:p>
        </w:tc>
        <w:tc>
          <w:tcPr>
            <w:tcW w:w="6876" w:type="dxa"/>
          </w:tcPr>
          <w:p w14:paraId="019DC367" w14:textId="7604C94F" w:rsidR="00132049" w:rsidRDefault="00132049" w:rsidP="00132049">
            <w:pPr>
              <w:rPr>
                <w:lang w:val="en-IE"/>
              </w:rPr>
            </w:pPr>
            <w:r>
              <w:rPr>
                <w:lang w:val="en-IE"/>
              </w:rPr>
              <w:t xml:space="preserve">This indicator is composed of 3 specific indicators. </w:t>
            </w:r>
          </w:p>
          <w:p w14:paraId="1C5E00F1" w14:textId="0980BA7B" w:rsidR="00132049" w:rsidRDefault="00132049" w:rsidP="00501B2E">
            <w:pPr>
              <w:pStyle w:val="ListParagraph"/>
              <w:numPr>
                <w:ilvl w:val="0"/>
                <w:numId w:val="37"/>
              </w:numPr>
              <w:rPr>
                <w:lang w:val="en-IE"/>
              </w:rPr>
            </w:pPr>
            <w:r>
              <w:rPr>
                <w:lang w:val="en-IE"/>
              </w:rPr>
              <w:t>Share of UAA supported by the CAP for organic farming</w:t>
            </w:r>
          </w:p>
          <w:p w14:paraId="086F7E4B" w14:textId="5AC71764" w:rsidR="00132049" w:rsidRDefault="00132049" w:rsidP="00501B2E">
            <w:pPr>
              <w:pStyle w:val="ListParagraph"/>
              <w:numPr>
                <w:ilvl w:val="0"/>
                <w:numId w:val="37"/>
              </w:numPr>
              <w:rPr>
                <w:lang w:val="en-IE"/>
              </w:rPr>
            </w:pPr>
            <w:r>
              <w:rPr>
                <w:lang w:val="en-IE"/>
              </w:rPr>
              <w:t>Share of UAA supported by the CAP for maintenance under organic farming</w:t>
            </w:r>
          </w:p>
          <w:p w14:paraId="22D94F71" w14:textId="52FED64B" w:rsidR="00132049" w:rsidRPr="00132049" w:rsidRDefault="00132049" w:rsidP="00501B2E">
            <w:pPr>
              <w:pStyle w:val="ListParagraph"/>
              <w:numPr>
                <w:ilvl w:val="0"/>
                <w:numId w:val="37"/>
              </w:numPr>
              <w:rPr>
                <w:lang w:val="en-IE"/>
              </w:rPr>
            </w:pPr>
            <w:r w:rsidRPr="00132049">
              <w:rPr>
                <w:lang w:val="en-IE"/>
              </w:rPr>
              <w:t>Share of UAA supported by the CAP for conversion to organic farming</w:t>
            </w:r>
          </w:p>
          <w:p w14:paraId="34A3BDCA" w14:textId="77777777" w:rsidR="00132049" w:rsidRDefault="00132049" w:rsidP="00AC4C9E">
            <w:pPr>
              <w:jc w:val="center"/>
              <w:rPr>
                <w:u w:val="single"/>
              </w:rPr>
            </w:pPr>
          </w:p>
          <w:p w14:paraId="3F271C9E" w14:textId="59989EF6" w:rsidR="00A365D1" w:rsidRPr="00CE77F7" w:rsidRDefault="00A365D1" w:rsidP="00AC4C9E">
            <w:pPr>
              <w:jc w:val="center"/>
              <w:rPr>
                <w:u w:val="single"/>
              </w:rPr>
            </w:pPr>
            <w:r w:rsidRPr="00CE77F7">
              <w:rPr>
                <w:u w:val="single"/>
              </w:rPr>
              <w:t xml:space="preserve">Number of hectares </w:t>
            </w:r>
          </w:p>
          <w:p w14:paraId="5A81A872" w14:textId="77777777" w:rsidR="00A365D1" w:rsidRPr="00CE77F7" w:rsidRDefault="00A365D1" w:rsidP="00AC4C9E">
            <w:pPr>
              <w:jc w:val="center"/>
              <w:rPr>
                <w:lang w:val="en-IE"/>
              </w:rPr>
            </w:pPr>
            <w:r w:rsidRPr="00CE77F7">
              <w:rPr>
                <w:lang w:val="en-IE"/>
              </w:rPr>
              <w:t xml:space="preserve">Total </w:t>
            </w:r>
            <w:r w:rsidRPr="00683F67">
              <w:rPr>
                <w:lang w:val="en-IE"/>
              </w:rPr>
              <w:t xml:space="preserve">Utilised </w:t>
            </w:r>
            <w:r>
              <w:rPr>
                <w:lang w:val="en-IE"/>
              </w:rPr>
              <w:t>Agricultural</w:t>
            </w:r>
            <w:r w:rsidRPr="00CE77F7">
              <w:rPr>
                <w:lang w:val="en-IE"/>
              </w:rPr>
              <w:t xml:space="preserve"> Area</w:t>
            </w:r>
          </w:p>
          <w:p w14:paraId="3B280F75" w14:textId="77777777" w:rsidR="00A365D1" w:rsidRPr="00CE77F7" w:rsidRDefault="00A365D1" w:rsidP="00AC4C9E">
            <w:pPr>
              <w:rPr>
                <w:u w:val="single"/>
                <w:lang w:val="en-IE"/>
              </w:rPr>
            </w:pPr>
            <w:r w:rsidRPr="00CE77F7">
              <w:rPr>
                <w:u w:val="single"/>
                <w:lang w:val="en-IE"/>
              </w:rPr>
              <w:t>Numerator</w:t>
            </w:r>
            <w:r w:rsidRPr="00CE77F7">
              <w:rPr>
                <w:lang w:val="en-IE"/>
              </w:rPr>
              <w:t>:</w:t>
            </w:r>
          </w:p>
          <w:p w14:paraId="2B174698" w14:textId="55B50B43" w:rsidR="00A365D1" w:rsidRPr="004429A1" w:rsidRDefault="00A365D1" w:rsidP="004429A1">
            <w:pPr>
              <w:spacing w:after="120"/>
              <w:rPr>
                <w:color w:val="1F497D"/>
                <w:lang w:val="en-US"/>
              </w:rPr>
            </w:pPr>
            <w:r w:rsidRPr="00CE77F7">
              <w:rPr>
                <w:lang w:val="en-IE"/>
              </w:rPr>
              <w:t>Area</w:t>
            </w:r>
            <w:r>
              <w:rPr>
                <w:lang w:val="en-IE"/>
              </w:rPr>
              <w:t xml:space="preserve"> </w:t>
            </w:r>
            <w:r w:rsidR="00F8080B">
              <w:rPr>
                <w:lang w:val="en-IE"/>
              </w:rPr>
              <w:t>under commitment</w:t>
            </w:r>
            <w:r w:rsidR="0037689E">
              <w:rPr>
                <w:lang w:val="en-IE"/>
              </w:rPr>
              <w:t>, i.e. area determined after controls and before applying any limits</w:t>
            </w:r>
            <w:r w:rsidR="00F8080B">
              <w:rPr>
                <w:lang w:val="en-IE"/>
              </w:rPr>
              <w:t xml:space="preserve"> </w:t>
            </w:r>
            <w:r>
              <w:t>in</w:t>
            </w:r>
            <w:r>
              <w:rPr>
                <w:lang w:val="en-IE"/>
              </w:rPr>
              <w:t xml:space="preserve"> the Financial Year concerned</w:t>
            </w:r>
            <w:r w:rsidRPr="00CE77F7">
              <w:rPr>
                <w:lang w:val="en-IE"/>
              </w:rPr>
              <w:t xml:space="preserve"> for relevant eco-schemes, management commitments and actions within sectoral programmes, without double counting (i.e. physical area)</w:t>
            </w:r>
          </w:p>
          <w:p w14:paraId="36FC095D" w14:textId="77777777" w:rsidR="00A365D1" w:rsidRPr="00CE77F7" w:rsidRDefault="00A365D1" w:rsidP="00AC4C9E">
            <w:pPr>
              <w:rPr>
                <w:lang w:val="en-IE"/>
              </w:rPr>
            </w:pPr>
            <w:r w:rsidRPr="00CE77F7">
              <w:rPr>
                <w:u w:val="single"/>
                <w:lang w:val="en-IE"/>
              </w:rPr>
              <w:t>Denominator</w:t>
            </w:r>
            <w:r w:rsidRPr="00CE77F7">
              <w:rPr>
                <w:lang w:val="en-IE"/>
              </w:rPr>
              <w:t>:</w:t>
            </w:r>
          </w:p>
          <w:p w14:paraId="7E000DF2" w14:textId="77777777" w:rsidR="00A365D1" w:rsidRPr="00CB2BA6" w:rsidRDefault="00A365D1" w:rsidP="00AC4C9E">
            <w:pPr>
              <w:jc w:val="both"/>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32" w:history="1">
              <w:r>
                <w:rPr>
                  <w:rStyle w:val="Hyperlink"/>
                  <w:lang w:val="en-IE"/>
                </w:rPr>
                <w:t>apro_cpsh1</w:t>
              </w:r>
            </w:hyperlink>
            <w:r>
              <w:rPr>
                <w:rStyle w:val="Hyperlink"/>
                <w:lang w:val="en-IE"/>
              </w:rPr>
              <w:t xml:space="preserve"> – Main area. </w:t>
            </w:r>
            <w:r>
              <w:rPr>
                <w:lang w:val="en-IE"/>
              </w:rPr>
              <w:t>S</w:t>
            </w:r>
            <w:r w:rsidRPr="00E00CBF">
              <w:t>ee context indicator C</w:t>
            </w:r>
            <w:r>
              <w:t>.17</w:t>
            </w:r>
            <w:r w:rsidRPr="00E00CBF">
              <w:t xml:space="preserve"> </w:t>
            </w:r>
            <w:r>
              <w:t>(Agricultural area</w:t>
            </w:r>
            <w:r w:rsidRPr="00E00CBF">
              <w:t>)</w:t>
            </w:r>
            <w:r>
              <w:t>.</w:t>
            </w:r>
          </w:p>
        </w:tc>
      </w:tr>
      <w:tr w:rsidR="00A365D1" w14:paraId="5AE176E4" w14:textId="77777777" w:rsidTr="07ECC44F">
        <w:tc>
          <w:tcPr>
            <w:tcW w:w="2412" w:type="dxa"/>
          </w:tcPr>
          <w:p w14:paraId="77926F8E" w14:textId="77777777" w:rsidR="00A365D1" w:rsidRDefault="00A365D1" w:rsidP="00AC4C9E">
            <w:pPr>
              <w:rPr>
                <w:lang w:val="en-IE"/>
              </w:rPr>
            </w:pPr>
            <w:r>
              <w:rPr>
                <w:lang w:val="en-IE"/>
              </w:rPr>
              <w:t>Comments/caveats</w:t>
            </w:r>
          </w:p>
        </w:tc>
        <w:tc>
          <w:tcPr>
            <w:tcW w:w="6876" w:type="dxa"/>
          </w:tcPr>
          <w:p w14:paraId="47CE92C5" w14:textId="77777777" w:rsidR="00A365D1" w:rsidRPr="00965A35" w:rsidRDefault="00A365D1" w:rsidP="00AC4C9E"/>
        </w:tc>
      </w:tr>
    </w:tbl>
    <w:p w14:paraId="65BEEBD6" w14:textId="77777777" w:rsidR="008F0AFC" w:rsidRDefault="008F0AFC" w:rsidP="008F0AFC">
      <w:r>
        <w:br w:type="page"/>
      </w:r>
    </w:p>
    <w:tbl>
      <w:tblPr>
        <w:tblStyle w:val="TableGrid"/>
        <w:tblW w:w="0" w:type="auto"/>
        <w:tblLook w:val="04A0" w:firstRow="1" w:lastRow="0" w:firstColumn="1" w:lastColumn="0" w:noHBand="0" w:noVBand="1"/>
      </w:tblPr>
      <w:tblGrid>
        <w:gridCol w:w="2391"/>
        <w:gridCol w:w="6671"/>
      </w:tblGrid>
      <w:tr w:rsidR="00F659AC" w14:paraId="7931C310" w14:textId="77777777" w:rsidTr="07ECC44F">
        <w:tc>
          <w:tcPr>
            <w:tcW w:w="2412" w:type="dxa"/>
            <w:shd w:val="clear" w:color="auto" w:fill="auto"/>
          </w:tcPr>
          <w:p w14:paraId="747ECBE2" w14:textId="09693C8D" w:rsidR="00F659AC" w:rsidRPr="00687899" w:rsidRDefault="00687899" w:rsidP="005552F2">
            <w:pPr>
              <w:rPr>
                <w:b/>
                <w:lang w:val="en-IE"/>
              </w:rPr>
            </w:pPr>
            <w:r w:rsidRPr="00687899">
              <w:rPr>
                <w:b/>
                <w:lang w:val="en-IE"/>
              </w:rPr>
              <w:lastRenderedPageBreak/>
              <w:t>Indicator name</w:t>
            </w:r>
          </w:p>
        </w:tc>
        <w:tc>
          <w:tcPr>
            <w:tcW w:w="6876" w:type="dxa"/>
            <w:shd w:val="clear" w:color="auto" w:fill="auto"/>
          </w:tcPr>
          <w:p w14:paraId="3F60A1F3" w14:textId="6E5AC064" w:rsidR="00F659AC" w:rsidRPr="00B77182" w:rsidRDefault="00F659AC" w:rsidP="00113527">
            <w:pPr>
              <w:pStyle w:val="CommentText"/>
              <w:rPr>
                <w:sz w:val="22"/>
                <w:szCs w:val="22"/>
                <w:lang w:val="en-IE"/>
              </w:rPr>
            </w:pPr>
            <w:bookmarkStart w:id="32" w:name="R26"/>
            <w:r w:rsidRPr="009760CC">
              <w:rPr>
                <w:b/>
                <w:sz w:val="22"/>
                <w:szCs w:val="22"/>
                <w:lang w:val="en-IE"/>
              </w:rPr>
              <w:t>R.</w:t>
            </w:r>
            <w:r w:rsidR="00113527">
              <w:rPr>
                <w:b/>
                <w:sz w:val="22"/>
                <w:szCs w:val="22"/>
                <w:lang w:val="en-IE"/>
              </w:rPr>
              <w:t>30</w:t>
            </w:r>
            <w:r w:rsidR="00687899">
              <w:rPr>
                <w:b/>
                <w:sz w:val="22"/>
                <w:szCs w:val="22"/>
                <w:vertAlign w:val="superscript"/>
                <w:lang w:val="en-IE"/>
              </w:rPr>
              <w:t>PR</w:t>
            </w:r>
            <w:r w:rsidRPr="009760CC">
              <w:rPr>
                <w:b/>
                <w:sz w:val="22"/>
                <w:szCs w:val="22"/>
                <w:lang w:val="en-IE"/>
              </w:rPr>
              <w:t xml:space="preserve"> </w:t>
            </w:r>
            <w:bookmarkEnd w:id="32"/>
            <w:r w:rsidRPr="009760CC">
              <w:rPr>
                <w:b/>
                <w:sz w:val="22"/>
                <w:szCs w:val="22"/>
                <w:lang w:val="en-IE"/>
              </w:rPr>
              <w:t>Supporting sustainable forest management:</w:t>
            </w:r>
            <w:r w:rsidRPr="009760CC">
              <w:rPr>
                <w:sz w:val="22"/>
                <w:szCs w:val="22"/>
                <w:lang w:val="en-IE"/>
              </w:rPr>
              <w:t xml:space="preserve"> Share of forest land </w:t>
            </w:r>
            <w:r w:rsidRPr="00DF2EF2">
              <w:rPr>
                <w:sz w:val="22"/>
                <w:szCs w:val="22"/>
                <w:lang w:val="en-IE"/>
              </w:rPr>
              <w:t xml:space="preserve">under </w:t>
            </w:r>
            <w:r w:rsidRPr="00D940F7">
              <w:rPr>
                <w:sz w:val="22"/>
                <w:szCs w:val="22"/>
                <w:lang w:val="en-IE"/>
              </w:rPr>
              <w:t xml:space="preserve">commitments </w:t>
            </w:r>
            <w:r w:rsidRPr="00DF2EF2">
              <w:rPr>
                <w:sz w:val="22"/>
                <w:szCs w:val="22"/>
                <w:lang w:val="en-IE"/>
              </w:rPr>
              <w:t>to support forest protection and management of ecosyst</w:t>
            </w:r>
            <w:r w:rsidR="00397480">
              <w:rPr>
                <w:sz w:val="22"/>
                <w:szCs w:val="22"/>
                <w:lang w:val="en-IE"/>
              </w:rPr>
              <w:t>em services</w:t>
            </w:r>
            <w:r w:rsidR="004B3496">
              <w:rPr>
                <w:sz w:val="22"/>
                <w:szCs w:val="22"/>
                <w:lang w:val="en-IE"/>
              </w:rPr>
              <w:t xml:space="preserve"> </w:t>
            </w:r>
            <w:hyperlink w:anchor="_top" w:history="1">
              <w:r w:rsidR="004B3496" w:rsidRPr="004B3496">
                <w:rPr>
                  <w:rStyle w:val="Hyperlink"/>
                  <w:sz w:val="16"/>
                  <w:szCs w:val="16"/>
                  <w:lang w:val="en-IE"/>
                </w:rPr>
                <w:t>[back to overview]</w:t>
              </w:r>
            </w:hyperlink>
          </w:p>
        </w:tc>
      </w:tr>
      <w:tr w:rsidR="00F659AC" w14:paraId="7C7F9674" w14:textId="77777777" w:rsidTr="07ECC44F">
        <w:tc>
          <w:tcPr>
            <w:tcW w:w="2412" w:type="dxa"/>
          </w:tcPr>
          <w:p w14:paraId="05152A36" w14:textId="77777777" w:rsidR="00F659AC" w:rsidRDefault="00F659AC" w:rsidP="005552F2">
            <w:pPr>
              <w:rPr>
                <w:lang w:val="en-IE"/>
              </w:rPr>
            </w:pPr>
            <w:r>
              <w:rPr>
                <w:lang w:val="en-IE"/>
              </w:rPr>
              <w:t>Definition and aim</w:t>
            </w:r>
          </w:p>
        </w:tc>
        <w:tc>
          <w:tcPr>
            <w:tcW w:w="6876" w:type="dxa"/>
          </w:tcPr>
          <w:p w14:paraId="18011497" w14:textId="3BA0ECC6" w:rsidR="00DD2F0E" w:rsidRPr="00B77182" w:rsidRDefault="33B27F92" w:rsidP="00F24593">
            <w:pPr>
              <w:pStyle w:val="CommentText"/>
              <w:jc w:val="both"/>
              <w:rPr>
                <w:sz w:val="22"/>
                <w:szCs w:val="22"/>
                <w:lang w:val="en-IE"/>
              </w:rPr>
            </w:pPr>
            <w:r w:rsidRPr="07ECC44F">
              <w:rPr>
                <w:sz w:val="22"/>
                <w:szCs w:val="22"/>
                <w:lang w:val="en-IE"/>
              </w:rPr>
              <w:t>To quantify the forest area benefitting from CAP-supported commitments for sustainable forest management going beyond mandatory requirements, in line with the key principles and objectives of the EU Forest Strategy. This covers actions to foster sustainable management of forest</w:t>
            </w:r>
            <w:r w:rsidR="23C83336" w:rsidRPr="07ECC44F">
              <w:rPr>
                <w:sz w:val="22"/>
                <w:szCs w:val="22"/>
                <w:lang w:val="en-IE"/>
              </w:rPr>
              <w:t xml:space="preserve"> as well as commitments on forest area contributing to biodiversity, and preserving habitats and landscapes.</w:t>
            </w:r>
          </w:p>
        </w:tc>
      </w:tr>
      <w:tr w:rsidR="00F659AC" w14:paraId="61D10C0D" w14:textId="77777777" w:rsidTr="07ECC44F">
        <w:tc>
          <w:tcPr>
            <w:tcW w:w="2412" w:type="dxa"/>
          </w:tcPr>
          <w:p w14:paraId="45BBE9C9" w14:textId="58DFD191" w:rsidR="00F659AC" w:rsidRDefault="33B27F92" w:rsidP="005552F2">
            <w:pPr>
              <w:rPr>
                <w:lang w:val="en-IE"/>
              </w:rPr>
            </w:pPr>
            <w:r w:rsidRPr="07ECC44F">
              <w:rPr>
                <w:lang w:val="en-IE"/>
              </w:rPr>
              <w:t>Types of intervention  concerned</w:t>
            </w:r>
          </w:p>
        </w:tc>
        <w:tc>
          <w:tcPr>
            <w:tcW w:w="6876" w:type="dxa"/>
          </w:tcPr>
          <w:p w14:paraId="5504916B" w14:textId="77777777" w:rsidR="00F659AC" w:rsidRDefault="00F659AC" w:rsidP="005552F2">
            <w:pPr>
              <w:rPr>
                <w:lang w:val="en-IE"/>
              </w:rPr>
            </w:pPr>
            <w:r>
              <w:rPr>
                <w:lang w:val="en-IE"/>
              </w:rPr>
              <w:t>The following types of interventions may be concerned, when specific requirements or conditions linked to the intervention can justify it:</w:t>
            </w:r>
          </w:p>
          <w:p w14:paraId="2B4BA810" w14:textId="1C59640C" w:rsidR="00F659AC" w:rsidRDefault="00F659AC" w:rsidP="00501B2E">
            <w:pPr>
              <w:pStyle w:val="ListParagraph"/>
              <w:numPr>
                <w:ilvl w:val="0"/>
                <w:numId w:val="21"/>
              </w:numPr>
              <w:spacing w:after="120"/>
              <w:rPr>
                <w:lang w:val="en-IE"/>
              </w:rPr>
            </w:pPr>
            <w:r w:rsidRPr="00DF79E0">
              <w:rPr>
                <w:lang w:val="en-IE"/>
              </w:rPr>
              <w:t>Environment, climate</w:t>
            </w:r>
            <w:r w:rsidR="007B3ABB">
              <w:rPr>
                <w:lang w:val="en-IE"/>
              </w:rPr>
              <w:t>-related</w:t>
            </w:r>
            <w:r w:rsidRPr="00DF79E0">
              <w:rPr>
                <w:lang w:val="en-IE"/>
              </w:rPr>
              <w:t xml:space="preserve"> and other management commitments (Art</w:t>
            </w:r>
            <w:r>
              <w:rPr>
                <w:lang w:val="en-IE"/>
              </w:rPr>
              <w:t>icle</w:t>
            </w:r>
            <w:r w:rsidRPr="00DF79E0">
              <w:rPr>
                <w:lang w:val="en-IE"/>
              </w:rPr>
              <w:t xml:space="preserve"> </w:t>
            </w:r>
            <w:r w:rsidR="007B3ABB">
              <w:rPr>
                <w:lang w:val="en-IE"/>
              </w:rPr>
              <w:t>70</w:t>
            </w:r>
            <w:r w:rsidRPr="00DF79E0">
              <w:rPr>
                <w:lang w:val="en-IE"/>
              </w:rPr>
              <w:t>)</w:t>
            </w:r>
          </w:p>
          <w:p w14:paraId="39686602" w14:textId="2C5FE30C" w:rsidR="00A81885" w:rsidRPr="006C68E1" w:rsidRDefault="00A81885" w:rsidP="00501B2E">
            <w:pPr>
              <w:pStyle w:val="ListParagraph"/>
              <w:numPr>
                <w:ilvl w:val="0"/>
                <w:numId w:val="21"/>
              </w:numPr>
              <w:rPr>
                <w:lang w:val="en-IE"/>
              </w:rPr>
            </w:pPr>
            <w:r w:rsidRPr="006C68E1">
              <w:rPr>
                <w:lang w:val="en-IE"/>
              </w:rPr>
              <w:t>Cooperation (Article 7</w:t>
            </w:r>
            <w:r w:rsidR="007B3ABB">
              <w:rPr>
                <w:lang w:val="en-IE"/>
              </w:rPr>
              <w:t>7</w:t>
            </w:r>
            <w:r w:rsidRPr="006C68E1">
              <w:rPr>
                <w:lang w:val="en-IE"/>
              </w:rPr>
              <w:t>) – cooperation, projects and operations related to sustainable forest management</w:t>
            </w:r>
          </w:p>
          <w:p w14:paraId="1CCFF627" w14:textId="64121C1E" w:rsidR="00A81885" w:rsidRDefault="00A81885" w:rsidP="005552F2">
            <w:pPr>
              <w:spacing w:after="120"/>
              <w:rPr>
                <w:lang w:val="en-IE"/>
              </w:rPr>
            </w:pPr>
          </w:p>
          <w:p w14:paraId="63702F3C" w14:textId="789F92CF" w:rsidR="00F659AC" w:rsidRPr="005D3F2B" w:rsidRDefault="00F659AC" w:rsidP="005552F2">
            <w:pPr>
              <w:spacing w:after="120"/>
              <w:rPr>
                <w:lang w:val="en-IE"/>
              </w:rPr>
            </w:pPr>
            <w:r>
              <w:rPr>
                <w:lang w:val="en-IE"/>
              </w:rPr>
              <w:t xml:space="preserve">In some cases, only certain operations within an intervention may be concerned. </w:t>
            </w:r>
            <w:r w:rsidR="00DD2F0E" w:rsidRPr="00DD2F0E">
              <w:rPr>
                <w:lang w:val="en-IE"/>
              </w:rPr>
              <w:t>All operations included must be quantifiable in hectares.</w:t>
            </w:r>
          </w:p>
        </w:tc>
      </w:tr>
      <w:tr w:rsidR="00F659AC" w14:paraId="3DDDE338" w14:textId="77777777" w:rsidTr="07ECC44F">
        <w:tc>
          <w:tcPr>
            <w:tcW w:w="2412" w:type="dxa"/>
          </w:tcPr>
          <w:p w14:paraId="2BC84735" w14:textId="77777777" w:rsidR="00F659AC" w:rsidRDefault="00F659AC" w:rsidP="005552F2">
            <w:pPr>
              <w:rPr>
                <w:lang w:val="en-IE"/>
              </w:rPr>
            </w:pPr>
            <w:r>
              <w:rPr>
                <w:lang w:val="en-IE"/>
              </w:rPr>
              <w:t>Unit of measurement</w:t>
            </w:r>
          </w:p>
        </w:tc>
        <w:tc>
          <w:tcPr>
            <w:tcW w:w="6876" w:type="dxa"/>
          </w:tcPr>
          <w:p w14:paraId="3D609917" w14:textId="77777777" w:rsidR="00F659AC" w:rsidRDefault="00F659AC" w:rsidP="005552F2">
            <w:pPr>
              <w:rPr>
                <w:lang w:val="en-IE"/>
              </w:rPr>
            </w:pPr>
            <w:r>
              <w:rPr>
                <w:lang w:val="en-IE"/>
              </w:rPr>
              <w:t>%</w:t>
            </w:r>
          </w:p>
        </w:tc>
      </w:tr>
      <w:tr w:rsidR="00F659AC" w14:paraId="30B4270D" w14:textId="77777777" w:rsidTr="07ECC44F">
        <w:tc>
          <w:tcPr>
            <w:tcW w:w="2412" w:type="dxa"/>
          </w:tcPr>
          <w:p w14:paraId="0462A959" w14:textId="77777777" w:rsidR="00F659AC" w:rsidRDefault="00F659AC" w:rsidP="005552F2">
            <w:pPr>
              <w:rPr>
                <w:lang w:val="en-IE"/>
              </w:rPr>
            </w:pPr>
            <w:r w:rsidRPr="000B2AC1">
              <w:rPr>
                <w:lang w:val="en-IE"/>
              </w:rPr>
              <w:t>Moment of data collection</w:t>
            </w:r>
            <w:r w:rsidRPr="000B2AC1">
              <w:rPr>
                <w:lang w:val="en-IE"/>
              </w:rPr>
              <w:tab/>
            </w:r>
          </w:p>
        </w:tc>
        <w:tc>
          <w:tcPr>
            <w:tcW w:w="6876" w:type="dxa"/>
          </w:tcPr>
          <w:p w14:paraId="7971C5E2" w14:textId="77777777" w:rsidR="00F659AC" w:rsidRDefault="00F659AC" w:rsidP="005552F2">
            <w:pPr>
              <w:rPr>
                <w:lang w:val="en-IE"/>
              </w:rPr>
            </w:pPr>
            <w:r w:rsidRPr="008A23C5">
              <w:t>Hectares for which a payment was made in</w:t>
            </w:r>
            <w:r w:rsidRPr="008A23C5">
              <w:rPr>
                <w:lang w:val="en-IE"/>
              </w:rPr>
              <w:t xml:space="preserve"> the Financial Year concerned. </w:t>
            </w:r>
            <w:r>
              <w:rPr>
                <w:lang w:val="en-IE"/>
              </w:rPr>
              <w:t>The total area should be counted even if only a partial payment was made.</w:t>
            </w:r>
          </w:p>
          <w:p w14:paraId="5807722E" w14:textId="27723452" w:rsidR="006E3E4C" w:rsidRPr="004D5649" w:rsidRDefault="006E3E4C" w:rsidP="005552F2">
            <w:r w:rsidRPr="00B77182">
              <w:rPr>
                <w:b/>
                <w:lang w:val="en-IE"/>
              </w:rPr>
              <w:t>This indicator is</w:t>
            </w:r>
            <w:r>
              <w:rPr>
                <w:b/>
                <w:lang w:val="en-IE"/>
              </w:rPr>
              <w:t xml:space="preserve"> annual</w:t>
            </w:r>
            <w:r>
              <w:rPr>
                <w:lang w:val="en-IE"/>
              </w:rPr>
              <w:t>.</w:t>
            </w:r>
          </w:p>
        </w:tc>
      </w:tr>
      <w:tr w:rsidR="00F659AC" w14:paraId="38B32D59" w14:textId="77777777" w:rsidTr="07ECC44F">
        <w:tc>
          <w:tcPr>
            <w:tcW w:w="2412" w:type="dxa"/>
          </w:tcPr>
          <w:p w14:paraId="0A4AFD7C" w14:textId="77777777" w:rsidR="00F659AC" w:rsidRDefault="00F659AC" w:rsidP="005552F2">
            <w:pPr>
              <w:rPr>
                <w:lang w:val="en-IE"/>
              </w:rPr>
            </w:pPr>
            <w:r>
              <w:rPr>
                <w:lang w:val="en-IE"/>
              </w:rPr>
              <w:t>Methodology</w:t>
            </w:r>
          </w:p>
          <w:p w14:paraId="79EB36C4" w14:textId="77777777" w:rsidR="00F659AC" w:rsidRDefault="00F659AC" w:rsidP="005552F2">
            <w:pPr>
              <w:rPr>
                <w:lang w:val="en-IE"/>
              </w:rPr>
            </w:pPr>
          </w:p>
          <w:p w14:paraId="4FA0EA4C" w14:textId="77777777" w:rsidR="00F659AC" w:rsidRDefault="00F659AC" w:rsidP="005552F2">
            <w:pPr>
              <w:rPr>
                <w:lang w:val="en-IE"/>
              </w:rPr>
            </w:pPr>
          </w:p>
        </w:tc>
        <w:tc>
          <w:tcPr>
            <w:tcW w:w="6876" w:type="dxa"/>
          </w:tcPr>
          <w:p w14:paraId="6B49516E" w14:textId="72D05403" w:rsidR="00F659AC" w:rsidRPr="008A23C5" w:rsidRDefault="00F659AC" w:rsidP="005552F2">
            <w:pPr>
              <w:jc w:val="center"/>
              <w:rPr>
                <w:u w:val="single"/>
              </w:rPr>
            </w:pPr>
            <w:r w:rsidRPr="008A23C5">
              <w:rPr>
                <w:u w:val="single"/>
              </w:rPr>
              <w:t xml:space="preserve">Number of hectares </w:t>
            </w:r>
          </w:p>
          <w:p w14:paraId="76C5D168" w14:textId="77777777" w:rsidR="00F659AC" w:rsidRPr="00E00CBF" w:rsidRDefault="00F659AC" w:rsidP="005552F2">
            <w:pPr>
              <w:jc w:val="center"/>
            </w:pPr>
            <w:r w:rsidRPr="00E00CBF">
              <w:t>Total Forest area</w:t>
            </w:r>
          </w:p>
          <w:p w14:paraId="1DFF8B14" w14:textId="77777777" w:rsidR="00F659AC" w:rsidRPr="00E00CBF" w:rsidRDefault="00F659AC" w:rsidP="005552F2">
            <w:pPr>
              <w:rPr>
                <w:lang w:val="en-IE"/>
              </w:rPr>
            </w:pPr>
            <w:r w:rsidRPr="004D5649">
              <w:rPr>
                <w:u w:val="single"/>
                <w:lang w:val="en-IE"/>
              </w:rPr>
              <w:t>Numerator</w:t>
            </w:r>
            <w:r>
              <w:rPr>
                <w:lang w:val="en-IE"/>
              </w:rPr>
              <w:t>:</w:t>
            </w:r>
          </w:p>
          <w:p w14:paraId="6F874153" w14:textId="3D33DC65" w:rsidR="00F659AC" w:rsidRDefault="00F659AC" w:rsidP="005552F2">
            <w:r w:rsidRPr="00E00CBF">
              <w:t xml:space="preserve">Forest area </w:t>
            </w:r>
            <w:r w:rsidR="0037689E">
              <w:rPr>
                <w:lang w:val="en-IE"/>
              </w:rPr>
              <w:t xml:space="preserve">determined after controls and before applying any limits </w:t>
            </w:r>
            <w:r>
              <w:t>in the financial year concerned, without double counting.</w:t>
            </w:r>
          </w:p>
          <w:p w14:paraId="32E1FCCC" w14:textId="77777777" w:rsidR="00F659AC" w:rsidRDefault="00F659AC" w:rsidP="005552F2"/>
          <w:p w14:paraId="22ABEA77" w14:textId="77777777" w:rsidR="00F659AC" w:rsidRDefault="00F659AC" w:rsidP="005552F2">
            <w:r w:rsidRPr="00DF79E0">
              <w:rPr>
                <w:u w:val="single"/>
              </w:rPr>
              <w:t>Denominator</w:t>
            </w:r>
            <w:r w:rsidRPr="00E00CBF">
              <w:t xml:space="preserve">: </w:t>
            </w:r>
          </w:p>
          <w:p w14:paraId="384E8E3B" w14:textId="77777777" w:rsidR="00F659AC" w:rsidRPr="00DF79E0" w:rsidRDefault="00F659AC" w:rsidP="005552F2">
            <w:r w:rsidRPr="00E00CBF">
              <w:t>Total Forest area: see context indicator C</w:t>
            </w:r>
            <w:r>
              <w:t>.</w:t>
            </w:r>
            <w:r w:rsidRPr="00E00CBF">
              <w:t>05 (Land Cover)</w:t>
            </w:r>
          </w:p>
        </w:tc>
      </w:tr>
      <w:tr w:rsidR="00F659AC" w14:paraId="12E9E9D0" w14:textId="77777777" w:rsidTr="07ECC44F">
        <w:tc>
          <w:tcPr>
            <w:tcW w:w="2412" w:type="dxa"/>
          </w:tcPr>
          <w:p w14:paraId="4CDF86D9" w14:textId="77777777" w:rsidR="00F659AC" w:rsidRDefault="00F659AC" w:rsidP="005552F2">
            <w:pPr>
              <w:rPr>
                <w:lang w:val="en-IE"/>
              </w:rPr>
            </w:pPr>
            <w:r>
              <w:rPr>
                <w:lang w:val="en-IE"/>
              </w:rPr>
              <w:t>Comments/caveats</w:t>
            </w:r>
          </w:p>
        </w:tc>
        <w:tc>
          <w:tcPr>
            <w:tcW w:w="6876" w:type="dxa"/>
          </w:tcPr>
          <w:p w14:paraId="364512AB" w14:textId="2124B25B" w:rsidR="00F659AC" w:rsidRPr="00CD431C" w:rsidRDefault="33B27F92" w:rsidP="005552F2">
            <w:pPr>
              <w:spacing w:after="120"/>
              <w:rPr>
                <w:lang w:val="en-IE"/>
              </w:rPr>
            </w:pPr>
            <w:r w:rsidRPr="07ECC44F">
              <w:rPr>
                <w:lang w:val="en-IE"/>
              </w:rPr>
              <w:t>It may include afforested land on UAA in specific cases</w:t>
            </w:r>
          </w:p>
        </w:tc>
      </w:tr>
    </w:tbl>
    <w:p w14:paraId="177DCD90" w14:textId="77777777" w:rsidR="00F659AC" w:rsidRDefault="00F659AC" w:rsidP="00B77182">
      <w:pPr>
        <w:spacing w:line="240" w:lineRule="auto"/>
      </w:pPr>
    </w:p>
    <w:p w14:paraId="53D65E9B" w14:textId="77777777" w:rsidR="00944A47" w:rsidRDefault="00944A47"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32541E40" w14:textId="77777777" w:rsidTr="00944A47">
        <w:tc>
          <w:tcPr>
            <w:tcW w:w="2412" w:type="dxa"/>
          </w:tcPr>
          <w:p w14:paraId="64D810E8" w14:textId="77777777" w:rsidR="00944A47" w:rsidRPr="00530E00" w:rsidRDefault="00944A47" w:rsidP="001566FB">
            <w:pPr>
              <w:rPr>
                <w:b/>
                <w:lang w:val="en-IE"/>
              </w:rPr>
            </w:pPr>
            <w:r w:rsidRPr="00530E00">
              <w:rPr>
                <w:b/>
                <w:lang w:val="en-IE"/>
              </w:rPr>
              <w:lastRenderedPageBreak/>
              <w:t>Indicator name</w:t>
            </w:r>
            <w:bookmarkStart w:id="33" w:name="R27"/>
            <w:bookmarkEnd w:id="33"/>
          </w:p>
        </w:tc>
        <w:tc>
          <w:tcPr>
            <w:tcW w:w="6876" w:type="dxa"/>
          </w:tcPr>
          <w:p w14:paraId="500D892B" w14:textId="04D0CEFB" w:rsidR="00944A47" w:rsidRPr="00B96B1D" w:rsidRDefault="00944A47" w:rsidP="00113527">
            <w:pPr>
              <w:rPr>
                <w:b/>
              </w:rPr>
            </w:pPr>
            <w:r w:rsidRPr="004F5475">
              <w:rPr>
                <w:b/>
              </w:rPr>
              <w:t>R.</w:t>
            </w:r>
            <w:r w:rsidR="00113527">
              <w:rPr>
                <w:b/>
              </w:rPr>
              <w:t>31</w:t>
            </w:r>
            <w:r w:rsidR="00687899">
              <w:rPr>
                <w:b/>
                <w:vertAlign w:val="superscript"/>
              </w:rPr>
              <w:t>PR</w:t>
            </w:r>
            <w:r w:rsidRPr="004F5475">
              <w:rPr>
                <w:b/>
              </w:rPr>
              <w:t xml:space="preserve"> Preserving habitats and species: </w:t>
            </w:r>
            <w:r w:rsidRPr="004F5475">
              <w:t xml:space="preserve">Share of </w:t>
            </w:r>
            <w:r w:rsidR="00B76A2D">
              <w:t>u</w:t>
            </w:r>
            <w:r w:rsidR="00687899">
              <w:t xml:space="preserve">tilised </w:t>
            </w:r>
            <w:r w:rsidR="00B76A2D">
              <w:t>a</w:t>
            </w:r>
            <w:r w:rsidRPr="004F5475">
              <w:t xml:space="preserve">gricultural </w:t>
            </w:r>
            <w:r w:rsidR="00B76A2D">
              <w:t>a</w:t>
            </w:r>
            <w:r w:rsidR="00687899">
              <w:t xml:space="preserve">rea (UAA) </w:t>
            </w:r>
            <w:r w:rsidRPr="004F5475">
              <w:t>under</w:t>
            </w:r>
            <w:r w:rsidR="00687899">
              <w:t xml:space="preserve"> supported </w:t>
            </w:r>
            <w:r w:rsidRPr="004F5475">
              <w:t xml:space="preserve">commitments </w:t>
            </w:r>
            <w:r w:rsidR="00B76A2D">
              <w:t xml:space="preserve">for </w:t>
            </w:r>
            <w:r w:rsidRPr="004F5475">
              <w:t>supporting biodiversity conservation or restoration</w:t>
            </w:r>
            <w:r w:rsidR="00687899">
              <w:t xml:space="preserve"> including </w:t>
            </w:r>
            <w:r w:rsidR="00B76A2D">
              <w:t>high-nature-value</w:t>
            </w:r>
            <w:r w:rsidR="00687899">
              <w:t xml:space="preserve"> farming practices</w:t>
            </w:r>
            <w:r w:rsidR="004B3496">
              <w:t xml:space="preserve"> </w:t>
            </w:r>
            <w:hyperlink w:anchor="_top" w:history="1">
              <w:r w:rsidR="004B3496" w:rsidRPr="004B3496">
                <w:rPr>
                  <w:rStyle w:val="Hyperlink"/>
                  <w:sz w:val="16"/>
                  <w:szCs w:val="16"/>
                  <w:lang w:val="en-IE"/>
                </w:rPr>
                <w:t>[back to overview]</w:t>
              </w:r>
            </w:hyperlink>
          </w:p>
        </w:tc>
      </w:tr>
      <w:tr w:rsidR="00944A47" w14:paraId="76C96336" w14:textId="77777777" w:rsidTr="00944A47">
        <w:tc>
          <w:tcPr>
            <w:tcW w:w="2412" w:type="dxa"/>
          </w:tcPr>
          <w:p w14:paraId="601938BE" w14:textId="77777777" w:rsidR="00944A47" w:rsidRDefault="00944A47" w:rsidP="001566FB">
            <w:pPr>
              <w:rPr>
                <w:lang w:val="en-IE"/>
              </w:rPr>
            </w:pPr>
            <w:r>
              <w:rPr>
                <w:lang w:val="en-IE"/>
              </w:rPr>
              <w:t>Definition and aim</w:t>
            </w:r>
          </w:p>
        </w:tc>
        <w:tc>
          <w:tcPr>
            <w:tcW w:w="6876" w:type="dxa"/>
          </w:tcPr>
          <w:p w14:paraId="42A2B368" w14:textId="77777777" w:rsidR="00944A47" w:rsidRPr="000B78E1" w:rsidRDefault="00944A47" w:rsidP="001566FB">
            <w:r>
              <w:rPr>
                <w:lang w:val="en-IE"/>
              </w:rPr>
              <w:t xml:space="preserve">To quantify </w:t>
            </w:r>
            <w:r>
              <w:t xml:space="preserve">the coverage of </w:t>
            </w:r>
            <w:r>
              <w:rPr>
                <w:lang w:val="en-IE"/>
              </w:rPr>
              <w:t xml:space="preserve">commitments for </w:t>
            </w:r>
            <w:r w:rsidRPr="00F54F6C">
              <w:t>support</w:t>
            </w:r>
            <w:r>
              <w:t>ing</w:t>
            </w:r>
            <w:r w:rsidRPr="00F54F6C">
              <w:t xml:space="preserve"> </w:t>
            </w:r>
            <w:r w:rsidRPr="004F5475">
              <w:t>biodiversity conservation or restoration</w:t>
            </w:r>
            <w:r>
              <w:t xml:space="preserve"> on agricultural land</w:t>
            </w:r>
          </w:p>
        </w:tc>
      </w:tr>
      <w:tr w:rsidR="00944A47" w14:paraId="757645E7" w14:textId="77777777" w:rsidTr="00944A47">
        <w:tc>
          <w:tcPr>
            <w:tcW w:w="2412" w:type="dxa"/>
          </w:tcPr>
          <w:p w14:paraId="26F004EE" w14:textId="77777777" w:rsidR="00944A47" w:rsidRDefault="00944A47" w:rsidP="001566FB">
            <w:pPr>
              <w:rPr>
                <w:lang w:val="en-IE"/>
              </w:rPr>
            </w:pPr>
            <w:r>
              <w:rPr>
                <w:lang w:val="en-IE"/>
              </w:rPr>
              <w:t>Types of intervention concerned</w:t>
            </w:r>
          </w:p>
        </w:tc>
        <w:tc>
          <w:tcPr>
            <w:tcW w:w="6876" w:type="dxa"/>
          </w:tcPr>
          <w:p w14:paraId="60F9F11B" w14:textId="2CB2AEE0" w:rsidR="00944A47" w:rsidRDefault="00944A47" w:rsidP="001566FB">
            <w:pPr>
              <w:rPr>
                <w:lang w:val="en-IE"/>
              </w:rPr>
            </w:pPr>
            <w:r>
              <w:rPr>
                <w:lang w:val="en-IE"/>
              </w:rPr>
              <w:t>The following types of interventions may be concerned, when specific requirements or conditions linked to the intervention can justify it</w:t>
            </w:r>
            <w:r w:rsidDel="00842122">
              <w:rPr>
                <w:lang w:val="en-IE"/>
              </w:rPr>
              <w:t xml:space="preserve"> </w:t>
            </w:r>
            <w:r w:rsidRPr="00EA67D5">
              <w:rPr>
                <w:lang w:val="en-IE"/>
              </w:rPr>
              <w:t xml:space="preserve">: </w:t>
            </w:r>
          </w:p>
          <w:p w14:paraId="6FA3800F" w14:textId="5DDD7834" w:rsidR="00944A47" w:rsidRDefault="002E7111" w:rsidP="00501B2E">
            <w:pPr>
              <w:pStyle w:val="ListParagraph"/>
              <w:numPr>
                <w:ilvl w:val="0"/>
                <w:numId w:val="22"/>
              </w:numPr>
            </w:pPr>
            <w:r w:rsidRPr="002E7111">
              <w:t>Schemes for the climate, the environment and animal welfare</w:t>
            </w:r>
            <w:r w:rsidR="00944A47">
              <w:t xml:space="preserve"> (Article </w:t>
            </w:r>
            <w:r>
              <w:t>31</w:t>
            </w:r>
            <w:r w:rsidR="00944A47">
              <w:t>)</w:t>
            </w:r>
          </w:p>
          <w:p w14:paraId="6E74A4D3" w14:textId="145951DD" w:rsidR="00944A47" w:rsidRPr="00C16CF2" w:rsidRDefault="00944A47" w:rsidP="00501B2E">
            <w:pPr>
              <w:pStyle w:val="ListParagraph"/>
              <w:numPr>
                <w:ilvl w:val="0"/>
                <w:numId w:val="22"/>
              </w:numPr>
            </w:pPr>
            <w:r>
              <w:rPr>
                <w:lang w:val="en-IE"/>
              </w:rPr>
              <w:t>Environmental, climate</w:t>
            </w:r>
            <w:r w:rsidR="002E7111">
              <w:rPr>
                <w:lang w:val="en-IE"/>
              </w:rPr>
              <w:t>-related</w:t>
            </w:r>
            <w:r>
              <w:rPr>
                <w:lang w:val="en-IE"/>
              </w:rPr>
              <w:t xml:space="preserve"> and other management </w:t>
            </w:r>
            <w:r w:rsidRPr="00C16CF2">
              <w:t xml:space="preserve">commitments  </w:t>
            </w:r>
            <w:r>
              <w:t xml:space="preserve">(Article </w:t>
            </w:r>
            <w:r w:rsidR="002E7111">
              <w:t>70</w:t>
            </w:r>
            <w:r>
              <w:t>)</w:t>
            </w:r>
          </w:p>
          <w:p w14:paraId="0BE429B8" w14:textId="54C7C6AE" w:rsidR="00944A47" w:rsidRPr="009E24AA" w:rsidRDefault="00944A47" w:rsidP="00501B2E">
            <w:pPr>
              <w:pStyle w:val="ListParagraph"/>
              <w:numPr>
                <w:ilvl w:val="0"/>
                <w:numId w:val="22"/>
              </w:numPr>
              <w:rPr>
                <w:lang w:val="en-IE"/>
              </w:rPr>
            </w:pPr>
            <w:r>
              <w:t xml:space="preserve">Sectoral types of interventions </w:t>
            </w:r>
          </w:p>
          <w:p w14:paraId="50659308" w14:textId="77777777" w:rsidR="00944A47" w:rsidRDefault="00944A47" w:rsidP="001566FB">
            <w:pPr>
              <w:rPr>
                <w:lang w:val="en-IE"/>
              </w:rPr>
            </w:pPr>
          </w:p>
          <w:p w14:paraId="63C68307" w14:textId="6EAB5E6C" w:rsidR="00944A47" w:rsidRDefault="00944A47" w:rsidP="001566FB">
            <w:r>
              <w:rPr>
                <w:lang w:val="en-IE"/>
              </w:rPr>
              <w:t xml:space="preserve">For sectoral types of intervention, it may include e.g. </w:t>
            </w:r>
            <w:r>
              <w:t>actions to create and maintain habitats (Article 4</w:t>
            </w:r>
            <w:r w:rsidR="00ED082C">
              <w:t>7</w:t>
            </w:r>
            <w:r>
              <w:t>(1)(</w:t>
            </w:r>
            <w:r w:rsidR="00ED082C">
              <w:t>a(x</w:t>
            </w:r>
            <w:r>
              <w:t>)).</w:t>
            </w:r>
          </w:p>
          <w:p w14:paraId="519D9DAD" w14:textId="77777777" w:rsidR="00944A47" w:rsidRPr="00B77182" w:rsidRDefault="00944A47" w:rsidP="001566FB"/>
          <w:p w14:paraId="26B6D289" w14:textId="77777777" w:rsidR="00944A47" w:rsidRDefault="00944A47" w:rsidP="001566FB">
            <w:r>
              <w:rPr>
                <w:lang w:val="en-IE"/>
              </w:rPr>
              <w:t>In some cases, only certain operations within an intervention may be concerned. All interventions/operations concerned must be quantifiable in hectares.</w:t>
            </w:r>
          </w:p>
          <w:p w14:paraId="4EB79FB2" w14:textId="77777777" w:rsidR="00944A47" w:rsidRPr="00566344" w:rsidRDefault="00944A47" w:rsidP="001566FB">
            <w:pPr>
              <w:rPr>
                <w:lang w:val="en-IE"/>
              </w:rPr>
            </w:pPr>
          </w:p>
        </w:tc>
      </w:tr>
      <w:tr w:rsidR="00944A47" w14:paraId="447DAA15" w14:textId="77777777" w:rsidTr="00944A47">
        <w:tc>
          <w:tcPr>
            <w:tcW w:w="2412" w:type="dxa"/>
          </w:tcPr>
          <w:p w14:paraId="1303A58F" w14:textId="0781A16E" w:rsidR="00944A47" w:rsidRDefault="00112AAD" w:rsidP="001566FB">
            <w:pPr>
              <w:rPr>
                <w:lang w:val="en-IE"/>
              </w:rPr>
            </w:pPr>
            <w:r>
              <w:rPr>
                <w:lang w:val="en-IE"/>
              </w:rPr>
              <w:t>Unit of measurement</w:t>
            </w:r>
          </w:p>
        </w:tc>
        <w:tc>
          <w:tcPr>
            <w:tcW w:w="6876" w:type="dxa"/>
          </w:tcPr>
          <w:p w14:paraId="0DF32922" w14:textId="77777777" w:rsidR="00944A47" w:rsidRDefault="00944A47" w:rsidP="001566FB">
            <w:pPr>
              <w:rPr>
                <w:lang w:val="en-IE"/>
              </w:rPr>
            </w:pPr>
            <w:r>
              <w:rPr>
                <w:lang w:val="en-IE"/>
              </w:rPr>
              <w:t>%</w:t>
            </w:r>
          </w:p>
        </w:tc>
      </w:tr>
      <w:tr w:rsidR="00944A47" w14:paraId="64AF1D7D" w14:textId="77777777" w:rsidTr="00944A47">
        <w:tc>
          <w:tcPr>
            <w:tcW w:w="2412" w:type="dxa"/>
          </w:tcPr>
          <w:p w14:paraId="23F2D254" w14:textId="77777777" w:rsidR="00944A47" w:rsidRDefault="00944A47" w:rsidP="001566FB">
            <w:pPr>
              <w:rPr>
                <w:lang w:val="en-IE"/>
              </w:rPr>
            </w:pPr>
            <w:r w:rsidRPr="005D08EF">
              <w:rPr>
                <w:lang w:val="en-IE"/>
              </w:rPr>
              <w:t>Moment of data collection</w:t>
            </w:r>
            <w:r w:rsidRPr="005D08EF">
              <w:rPr>
                <w:lang w:val="en-IE"/>
              </w:rPr>
              <w:tab/>
            </w:r>
          </w:p>
        </w:tc>
        <w:tc>
          <w:tcPr>
            <w:tcW w:w="6876" w:type="dxa"/>
          </w:tcPr>
          <w:p w14:paraId="30639E79" w14:textId="77777777" w:rsidR="00944A47" w:rsidRDefault="00944A47" w:rsidP="001566FB">
            <w:pPr>
              <w:rPr>
                <w:lang w:val="en-IE"/>
              </w:rPr>
            </w:pPr>
            <w:r>
              <w:t>Hectares for which a payment was made in</w:t>
            </w:r>
            <w:r>
              <w:rPr>
                <w:lang w:val="en-IE"/>
              </w:rPr>
              <w:t xml:space="preserve"> the Financial Year concerned. The total area should be counted even if only a partial payment was made.</w:t>
            </w:r>
          </w:p>
          <w:p w14:paraId="357BAD2B" w14:textId="416FDB01" w:rsidR="006E3E4C"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5056EDE9" w14:textId="77777777" w:rsidTr="00944A47">
        <w:tc>
          <w:tcPr>
            <w:tcW w:w="2412" w:type="dxa"/>
          </w:tcPr>
          <w:p w14:paraId="2D0B4091" w14:textId="77777777" w:rsidR="00944A47" w:rsidRDefault="00944A47" w:rsidP="001566FB">
            <w:pPr>
              <w:rPr>
                <w:lang w:val="en-IE"/>
              </w:rPr>
            </w:pPr>
            <w:r>
              <w:rPr>
                <w:lang w:val="en-IE"/>
              </w:rPr>
              <w:t>Methodology</w:t>
            </w:r>
          </w:p>
          <w:p w14:paraId="23B8D3B1" w14:textId="77777777" w:rsidR="00944A47" w:rsidRDefault="00944A47" w:rsidP="001566FB">
            <w:pPr>
              <w:rPr>
                <w:lang w:val="en-IE"/>
              </w:rPr>
            </w:pPr>
          </w:p>
          <w:p w14:paraId="049DFF0D" w14:textId="77777777" w:rsidR="00944A47" w:rsidRDefault="00944A47" w:rsidP="001566FB">
            <w:pPr>
              <w:rPr>
                <w:lang w:val="en-IE"/>
              </w:rPr>
            </w:pPr>
          </w:p>
        </w:tc>
        <w:tc>
          <w:tcPr>
            <w:tcW w:w="6876" w:type="dxa"/>
          </w:tcPr>
          <w:p w14:paraId="3C4E4FB8" w14:textId="146A9704" w:rsidR="00944A47" w:rsidRPr="008A65BA" w:rsidRDefault="00944A47" w:rsidP="001566FB">
            <w:pPr>
              <w:jc w:val="center"/>
              <w:rPr>
                <w:u w:val="single"/>
              </w:rPr>
            </w:pPr>
            <w:r w:rsidRPr="008A65BA">
              <w:rPr>
                <w:u w:val="single"/>
              </w:rPr>
              <w:t xml:space="preserve">Number of </w:t>
            </w:r>
            <w:r>
              <w:rPr>
                <w:u w:val="single"/>
              </w:rPr>
              <w:t xml:space="preserve">hectares </w:t>
            </w:r>
          </w:p>
          <w:p w14:paraId="23550FF3" w14:textId="77777777" w:rsidR="00944A47" w:rsidRDefault="00944A47" w:rsidP="001566FB">
            <w:pPr>
              <w:jc w:val="center"/>
              <w:rPr>
                <w:lang w:val="en-IE"/>
              </w:rPr>
            </w:pPr>
            <w:r>
              <w:rPr>
                <w:lang w:val="en-IE"/>
              </w:rPr>
              <w:t>Total Utilised Agricultural Area</w:t>
            </w:r>
          </w:p>
          <w:p w14:paraId="1151A968" w14:textId="77777777" w:rsidR="00944A47" w:rsidRPr="004C5FAB" w:rsidRDefault="00944A47" w:rsidP="001566FB">
            <w:pPr>
              <w:rPr>
                <w:u w:val="single"/>
                <w:lang w:val="en-IE"/>
              </w:rPr>
            </w:pPr>
            <w:r w:rsidRPr="004C5FAB">
              <w:rPr>
                <w:u w:val="single"/>
                <w:lang w:val="en-IE"/>
              </w:rPr>
              <w:t>Numerator</w:t>
            </w:r>
            <w:r w:rsidRPr="00DC1456">
              <w:rPr>
                <w:lang w:val="en-IE"/>
              </w:rPr>
              <w:t>:</w:t>
            </w:r>
          </w:p>
          <w:p w14:paraId="243AC770" w14:textId="0DD5C270" w:rsidR="00944A47" w:rsidRPr="00006100" w:rsidRDefault="00944A47" w:rsidP="00D2460D">
            <w:pPr>
              <w:spacing w:after="120"/>
              <w:rPr>
                <w:lang w:val="en-IE"/>
              </w:rPr>
            </w:pPr>
            <w:r>
              <w:rPr>
                <w:lang w:val="en-IE"/>
              </w:rPr>
              <w:t xml:space="preserve">Area </w:t>
            </w:r>
            <w:r w:rsidR="0037689E">
              <w:rPr>
                <w:lang w:val="en-IE"/>
              </w:rPr>
              <w:t>under commitment, i.e. area determined after controls and before applying any limits in the Financial concerned for the relevant</w:t>
            </w:r>
            <w:r>
              <w:rPr>
                <w:lang w:val="en-IE"/>
              </w:rPr>
              <w:t xml:space="preserve"> interventions listed above, without double cou</w:t>
            </w:r>
            <w:r w:rsidR="00D2460D">
              <w:rPr>
                <w:lang w:val="en-IE"/>
              </w:rPr>
              <w:t>nting (i.e. physical hectares).</w:t>
            </w:r>
          </w:p>
          <w:p w14:paraId="7E01EA14" w14:textId="77777777" w:rsidR="00944A47" w:rsidRDefault="00944A47" w:rsidP="001566FB">
            <w:pPr>
              <w:rPr>
                <w:lang w:val="en-IE"/>
              </w:rPr>
            </w:pPr>
            <w:r w:rsidRPr="004C5FAB">
              <w:rPr>
                <w:u w:val="single"/>
                <w:lang w:val="en-IE"/>
              </w:rPr>
              <w:t>Denominator</w:t>
            </w:r>
            <w:r>
              <w:rPr>
                <w:lang w:val="en-IE"/>
              </w:rPr>
              <w:t>:</w:t>
            </w:r>
          </w:p>
          <w:p w14:paraId="3BC6AFE6" w14:textId="644598A6" w:rsidR="00944A47" w:rsidRPr="000B78E1" w:rsidRDefault="00103F78"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33"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FB0B9D">
              <w:t>7</w:t>
            </w:r>
            <w:r w:rsidRPr="00E00CBF">
              <w:t xml:space="preserve"> </w:t>
            </w:r>
            <w:r>
              <w:t>(Agricultural area</w:t>
            </w:r>
            <w:r w:rsidRPr="00E00CBF">
              <w:t>)</w:t>
            </w:r>
            <w:r>
              <w:t>.</w:t>
            </w:r>
          </w:p>
        </w:tc>
      </w:tr>
      <w:tr w:rsidR="00944A47" w14:paraId="7D98A044" w14:textId="77777777" w:rsidTr="00944A47">
        <w:tc>
          <w:tcPr>
            <w:tcW w:w="2412" w:type="dxa"/>
          </w:tcPr>
          <w:p w14:paraId="2E144005" w14:textId="77777777" w:rsidR="00944A47" w:rsidRDefault="00944A47" w:rsidP="001566FB">
            <w:pPr>
              <w:rPr>
                <w:lang w:val="en-IE"/>
              </w:rPr>
            </w:pPr>
            <w:r>
              <w:rPr>
                <w:lang w:val="en-IE"/>
              </w:rPr>
              <w:t>Comments/caveats</w:t>
            </w:r>
          </w:p>
        </w:tc>
        <w:tc>
          <w:tcPr>
            <w:tcW w:w="6876" w:type="dxa"/>
          </w:tcPr>
          <w:p w14:paraId="1C23BBA3" w14:textId="48A52607" w:rsidR="009C0EFA" w:rsidRDefault="00944A47" w:rsidP="001566FB">
            <w:pPr>
              <w:rPr>
                <w:lang w:val="en-IE"/>
              </w:rPr>
            </w:pPr>
            <w:r w:rsidRPr="000B1A5A">
              <w:rPr>
                <w:lang w:val="en-IE"/>
              </w:rPr>
              <w:t xml:space="preserve">This indicator should also include </w:t>
            </w:r>
            <w:r w:rsidRPr="00EB2C29">
              <w:rPr>
                <w:lang w:val="en-IE"/>
              </w:rPr>
              <w:t xml:space="preserve">management commitments supporting biodiversity conservation or restoration </w:t>
            </w:r>
            <w:r w:rsidRPr="000B1A5A">
              <w:rPr>
                <w:lang w:val="en-IE"/>
              </w:rPr>
              <w:t>in Natura 2000 areas</w:t>
            </w:r>
            <w:r>
              <w:rPr>
                <w:lang w:val="en-IE"/>
              </w:rPr>
              <w:t>, which are</w:t>
            </w:r>
            <w:r w:rsidR="009C0EFA">
              <w:rPr>
                <w:lang w:val="en-IE"/>
              </w:rPr>
              <w:t xml:space="preserve"> </w:t>
            </w:r>
            <w:r>
              <w:rPr>
                <w:lang w:val="en-IE"/>
              </w:rPr>
              <w:t>also</w:t>
            </w:r>
            <w:r w:rsidRPr="000B1A5A">
              <w:rPr>
                <w:lang w:val="en-IE"/>
              </w:rPr>
              <w:t xml:space="preserve"> covered by R.</w:t>
            </w:r>
            <w:r w:rsidR="00113527">
              <w:rPr>
                <w:lang w:val="en-IE"/>
              </w:rPr>
              <w:t>33</w:t>
            </w:r>
            <w:r w:rsidRPr="000B1A5A">
              <w:rPr>
                <w:lang w:val="en-IE"/>
              </w:rPr>
              <w:t>.</w:t>
            </w:r>
          </w:p>
          <w:p w14:paraId="5DD2DDEC" w14:textId="3F5235BE" w:rsidR="00845FC6" w:rsidRPr="00F139BE" w:rsidRDefault="00E62490" w:rsidP="00E62490">
            <w:pPr>
              <w:rPr>
                <w:lang w:val="en-IE"/>
              </w:rPr>
            </w:pPr>
            <w:r>
              <w:rPr>
                <w:lang w:val="en-IE"/>
              </w:rPr>
              <w:t>However, t</w:t>
            </w:r>
            <w:r w:rsidR="00845FC6">
              <w:rPr>
                <w:lang w:val="en-IE"/>
              </w:rPr>
              <w:t xml:space="preserve">his indicator should </w:t>
            </w:r>
            <w:r w:rsidR="00845FC6" w:rsidRPr="00DF2EF2">
              <w:rPr>
                <w:u w:val="single"/>
                <w:lang w:val="en-IE"/>
              </w:rPr>
              <w:t>not</w:t>
            </w:r>
            <w:r w:rsidR="00845FC6">
              <w:rPr>
                <w:lang w:val="en-IE"/>
              </w:rPr>
              <w:t xml:space="preserve"> include interventions under Art</w:t>
            </w:r>
            <w:r w:rsidR="00E9753B">
              <w:rPr>
                <w:lang w:val="en-IE"/>
              </w:rPr>
              <w:t>icle</w:t>
            </w:r>
            <w:r w:rsidR="00845FC6">
              <w:rPr>
                <w:lang w:val="en-IE"/>
              </w:rPr>
              <w:t xml:space="preserve"> 7</w:t>
            </w:r>
            <w:r w:rsidR="00FE2D93">
              <w:rPr>
                <w:lang w:val="en-IE"/>
              </w:rPr>
              <w:t>2</w:t>
            </w:r>
            <w:r w:rsidR="00845FC6">
              <w:rPr>
                <w:lang w:val="en-IE"/>
              </w:rPr>
              <w:t xml:space="preserve"> “Area-specific disadvantages resulting from certain mandatory requirements”.</w:t>
            </w:r>
          </w:p>
        </w:tc>
      </w:tr>
    </w:tbl>
    <w:p w14:paraId="6349425E" w14:textId="1DA43CEE" w:rsidR="00EC11D1" w:rsidRDefault="00EC11D1" w:rsidP="00B77182">
      <w:pPr>
        <w:spacing w:line="240" w:lineRule="auto"/>
      </w:pPr>
    </w:p>
    <w:p w14:paraId="42CA1044" w14:textId="77777777" w:rsidR="00B21C9C" w:rsidRDefault="00B21C9C" w:rsidP="00B21C9C">
      <w:pPr>
        <w:spacing w:line="240" w:lineRule="auto"/>
      </w:pPr>
      <w:r>
        <w:br w:type="page"/>
      </w:r>
    </w:p>
    <w:tbl>
      <w:tblPr>
        <w:tblStyle w:val="TableGrid"/>
        <w:tblW w:w="0" w:type="auto"/>
        <w:tblLook w:val="04A0" w:firstRow="1" w:lastRow="0" w:firstColumn="1" w:lastColumn="0" w:noHBand="0" w:noVBand="1"/>
      </w:tblPr>
      <w:tblGrid>
        <w:gridCol w:w="2392"/>
        <w:gridCol w:w="6670"/>
      </w:tblGrid>
      <w:tr w:rsidR="00B21C9C" w14:paraId="54EEFED6" w14:textId="77777777" w:rsidTr="00277445">
        <w:tc>
          <w:tcPr>
            <w:tcW w:w="2412" w:type="dxa"/>
            <w:shd w:val="clear" w:color="auto" w:fill="auto"/>
          </w:tcPr>
          <w:p w14:paraId="5BC2D86C" w14:textId="7FFDBF20" w:rsidR="00B21C9C" w:rsidRDefault="00687899" w:rsidP="00C62700">
            <w:pPr>
              <w:rPr>
                <w:lang w:val="en-IE"/>
              </w:rPr>
            </w:pPr>
            <w:r w:rsidRPr="00687899">
              <w:rPr>
                <w:b/>
                <w:lang w:val="en-IE"/>
              </w:rPr>
              <w:lastRenderedPageBreak/>
              <w:t>Indicator name</w:t>
            </w:r>
          </w:p>
        </w:tc>
        <w:tc>
          <w:tcPr>
            <w:tcW w:w="6876" w:type="dxa"/>
            <w:shd w:val="clear" w:color="auto" w:fill="auto"/>
          </w:tcPr>
          <w:p w14:paraId="5CF598AD" w14:textId="7E2F81CD" w:rsidR="00B21C9C" w:rsidRDefault="00B21C9C" w:rsidP="00113527">
            <w:pPr>
              <w:rPr>
                <w:lang w:val="en-IE"/>
              </w:rPr>
            </w:pPr>
            <w:bookmarkStart w:id="34" w:name="R27a"/>
            <w:r w:rsidRPr="004C13AB">
              <w:rPr>
                <w:b/>
                <w:lang w:val="en-IE"/>
              </w:rPr>
              <w:t>R.</w:t>
            </w:r>
            <w:r w:rsidR="00113527">
              <w:rPr>
                <w:b/>
                <w:lang w:val="en-IE"/>
              </w:rPr>
              <w:t>32</w:t>
            </w:r>
            <w:r w:rsidRPr="004C13AB">
              <w:rPr>
                <w:b/>
                <w:lang w:val="en-IE"/>
              </w:rPr>
              <w:t xml:space="preserve"> Investments related to biodiversity:</w:t>
            </w:r>
            <w:r w:rsidRPr="00B21C9C">
              <w:rPr>
                <w:lang w:val="en-IE"/>
              </w:rPr>
              <w:t xml:space="preserve"> Share of farms benefitting from CAP investment support contributing to biodiversity</w:t>
            </w:r>
            <w:bookmarkEnd w:id="34"/>
            <w:r w:rsidR="004B3496">
              <w:rPr>
                <w:lang w:val="en-IE"/>
              </w:rPr>
              <w:t xml:space="preserve"> </w:t>
            </w:r>
            <w:hyperlink w:anchor="_top" w:history="1">
              <w:r w:rsidR="004B3496" w:rsidRPr="004B3496">
                <w:rPr>
                  <w:rStyle w:val="Hyperlink"/>
                  <w:sz w:val="16"/>
                  <w:szCs w:val="16"/>
                  <w:lang w:val="en-IE"/>
                </w:rPr>
                <w:t>[back to overview]</w:t>
              </w:r>
            </w:hyperlink>
          </w:p>
        </w:tc>
      </w:tr>
      <w:tr w:rsidR="004C13AB" w14:paraId="677A5584" w14:textId="77777777" w:rsidTr="00C62700">
        <w:tc>
          <w:tcPr>
            <w:tcW w:w="2412" w:type="dxa"/>
          </w:tcPr>
          <w:p w14:paraId="6FB33759" w14:textId="77777777" w:rsidR="004C13AB" w:rsidRDefault="004C13AB" w:rsidP="004C13AB">
            <w:pPr>
              <w:rPr>
                <w:lang w:val="en-IE"/>
              </w:rPr>
            </w:pPr>
            <w:r>
              <w:rPr>
                <w:lang w:val="en-IE"/>
              </w:rPr>
              <w:t>Definition and aim</w:t>
            </w:r>
          </w:p>
        </w:tc>
        <w:tc>
          <w:tcPr>
            <w:tcW w:w="6876" w:type="dxa"/>
          </w:tcPr>
          <w:p w14:paraId="495F48D8" w14:textId="6C4D13DE" w:rsidR="004C13AB" w:rsidRPr="000B78E1" w:rsidRDefault="004C13AB" w:rsidP="004C13AB">
            <w:r>
              <w:rPr>
                <w:lang w:val="en-IE"/>
              </w:rPr>
              <w:t xml:space="preserve">To quantify the coverage of interventions providing </w:t>
            </w:r>
            <w:r w:rsidRPr="000370C5">
              <w:t xml:space="preserve">investment support </w:t>
            </w:r>
            <w:r w:rsidR="0058760B">
              <w:t xml:space="preserve">on farms </w:t>
            </w:r>
            <w:r w:rsidRPr="00E363C1">
              <w:t>related to</w:t>
            </w:r>
            <w:r>
              <w:t xml:space="preserve"> biodiversity.</w:t>
            </w:r>
          </w:p>
        </w:tc>
      </w:tr>
      <w:tr w:rsidR="004C13AB" w14:paraId="1797EE16" w14:textId="77777777" w:rsidTr="00C62700">
        <w:tc>
          <w:tcPr>
            <w:tcW w:w="2412" w:type="dxa"/>
          </w:tcPr>
          <w:p w14:paraId="5B2F9AFE" w14:textId="77777777" w:rsidR="004C13AB" w:rsidRDefault="004C13AB" w:rsidP="004C13AB">
            <w:pPr>
              <w:rPr>
                <w:lang w:val="en-IE"/>
              </w:rPr>
            </w:pPr>
            <w:r>
              <w:rPr>
                <w:lang w:val="en-IE"/>
              </w:rPr>
              <w:t>Types of intervention concerned</w:t>
            </w:r>
          </w:p>
        </w:tc>
        <w:tc>
          <w:tcPr>
            <w:tcW w:w="6876" w:type="dxa"/>
          </w:tcPr>
          <w:p w14:paraId="10244401" w14:textId="77777777" w:rsidR="004C13AB" w:rsidRPr="009832EB" w:rsidRDefault="004C13AB" w:rsidP="004C13AB">
            <w:pPr>
              <w:jc w:val="both"/>
              <w:rPr>
                <w:color w:val="000000" w:themeColor="text1"/>
                <w:lang w:val="en-IE"/>
              </w:rPr>
            </w:pPr>
            <w:r w:rsidRPr="009832EB">
              <w:rPr>
                <w:lang w:val="en-IE"/>
              </w:rPr>
              <w:t xml:space="preserve">The </w:t>
            </w:r>
            <w:r w:rsidRPr="009832EB">
              <w:rPr>
                <w:color w:val="000000" w:themeColor="text1"/>
                <w:lang w:val="en-IE"/>
              </w:rPr>
              <w:t xml:space="preserve">following types of interventions may be concerned, </w:t>
            </w:r>
            <w:r w:rsidRPr="009832EB">
              <w:rPr>
                <w:lang w:val="en-IE"/>
              </w:rPr>
              <w:t>when specific requirements or conditions linked to the intervention can justify it</w:t>
            </w:r>
            <w:r w:rsidRPr="009832EB">
              <w:rPr>
                <w:color w:val="000000" w:themeColor="text1"/>
                <w:lang w:val="en-IE"/>
              </w:rPr>
              <w:t>:</w:t>
            </w:r>
          </w:p>
          <w:p w14:paraId="5A5193AF" w14:textId="4FE49210" w:rsidR="004C13AB" w:rsidRPr="009832EB" w:rsidRDefault="004C13AB" w:rsidP="00501B2E">
            <w:pPr>
              <w:pStyle w:val="ListParagraph"/>
              <w:numPr>
                <w:ilvl w:val="0"/>
                <w:numId w:val="14"/>
              </w:numPr>
              <w:jc w:val="both"/>
              <w:rPr>
                <w:color w:val="000000" w:themeColor="text1"/>
                <w:lang w:val="en-IE"/>
              </w:rPr>
            </w:pPr>
            <w:r w:rsidRPr="009832EB">
              <w:rPr>
                <w:color w:val="000000" w:themeColor="text1"/>
                <w:lang w:val="en-IE"/>
              </w:rPr>
              <w:t xml:space="preserve">Investments (Article </w:t>
            </w:r>
            <w:r w:rsidR="007440BC">
              <w:rPr>
                <w:color w:val="000000" w:themeColor="text1"/>
                <w:lang w:val="en-IE"/>
              </w:rPr>
              <w:t>73</w:t>
            </w:r>
            <w:r w:rsidRPr="009832EB">
              <w:rPr>
                <w:color w:val="000000" w:themeColor="text1"/>
                <w:lang w:val="en-IE"/>
              </w:rPr>
              <w:t>)</w:t>
            </w:r>
          </w:p>
          <w:p w14:paraId="069B78B2" w14:textId="77777777" w:rsidR="004C13AB" w:rsidRPr="009832EB" w:rsidRDefault="004C13AB" w:rsidP="00501B2E">
            <w:pPr>
              <w:pStyle w:val="ListParagraph"/>
              <w:numPr>
                <w:ilvl w:val="0"/>
                <w:numId w:val="14"/>
              </w:numPr>
              <w:jc w:val="both"/>
              <w:rPr>
                <w:color w:val="000000" w:themeColor="text1"/>
              </w:rPr>
            </w:pPr>
            <w:r w:rsidRPr="009832EB">
              <w:rPr>
                <w:color w:val="000000" w:themeColor="text1"/>
                <w:lang w:val="en-IE"/>
              </w:rPr>
              <w:t>Sectoral types of interventions with an investment component</w:t>
            </w:r>
          </w:p>
          <w:p w14:paraId="1571E928" w14:textId="77777777" w:rsidR="004C13AB" w:rsidRPr="009832EB" w:rsidRDefault="004C13AB" w:rsidP="004C13AB">
            <w:pPr>
              <w:jc w:val="both"/>
              <w:rPr>
                <w:color w:val="000000" w:themeColor="text1"/>
              </w:rPr>
            </w:pPr>
          </w:p>
          <w:p w14:paraId="4E0A689D" w14:textId="3B594B62" w:rsidR="004C13AB" w:rsidRPr="009832EB" w:rsidRDefault="004C13AB" w:rsidP="004C13AB">
            <w:pPr>
              <w:jc w:val="both"/>
              <w:rPr>
                <w:color w:val="000000" w:themeColor="text1"/>
              </w:rPr>
            </w:pPr>
            <w:r w:rsidRPr="009832EB">
              <w:t xml:space="preserve">For sectoral </w:t>
            </w:r>
            <w:r w:rsidRPr="009832EB">
              <w:rPr>
                <w:color w:val="000000" w:themeColor="text1"/>
                <w:lang w:val="en-IE"/>
              </w:rPr>
              <w:t>types of interventions</w:t>
            </w:r>
            <w:r w:rsidRPr="009832EB">
              <w:t>, it may include e.g. i</w:t>
            </w:r>
            <w:r w:rsidRPr="009832EB">
              <w:rPr>
                <w:color w:val="000000" w:themeColor="text1"/>
              </w:rPr>
              <w:t>nvestments in tangible and non-tangible assets, in particular focused on</w:t>
            </w:r>
            <w:r w:rsidR="00D84F8F">
              <w:rPr>
                <w:color w:val="000000" w:themeColor="text1"/>
              </w:rPr>
              <w:t xml:space="preserve"> the creation of habitats (Article 47(1)(a)(x))</w:t>
            </w:r>
            <w:r w:rsidRPr="009832EB">
              <w:rPr>
                <w:color w:val="000000" w:themeColor="text1"/>
              </w:rPr>
              <w:t>.</w:t>
            </w:r>
          </w:p>
          <w:p w14:paraId="005C3B03" w14:textId="77777777" w:rsidR="004C13AB" w:rsidRPr="009832EB" w:rsidRDefault="004C13AB" w:rsidP="004C13AB">
            <w:pPr>
              <w:jc w:val="both"/>
            </w:pPr>
          </w:p>
          <w:p w14:paraId="6D508BBF" w14:textId="77777777" w:rsidR="004C13AB" w:rsidRPr="009832EB" w:rsidRDefault="004C13AB" w:rsidP="004C13AB">
            <w:pPr>
              <w:jc w:val="both"/>
            </w:pPr>
            <w:r w:rsidRPr="009832EB">
              <w:rPr>
                <w:color w:val="000000" w:themeColor="text1"/>
              </w:rPr>
              <w:t>It includes non-productive and</w:t>
            </w:r>
            <w:r w:rsidRPr="009832EB">
              <w:t xml:space="preserve"> productive investments focusing on biodiversity-related benefits. </w:t>
            </w:r>
          </w:p>
          <w:p w14:paraId="460E1E4A" w14:textId="77777777" w:rsidR="004C13AB" w:rsidRPr="009832EB" w:rsidRDefault="004C13AB" w:rsidP="004C13AB">
            <w:pPr>
              <w:jc w:val="both"/>
            </w:pPr>
          </w:p>
          <w:p w14:paraId="1245B75C" w14:textId="26ACE782" w:rsidR="004C13AB" w:rsidRPr="009832EB" w:rsidRDefault="004C13AB" w:rsidP="004C13AB">
            <w:pPr>
              <w:rPr>
                <w:lang w:val="en-IE"/>
              </w:rPr>
            </w:pPr>
            <w:r w:rsidRPr="009832EB">
              <w:rPr>
                <w:lang w:val="en-IE"/>
              </w:rPr>
              <w:t>In some cases, only certain operations within an intervention may be concerned.</w:t>
            </w:r>
          </w:p>
        </w:tc>
      </w:tr>
      <w:tr w:rsidR="004C13AB" w14:paraId="7055B887" w14:textId="77777777" w:rsidTr="00C62700">
        <w:tc>
          <w:tcPr>
            <w:tcW w:w="2412" w:type="dxa"/>
          </w:tcPr>
          <w:p w14:paraId="3A95752B" w14:textId="77777777" w:rsidR="004C13AB" w:rsidRDefault="004C13AB" w:rsidP="004C13AB">
            <w:pPr>
              <w:rPr>
                <w:lang w:val="en-IE"/>
              </w:rPr>
            </w:pPr>
            <w:r>
              <w:rPr>
                <w:lang w:val="en-IE"/>
              </w:rPr>
              <w:t>Unit of measurement</w:t>
            </w:r>
          </w:p>
        </w:tc>
        <w:tc>
          <w:tcPr>
            <w:tcW w:w="6876" w:type="dxa"/>
          </w:tcPr>
          <w:p w14:paraId="12BCCEC9" w14:textId="523A2BE9" w:rsidR="004C13AB" w:rsidRDefault="004C13AB" w:rsidP="004C13AB">
            <w:pPr>
              <w:rPr>
                <w:lang w:val="en-IE"/>
              </w:rPr>
            </w:pPr>
            <w:r>
              <w:rPr>
                <w:lang w:val="en-IE"/>
              </w:rPr>
              <w:t>%</w:t>
            </w:r>
          </w:p>
        </w:tc>
      </w:tr>
      <w:tr w:rsidR="004C13AB" w14:paraId="09F4C97A" w14:textId="77777777" w:rsidTr="00C62700">
        <w:tc>
          <w:tcPr>
            <w:tcW w:w="2412" w:type="dxa"/>
          </w:tcPr>
          <w:p w14:paraId="23950623" w14:textId="77777777" w:rsidR="004C13AB" w:rsidRDefault="004C13AB" w:rsidP="004C13AB">
            <w:pPr>
              <w:rPr>
                <w:lang w:val="en-IE"/>
              </w:rPr>
            </w:pPr>
            <w:r w:rsidRPr="005D08EF">
              <w:rPr>
                <w:lang w:val="en-IE"/>
              </w:rPr>
              <w:t>Moment of data collection</w:t>
            </w:r>
            <w:r w:rsidRPr="005D08EF">
              <w:rPr>
                <w:lang w:val="en-IE"/>
              </w:rPr>
              <w:tab/>
            </w:r>
          </w:p>
        </w:tc>
        <w:tc>
          <w:tcPr>
            <w:tcW w:w="6876" w:type="dxa"/>
          </w:tcPr>
          <w:p w14:paraId="1CB360A4" w14:textId="77777777" w:rsidR="004C13AB" w:rsidRDefault="004C13AB" w:rsidP="004C13AB">
            <w:pPr>
              <w:jc w:val="both"/>
              <w:rPr>
                <w:lang w:val="en-IE"/>
              </w:rPr>
            </w:pPr>
            <w:r>
              <w:t xml:space="preserve">Investment operations for which a first payment to the beneficiary was made in the </w:t>
            </w:r>
            <w:r>
              <w:rPr>
                <w:lang w:val="en-IE"/>
              </w:rPr>
              <w:t>Financial Year concerned.</w:t>
            </w:r>
          </w:p>
          <w:p w14:paraId="27192031" w14:textId="7925DA4A" w:rsidR="004C13AB" w:rsidRPr="00E62490" w:rsidRDefault="004C13AB" w:rsidP="004C13AB">
            <w:pPr>
              <w:rPr>
                <w:u w:val="single"/>
              </w:rPr>
            </w:pPr>
            <w:r w:rsidRPr="00D24E53">
              <w:rPr>
                <w:b/>
                <w:lang w:val="en-IE"/>
              </w:rPr>
              <w:t>This indicator is cumulative over the period</w:t>
            </w:r>
            <w:r w:rsidR="00E62490">
              <w:rPr>
                <w:lang w:val="en-IE"/>
              </w:rPr>
              <w:t>.</w:t>
            </w:r>
          </w:p>
        </w:tc>
      </w:tr>
      <w:tr w:rsidR="004C13AB" w14:paraId="60032C78" w14:textId="77777777" w:rsidTr="00C62700">
        <w:tc>
          <w:tcPr>
            <w:tcW w:w="2412" w:type="dxa"/>
          </w:tcPr>
          <w:p w14:paraId="0EE2005A" w14:textId="77777777" w:rsidR="004C13AB" w:rsidRDefault="004C13AB" w:rsidP="004C13AB">
            <w:pPr>
              <w:rPr>
                <w:lang w:val="en-IE"/>
              </w:rPr>
            </w:pPr>
            <w:r>
              <w:rPr>
                <w:lang w:val="en-IE"/>
              </w:rPr>
              <w:t>Methodology</w:t>
            </w:r>
          </w:p>
          <w:p w14:paraId="0F34248F" w14:textId="77777777" w:rsidR="004C13AB" w:rsidRDefault="004C13AB" w:rsidP="004C13AB">
            <w:pPr>
              <w:rPr>
                <w:lang w:val="en-IE"/>
              </w:rPr>
            </w:pPr>
          </w:p>
          <w:p w14:paraId="5E6B4DB3" w14:textId="77777777" w:rsidR="004C13AB" w:rsidRDefault="004C13AB" w:rsidP="004C13AB">
            <w:pPr>
              <w:rPr>
                <w:lang w:val="en-IE"/>
              </w:rPr>
            </w:pPr>
          </w:p>
        </w:tc>
        <w:tc>
          <w:tcPr>
            <w:tcW w:w="6876" w:type="dxa"/>
          </w:tcPr>
          <w:p w14:paraId="16307D64" w14:textId="77777777" w:rsidR="004C13AB" w:rsidRPr="008A65BA" w:rsidRDefault="004C13AB" w:rsidP="004C13AB">
            <w:pPr>
              <w:jc w:val="center"/>
              <w:rPr>
                <w:u w:val="single"/>
              </w:rPr>
            </w:pPr>
            <w:r w:rsidRPr="008A65BA">
              <w:rPr>
                <w:u w:val="single"/>
              </w:rPr>
              <w:t xml:space="preserve">Number of </w:t>
            </w:r>
            <w:r>
              <w:rPr>
                <w:u w:val="single"/>
              </w:rPr>
              <w:t xml:space="preserve">farms </w:t>
            </w:r>
            <w:r w:rsidRPr="008A65BA">
              <w:rPr>
                <w:u w:val="single"/>
              </w:rPr>
              <w:t>receiving relevant support</w:t>
            </w:r>
          </w:p>
          <w:p w14:paraId="5D472551" w14:textId="77777777" w:rsidR="004C13AB" w:rsidRDefault="004C13AB" w:rsidP="004C13AB">
            <w:pPr>
              <w:jc w:val="center"/>
              <w:rPr>
                <w:lang w:val="en-IE"/>
              </w:rPr>
            </w:pPr>
            <w:r>
              <w:rPr>
                <w:lang w:val="en-IE"/>
              </w:rPr>
              <w:t xml:space="preserve">Total number of farms </w:t>
            </w:r>
          </w:p>
          <w:p w14:paraId="0D6F72EA" w14:textId="77777777" w:rsidR="004C13AB" w:rsidRDefault="004C13AB" w:rsidP="004C13AB">
            <w:pPr>
              <w:rPr>
                <w:u w:val="single"/>
                <w:lang w:val="en-IE"/>
              </w:rPr>
            </w:pPr>
          </w:p>
          <w:p w14:paraId="0798305C" w14:textId="77777777" w:rsidR="004C13AB" w:rsidRPr="00915AE5" w:rsidRDefault="004C13AB" w:rsidP="004C13AB">
            <w:pPr>
              <w:rPr>
                <w:u w:val="single"/>
                <w:lang w:val="en-IE"/>
              </w:rPr>
            </w:pPr>
            <w:r w:rsidRPr="00915AE5">
              <w:rPr>
                <w:u w:val="single"/>
                <w:lang w:val="en-IE"/>
              </w:rPr>
              <w:t>Numerator</w:t>
            </w:r>
            <w:r w:rsidRPr="001C2A3C">
              <w:rPr>
                <w:lang w:val="en-IE"/>
              </w:rPr>
              <w:t>:</w:t>
            </w:r>
          </w:p>
          <w:p w14:paraId="7483F97C" w14:textId="77777777" w:rsidR="004C13AB" w:rsidRDefault="004C13AB" w:rsidP="004C13AB">
            <w:pPr>
              <w:rPr>
                <w:lang w:val="en-IE"/>
              </w:rPr>
            </w:pPr>
            <w:r>
              <w:rPr>
                <w:lang w:val="en-IE"/>
              </w:rPr>
              <w:t>Number of farms are cumulated over time, without double counting.</w:t>
            </w:r>
          </w:p>
          <w:p w14:paraId="0606EF81" w14:textId="77777777" w:rsidR="004C13AB" w:rsidRDefault="004C13AB" w:rsidP="004C13AB">
            <w:pPr>
              <w:rPr>
                <w:lang w:val="en-IE"/>
              </w:rPr>
            </w:pPr>
            <w:r>
              <w:rPr>
                <w:lang w:val="en-IE"/>
              </w:rPr>
              <w:t>The farm counts as 1 as from the first payment.</w:t>
            </w:r>
          </w:p>
          <w:p w14:paraId="531ED93D" w14:textId="77777777" w:rsidR="004C13AB" w:rsidRPr="00006100" w:rsidRDefault="004C13AB" w:rsidP="004C13AB">
            <w:pPr>
              <w:rPr>
                <w:lang w:val="en-IE"/>
              </w:rPr>
            </w:pPr>
          </w:p>
          <w:p w14:paraId="6180EDE6" w14:textId="77777777" w:rsidR="004C13AB" w:rsidRDefault="004C13AB" w:rsidP="004C13AB">
            <w:pPr>
              <w:rPr>
                <w:lang w:val="en-IE"/>
              </w:rPr>
            </w:pPr>
            <w:r w:rsidRPr="00915AE5">
              <w:rPr>
                <w:u w:val="single"/>
                <w:lang w:val="en-IE"/>
              </w:rPr>
              <w:t>Denominator</w:t>
            </w:r>
            <w:r>
              <w:rPr>
                <w:lang w:val="en-IE"/>
              </w:rPr>
              <w:t xml:space="preserve">: </w:t>
            </w:r>
          </w:p>
          <w:p w14:paraId="598F0D6E" w14:textId="6C74521D" w:rsidR="004C13AB" w:rsidRPr="000B78E1" w:rsidRDefault="004C13AB" w:rsidP="00D24E53">
            <w:pPr>
              <w:rPr>
                <w:lang w:val="en-IE"/>
              </w:rPr>
            </w:pPr>
            <w:r>
              <w:rPr>
                <w:lang w:val="en-IE"/>
              </w:rPr>
              <w:t>Total number of farms -  EUROSTAT (Farm structure survey)</w:t>
            </w:r>
            <w:r w:rsidR="001362C8">
              <w:rPr>
                <w:lang w:val="en-IE"/>
              </w:rPr>
              <w:t xml:space="preserve">: </w:t>
            </w:r>
            <w:hyperlink r:id="rId34" w:history="1">
              <w:r w:rsidR="001362C8" w:rsidRPr="001362C8">
                <w:rPr>
                  <w:rStyle w:val="Hyperlink"/>
                  <w:lang w:val="en-IE"/>
                </w:rPr>
                <w:t>ef_m_farmleg</w:t>
              </w:r>
            </w:hyperlink>
            <w:r w:rsidR="00822066">
              <w:rPr>
                <w:lang w:val="en-IE"/>
              </w:rPr>
              <w:t xml:space="preserve">. </w:t>
            </w:r>
            <w:r w:rsidR="00D24E53">
              <w:rPr>
                <w:lang w:val="en-IE"/>
              </w:rPr>
              <w:t>See context indicator</w:t>
            </w:r>
            <w:r w:rsidR="00822066">
              <w:rPr>
                <w:lang w:val="en-IE"/>
              </w:rPr>
              <w:t xml:space="preserve"> C.12</w:t>
            </w:r>
            <w:r>
              <w:rPr>
                <w:lang w:val="en-IE"/>
              </w:rPr>
              <w:t xml:space="preserve"> </w:t>
            </w:r>
            <w:r w:rsidR="00D24E53">
              <w:rPr>
                <w:lang w:val="en-IE"/>
              </w:rPr>
              <w:t>(</w:t>
            </w:r>
            <w:r w:rsidR="00D24E53" w:rsidRPr="00D24E53">
              <w:rPr>
                <w:lang w:val="en-IE"/>
              </w:rPr>
              <w:t>Agricultural holdings</w:t>
            </w:r>
            <w:r w:rsidR="00D24E53">
              <w:rPr>
                <w:lang w:val="en-IE"/>
              </w:rPr>
              <w:t>)</w:t>
            </w:r>
          </w:p>
        </w:tc>
      </w:tr>
      <w:tr w:rsidR="004C13AB" w14:paraId="02CFBDFB" w14:textId="77777777" w:rsidTr="00C62700">
        <w:tc>
          <w:tcPr>
            <w:tcW w:w="2412" w:type="dxa"/>
          </w:tcPr>
          <w:p w14:paraId="74CDECEE" w14:textId="77777777" w:rsidR="004C13AB" w:rsidRDefault="004C13AB" w:rsidP="004C13AB">
            <w:pPr>
              <w:rPr>
                <w:lang w:val="en-IE"/>
              </w:rPr>
            </w:pPr>
            <w:r>
              <w:rPr>
                <w:lang w:val="en-IE"/>
              </w:rPr>
              <w:t>Geographical level</w:t>
            </w:r>
          </w:p>
        </w:tc>
        <w:tc>
          <w:tcPr>
            <w:tcW w:w="6876" w:type="dxa"/>
          </w:tcPr>
          <w:p w14:paraId="1B075189" w14:textId="117FB6A0" w:rsidR="004C13AB" w:rsidRDefault="004C13AB" w:rsidP="004C13AB">
            <w:pPr>
              <w:rPr>
                <w:lang w:val="en-IE"/>
              </w:rPr>
            </w:pPr>
            <w:r>
              <w:rPr>
                <w:lang w:val="en-IE"/>
              </w:rPr>
              <w:t xml:space="preserve">If during the programming period, a farm benefits from several investment operations, it counts only as 1. </w:t>
            </w:r>
          </w:p>
        </w:tc>
      </w:tr>
      <w:tr w:rsidR="004C13AB" w14:paraId="0D947471" w14:textId="77777777" w:rsidTr="00C62700">
        <w:tc>
          <w:tcPr>
            <w:tcW w:w="2412" w:type="dxa"/>
          </w:tcPr>
          <w:p w14:paraId="76B7E50D" w14:textId="77777777" w:rsidR="004C13AB" w:rsidRDefault="004C13AB" w:rsidP="004C13AB">
            <w:pPr>
              <w:rPr>
                <w:lang w:val="en-IE"/>
              </w:rPr>
            </w:pPr>
            <w:r>
              <w:rPr>
                <w:lang w:val="en-IE"/>
              </w:rPr>
              <w:t>Comments/caveats</w:t>
            </w:r>
          </w:p>
        </w:tc>
        <w:tc>
          <w:tcPr>
            <w:tcW w:w="6876" w:type="dxa"/>
          </w:tcPr>
          <w:p w14:paraId="7C0CAEA2" w14:textId="09594568" w:rsidR="004C13AB" w:rsidRPr="00F139BE" w:rsidRDefault="004C13AB" w:rsidP="004C13AB">
            <w:pPr>
              <w:rPr>
                <w:lang w:val="en-IE"/>
              </w:rPr>
            </w:pPr>
          </w:p>
        </w:tc>
      </w:tr>
    </w:tbl>
    <w:p w14:paraId="40C230FB" w14:textId="77777777" w:rsidR="00B21C9C" w:rsidRDefault="00B21C9C" w:rsidP="00B77182">
      <w:pPr>
        <w:spacing w:line="240" w:lineRule="auto"/>
      </w:pPr>
    </w:p>
    <w:p w14:paraId="393A482A" w14:textId="77777777" w:rsidR="00EC11D1" w:rsidRDefault="00EC11D1" w:rsidP="00B77182">
      <w:pPr>
        <w:spacing w:line="240" w:lineRule="auto"/>
      </w:pPr>
      <w:r>
        <w:br w:type="page"/>
      </w:r>
    </w:p>
    <w:tbl>
      <w:tblPr>
        <w:tblStyle w:val="TableGrid"/>
        <w:tblW w:w="9464" w:type="dxa"/>
        <w:tblLook w:val="04A0" w:firstRow="1" w:lastRow="0" w:firstColumn="1" w:lastColumn="0" w:noHBand="0" w:noVBand="1"/>
      </w:tblPr>
      <w:tblGrid>
        <w:gridCol w:w="2412"/>
        <w:gridCol w:w="7052"/>
      </w:tblGrid>
      <w:tr w:rsidR="00944A47" w14:paraId="2FB6C28A" w14:textId="77777777" w:rsidTr="07ECC44F">
        <w:tc>
          <w:tcPr>
            <w:tcW w:w="2412" w:type="dxa"/>
          </w:tcPr>
          <w:p w14:paraId="0060E5E7" w14:textId="77777777" w:rsidR="00944A47" w:rsidRPr="00530E00" w:rsidRDefault="00944A47" w:rsidP="001566FB">
            <w:pPr>
              <w:rPr>
                <w:b/>
                <w:lang w:val="en-IE"/>
              </w:rPr>
            </w:pPr>
            <w:r w:rsidRPr="00530E00">
              <w:rPr>
                <w:b/>
                <w:lang w:val="en-IE"/>
              </w:rPr>
              <w:lastRenderedPageBreak/>
              <w:t>Indicator name</w:t>
            </w:r>
            <w:bookmarkStart w:id="35" w:name="R28"/>
            <w:bookmarkEnd w:id="35"/>
          </w:p>
        </w:tc>
        <w:tc>
          <w:tcPr>
            <w:tcW w:w="7052" w:type="dxa"/>
          </w:tcPr>
          <w:p w14:paraId="206076B5" w14:textId="7EAE58A9" w:rsidR="00944A47" w:rsidRPr="00B96B1D" w:rsidRDefault="00944A47" w:rsidP="00113527">
            <w:pPr>
              <w:rPr>
                <w:b/>
              </w:rPr>
            </w:pPr>
            <w:r w:rsidRPr="00AC314D">
              <w:rPr>
                <w:b/>
              </w:rPr>
              <w:t>R.</w:t>
            </w:r>
            <w:r w:rsidR="00113527">
              <w:rPr>
                <w:b/>
              </w:rPr>
              <w:t>33</w:t>
            </w:r>
            <w:r w:rsidRPr="00AC314D">
              <w:rPr>
                <w:b/>
              </w:rPr>
              <w:t xml:space="preserve"> </w:t>
            </w:r>
            <w:r w:rsidR="00687899">
              <w:rPr>
                <w:b/>
              </w:rPr>
              <w:t>Improving</w:t>
            </w:r>
            <w:r w:rsidRPr="00AC314D">
              <w:rPr>
                <w:b/>
              </w:rPr>
              <w:t xml:space="preserve"> Natura 2000</w:t>
            </w:r>
            <w:r w:rsidR="00687899">
              <w:rPr>
                <w:b/>
              </w:rPr>
              <w:t xml:space="preserve"> management</w:t>
            </w:r>
            <w:r w:rsidRPr="00AC314D">
              <w:t xml:space="preserve">: </w:t>
            </w:r>
            <w:r w:rsidR="00687899">
              <w:t xml:space="preserve">Share of total </w:t>
            </w:r>
            <w:r w:rsidRPr="00AC314D">
              <w:t xml:space="preserve">Natura 2000 </w:t>
            </w:r>
            <w:r w:rsidR="00687899">
              <w:t xml:space="preserve">area </w:t>
            </w:r>
            <w:r w:rsidRPr="00AC314D">
              <w:t xml:space="preserve">under </w:t>
            </w:r>
            <w:r w:rsidR="00687899">
              <w:t xml:space="preserve">supported </w:t>
            </w:r>
            <w:r w:rsidRPr="00AC314D">
              <w:t>commitments</w:t>
            </w:r>
            <w:r w:rsidR="004B3496">
              <w:t xml:space="preserve"> </w:t>
            </w:r>
            <w:hyperlink w:anchor="_top" w:history="1">
              <w:r w:rsidR="004B3496" w:rsidRPr="004B3496">
                <w:rPr>
                  <w:rStyle w:val="Hyperlink"/>
                  <w:sz w:val="16"/>
                  <w:szCs w:val="16"/>
                  <w:lang w:val="en-IE"/>
                </w:rPr>
                <w:t>[back to overview]</w:t>
              </w:r>
            </w:hyperlink>
          </w:p>
        </w:tc>
      </w:tr>
      <w:tr w:rsidR="00944A47" w14:paraId="0581939A" w14:textId="77777777" w:rsidTr="07ECC44F">
        <w:tc>
          <w:tcPr>
            <w:tcW w:w="2412" w:type="dxa"/>
          </w:tcPr>
          <w:p w14:paraId="1152069F" w14:textId="77777777" w:rsidR="00944A47" w:rsidRDefault="00944A47" w:rsidP="001566FB">
            <w:pPr>
              <w:rPr>
                <w:lang w:val="en-IE"/>
              </w:rPr>
            </w:pPr>
            <w:r>
              <w:rPr>
                <w:lang w:val="en-IE"/>
              </w:rPr>
              <w:t>Definition and aim</w:t>
            </w:r>
          </w:p>
        </w:tc>
        <w:tc>
          <w:tcPr>
            <w:tcW w:w="7052" w:type="dxa"/>
          </w:tcPr>
          <w:p w14:paraId="1C80B64F" w14:textId="09BCB622" w:rsidR="00944A47" w:rsidRDefault="561088E1" w:rsidP="001566FB">
            <w:r w:rsidRPr="07ECC44F">
              <w:rPr>
                <w:lang w:val="en-IE"/>
              </w:rPr>
              <w:t>To quantify the share of Natura 2000 area</w:t>
            </w:r>
            <w:r w:rsidR="4FCC4461" w:rsidRPr="07ECC44F">
              <w:rPr>
                <w:lang w:val="en-IE"/>
              </w:rPr>
              <w:t>s</w:t>
            </w:r>
            <w:r w:rsidRPr="07ECC44F">
              <w:rPr>
                <w:lang w:val="en-IE"/>
              </w:rPr>
              <w:t xml:space="preserve"> receiving support under </w:t>
            </w:r>
            <w:r w:rsidR="60D7A72D">
              <w:t xml:space="preserve">eco-schemes or environment and climate </w:t>
            </w:r>
            <w:r w:rsidR="4FCC4461">
              <w:t xml:space="preserve">commitments </w:t>
            </w:r>
            <w:r>
              <w:t xml:space="preserve">going beyond the </w:t>
            </w:r>
            <w:r w:rsidR="4FCC4461">
              <w:t xml:space="preserve">mandatory </w:t>
            </w:r>
            <w:r>
              <w:t>requirements in the relevant site management plans.</w:t>
            </w:r>
          </w:p>
          <w:p w14:paraId="7865F06B" w14:textId="77777777" w:rsidR="00EF65BA" w:rsidRDefault="00EF65BA" w:rsidP="001566FB"/>
          <w:p w14:paraId="12D4B71D" w14:textId="273CDF48" w:rsidR="00EF65BA" w:rsidRPr="000B78E1" w:rsidRDefault="00291006" w:rsidP="00F24593">
            <w:r>
              <w:t xml:space="preserve">This indicator </w:t>
            </w:r>
            <w:r w:rsidR="00740693">
              <w:t xml:space="preserve">includes a </w:t>
            </w:r>
            <w:r>
              <w:t>split between agricultural area and forestry area</w:t>
            </w:r>
            <w:r w:rsidR="00EF65BA">
              <w:t xml:space="preserve"> in Natura 2000</w:t>
            </w:r>
            <w:r>
              <w:t>.</w:t>
            </w:r>
          </w:p>
        </w:tc>
      </w:tr>
      <w:tr w:rsidR="00944A47" w14:paraId="0503A8BD" w14:textId="77777777" w:rsidTr="07ECC44F">
        <w:tc>
          <w:tcPr>
            <w:tcW w:w="2412" w:type="dxa"/>
          </w:tcPr>
          <w:p w14:paraId="57083A09" w14:textId="77777777" w:rsidR="00944A47" w:rsidRDefault="00944A47" w:rsidP="001566FB">
            <w:pPr>
              <w:rPr>
                <w:lang w:val="en-IE"/>
              </w:rPr>
            </w:pPr>
            <w:r>
              <w:rPr>
                <w:lang w:val="en-IE"/>
              </w:rPr>
              <w:t>Types of intervention concerned</w:t>
            </w:r>
          </w:p>
        </w:tc>
        <w:tc>
          <w:tcPr>
            <w:tcW w:w="7052" w:type="dxa"/>
          </w:tcPr>
          <w:p w14:paraId="38BCD8B9" w14:textId="3EA2D05C" w:rsidR="00944A47" w:rsidRDefault="00944A47" w:rsidP="001566FB">
            <w:pPr>
              <w:rPr>
                <w:lang w:val="en-IE"/>
              </w:rPr>
            </w:pPr>
            <w:r>
              <w:rPr>
                <w:lang w:val="en-IE"/>
              </w:rPr>
              <w:t>The following type of interventions may be concerned, when specific requirements or conditions linked to the intervention can justify it and when the supported area is located in Natura 2000 sites:</w:t>
            </w:r>
            <w:r w:rsidRPr="00EA67D5">
              <w:rPr>
                <w:lang w:val="en-IE"/>
              </w:rPr>
              <w:t xml:space="preserve"> </w:t>
            </w:r>
          </w:p>
          <w:p w14:paraId="3FD31323" w14:textId="6BADAF43" w:rsidR="00944A47" w:rsidRDefault="00944A47" w:rsidP="00501B2E">
            <w:pPr>
              <w:pStyle w:val="ListParagraph"/>
              <w:numPr>
                <w:ilvl w:val="0"/>
                <w:numId w:val="21"/>
              </w:numPr>
              <w:spacing w:after="120"/>
              <w:rPr>
                <w:lang w:val="en-IE"/>
              </w:rPr>
            </w:pPr>
            <w:r>
              <w:rPr>
                <w:lang w:val="en-IE"/>
              </w:rPr>
              <w:t>Environment, climate</w:t>
            </w:r>
            <w:r w:rsidR="007440BC">
              <w:rPr>
                <w:lang w:val="en-IE"/>
              </w:rPr>
              <w:t>-related</w:t>
            </w:r>
            <w:r>
              <w:rPr>
                <w:lang w:val="en-IE"/>
              </w:rPr>
              <w:t xml:space="preserve"> and other management commitments (Article </w:t>
            </w:r>
            <w:r w:rsidR="007440BC">
              <w:rPr>
                <w:lang w:val="en-IE"/>
              </w:rPr>
              <w:t>70</w:t>
            </w:r>
            <w:r>
              <w:rPr>
                <w:lang w:val="en-IE"/>
              </w:rPr>
              <w:t xml:space="preserve">). </w:t>
            </w:r>
          </w:p>
          <w:p w14:paraId="1F920F11" w14:textId="663134CE" w:rsidR="00944A47" w:rsidRDefault="00944A47" w:rsidP="00501B2E">
            <w:pPr>
              <w:pStyle w:val="ListParagraph"/>
              <w:numPr>
                <w:ilvl w:val="0"/>
                <w:numId w:val="21"/>
              </w:numPr>
              <w:spacing w:after="120"/>
              <w:rPr>
                <w:lang w:val="en-IE"/>
              </w:rPr>
            </w:pPr>
            <w:r>
              <w:rPr>
                <w:lang w:val="en-IE"/>
              </w:rPr>
              <w:t>Schemes for the climate</w:t>
            </w:r>
            <w:r w:rsidR="007440BC">
              <w:rPr>
                <w:lang w:val="en-IE"/>
              </w:rPr>
              <w:t>,</w:t>
            </w:r>
            <w:r w:rsidR="00EF65BA">
              <w:rPr>
                <w:lang w:val="en-IE"/>
              </w:rPr>
              <w:t xml:space="preserve"> </w:t>
            </w:r>
            <w:r>
              <w:rPr>
                <w:lang w:val="en-IE"/>
              </w:rPr>
              <w:t>the environment</w:t>
            </w:r>
            <w:r w:rsidR="007440BC">
              <w:rPr>
                <w:lang w:val="en-IE"/>
              </w:rPr>
              <w:t xml:space="preserve"> and animal welfare</w:t>
            </w:r>
            <w:r>
              <w:rPr>
                <w:lang w:val="en-IE"/>
              </w:rPr>
              <w:t xml:space="preserve"> (Article </w:t>
            </w:r>
            <w:r w:rsidR="007440BC">
              <w:rPr>
                <w:lang w:val="en-IE"/>
              </w:rPr>
              <w:t>31</w:t>
            </w:r>
            <w:r>
              <w:rPr>
                <w:lang w:val="en-IE"/>
              </w:rPr>
              <w:t>)</w:t>
            </w:r>
          </w:p>
          <w:p w14:paraId="4158C17D" w14:textId="77777777" w:rsidR="00944A47" w:rsidRPr="00B54BC1" w:rsidRDefault="00944A47" w:rsidP="001566FB">
            <w:pPr>
              <w:spacing w:after="120"/>
              <w:rPr>
                <w:lang w:val="en-IE"/>
              </w:rPr>
            </w:pPr>
            <w:r w:rsidRPr="00903402">
              <w:rPr>
                <w:lang w:val="en-IE"/>
              </w:rPr>
              <w:t xml:space="preserve">In some cases, only certain operations within an intervention may be concerned. </w:t>
            </w:r>
          </w:p>
        </w:tc>
      </w:tr>
      <w:tr w:rsidR="00944A47" w14:paraId="1A65ED40" w14:textId="77777777" w:rsidTr="07ECC44F">
        <w:tc>
          <w:tcPr>
            <w:tcW w:w="2412" w:type="dxa"/>
          </w:tcPr>
          <w:p w14:paraId="786D0358" w14:textId="77777777" w:rsidR="00944A47" w:rsidRDefault="00944A47" w:rsidP="001566FB">
            <w:pPr>
              <w:rPr>
                <w:lang w:val="en-IE"/>
              </w:rPr>
            </w:pPr>
            <w:r>
              <w:rPr>
                <w:lang w:val="en-IE"/>
              </w:rPr>
              <w:t>Unit of measurement</w:t>
            </w:r>
          </w:p>
        </w:tc>
        <w:tc>
          <w:tcPr>
            <w:tcW w:w="7052" w:type="dxa"/>
          </w:tcPr>
          <w:p w14:paraId="09263903" w14:textId="3F9F6B99" w:rsidR="00944A47" w:rsidRDefault="00944A47" w:rsidP="006B5A96">
            <w:pPr>
              <w:rPr>
                <w:lang w:val="en-IE"/>
              </w:rPr>
            </w:pPr>
            <w:r>
              <w:rPr>
                <w:lang w:val="en-IE"/>
              </w:rPr>
              <w:t xml:space="preserve">% </w:t>
            </w:r>
          </w:p>
        </w:tc>
      </w:tr>
      <w:tr w:rsidR="00944A47" w14:paraId="3C90BD49" w14:textId="77777777" w:rsidTr="07ECC44F">
        <w:tc>
          <w:tcPr>
            <w:tcW w:w="2412" w:type="dxa"/>
          </w:tcPr>
          <w:p w14:paraId="534B7CD3" w14:textId="77777777" w:rsidR="00944A47" w:rsidRDefault="00944A47" w:rsidP="001566FB">
            <w:pPr>
              <w:rPr>
                <w:lang w:val="en-IE"/>
              </w:rPr>
            </w:pPr>
            <w:r w:rsidRPr="00674656">
              <w:rPr>
                <w:lang w:val="en-IE"/>
              </w:rPr>
              <w:t>Moment of data collection</w:t>
            </w:r>
            <w:r w:rsidRPr="00674656">
              <w:rPr>
                <w:lang w:val="en-IE"/>
              </w:rPr>
              <w:tab/>
            </w:r>
          </w:p>
        </w:tc>
        <w:tc>
          <w:tcPr>
            <w:tcW w:w="7052" w:type="dxa"/>
          </w:tcPr>
          <w:p w14:paraId="79161184" w14:textId="77777777" w:rsidR="00944A47" w:rsidRDefault="00944A47" w:rsidP="001566FB">
            <w:pPr>
              <w:rPr>
                <w:lang w:val="en-IE"/>
              </w:rPr>
            </w:pPr>
            <w:r w:rsidRPr="008A23C5">
              <w:t>Hectares for which a payment was made in</w:t>
            </w:r>
            <w:r w:rsidRPr="008A23C5">
              <w:rPr>
                <w:lang w:val="en-IE"/>
              </w:rPr>
              <w:t xml:space="preserve"> the Financial Year concerned. </w:t>
            </w:r>
            <w:r>
              <w:rPr>
                <w:lang w:val="en-IE"/>
              </w:rPr>
              <w:t>The total area should be counted even if only a partial payment was made.</w:t>
            </w:r>
          </w:p>
          <w:p w14:paraId="12009CEC" w14:textId="2C245C47" w:rsidR="006E3E4C" w:rsidRDefault="006E3E4C" w:rsidP="001566FB">
            <w:pPr>
              <w:rPr>
                <w:u w:val="single"/>
              </w:rPr>
            </w:pPr>
            <w:r w:rsidRPr="00B77182">
              <w:rPr>
                <w:b/>
                <w:lang w:val="en-IE"/>
              </w:rPr>
              <w:t>This indicator is</w:t>
            </w:r>
            <w:r>
              <w:rPr>
                <w:b/>
                <w:lang w:val="en-IE"/>
              </w:rPr>
              <w:t xml:space="preserve"> annual</w:t>
            </w:r>
            <w:r>
              <w:rPr>
                <w:lang w:val="en-IE"/>
              </w:rPr>
              <w:t>.</w:t>
            </w:r>
          </w:p>
        </w:tc>
      </w:tr>
      <w:tr w:rsidR="00944A47" w14:paraId="338755F1" w14:textId="77777777" w:rsidTr="07ECC44F">
        <w:tc>
          <w:tcPr>
            <w:tcW w:w="2412" w:type="dxa"/>
          </w:tcPr>
          <w:p w14:paraId="17BA722A" w14:textId="77777777" w:rsidR="00944A47" w:rsidRDefault="00944A47" w:rsidP="001566FB">
            <w:pPr>
              <w:rPr>
                <w:lang w:val="en-IE"/>
              </w:rPr>
            </w:pPr>
            <w:r>
              <w:rPr>
                <w:lang w:val="en-IE"/>
              </w:rPr>
              <w:t>Methodology</w:t>
            </w:r>
          </w:p>
          <w:p w14:paraId="66BA6429" w14:textId="77777777" w:rsidR="00944A47" w:rsidRDefault="00944A47" w:rsidP="001566FB">
            <w:pPr>
              <w:rPr>
                <w:lang w:val="en-IE"/>
              </w:rPr>
            </w:pPr>
          </w:p>
          <w:p w14:paraId="17A16DDC" w14:textId="77777777" w:rsidR="00944A47" w:rsidRDefault="00944A47" w:rsidP="001566FB">
            <w:pPr>
              <w:rPr>
                <w:lang w:val="en-IE"/>
              </w:rPr>
            </w:pPr>
          </w:p>
        </w:tc>
        <w:tc>
          <w:tcPr>
            <w:tcW w:w="7052" w:type="dxa"/>
          </w:tcPr>
          <w:p w14:paraId="09BD6B5F" w14:textId="77777777" w:rsidR="00740693" w:rsidRPr="007665A0" w:rsidRDefault="00740693" w:rsidP="00501B2E">
            <w:pPr>
              <w:pStyle w:val="ListParagraph"/>
              <w:numPr>
                <w:ilvl w:val="0"/>
                <w:numId w:val="33"/>
              </w:numPr>
            </w:pPr>
            <w:r>
              <w:t>Total</w:t>
            </w:r>
          </w:p>
          <w:p w14:paraId="42CCC698" w14:textId="77777777" w:rsidR="00740693" w:rsidRDefault="00740693" w:rsidP="00740693">
            <w:pPr>
              <w:jc w:val="center"/>
              <w:rPr>
                <w:u w:val="single"/>
              </w:rPr>
            </w:pPr>
            <w:r>
              <w:rPr>
                <w:u w:val="single"/>
              </w:rPr>
              <w:t>Ha with relevant commitments on Natura 2000 sites</w:t>
            </w:r>
          </w:p>
          <w:p w14:paraId="44EBA011" w14:textId="77777777" w:rsidR="00740693" w:rsidRPr="00D24E67" w:rsidRDefault="00740693" w:rsidP="00740693">
            <w:pPr>
              <w:jc w:val="center"/>
            </w:pPr>
            <w:r w:rsidRPr="00D24E67">
              <w:t>Total</w:t>
            </w:r>
            <w:r>
              <w:t xml:space="preserve"> agricultural and forest </w:t>
            </w:r>
            <w:r w:rsidRPr="00D24E67">
              <w:t>area in Natura 2000 sites</w:t>
            </w:r>
          </w:p>
          <w:p w14:paraId="1E6886C4" w14:textId="77777777" w:rsidR="00740693" w:rsidRDefault="00740693" w:rsidP="00740693">
            <w:pPr>
              <w:rPr>
                <w:lang w:val="en-IE"/>
              </w:rPr>
            </w:pPr>
          </w:p>
          <w:p w14:paraId="2B06D7D5" w14:textId="77777777" w:rsidR="00740693" w:rsidRDefault="00740693" w:rsidP="00740693">
            <w:pPr>
              <w:rPr>
                <w:lang w:val="en-IE"/>
              </w:rPr>
            </w:pPr>
            <w:r w:rsidRPr="00B77182">
              <w:rPr>
                <w:u w:val="single"/>
                <w:lang w:val="en-IE"/>
              </w:rPr>
              <w:t>Numerator</w:t>
            </w:r>
            <w:r>
              <w:rPr>
                <w:lang w:val="en-IE"/>
              </w:rPr>
              <w:t>:</w:t>
            </w:r>
          </w:p>
          <w:p w14:paraId="4092DCEC" w14:textId="7CEC9D40" w:rsidR="00740693" w:rsidRDefault="00740693" w:rsidP="00740693">
            <w:r>
              <w:rPr>
                <w:lang w:val="en-IE"/>
              </w:rPr>
              <w:t>Area in Natura 2000 sites paid for relevant commitments in the Financial Year concerned</w:t>
            </w:r>
            <w:r>
              <w:t xml:space="preserve"> under Article </w:t>
            </w:r>
            <w:r w:rsidR="007440BC">
              <w:t>70</w:t>
            </w:r>
            <w:r>
              <w:t xml:space="preserve"> and Article </w:t>
            </w:r>
            <w:r w:rsidR="007440BC">
              <w:t>31</w:t>
            </w:r>
            <w:r>
              <w:t>.</w:t>
            </w:r>
          </w:p>
          <w:p w14:paraId="5D321BB4" w14:textId="77777777" w:rsidR="00740693" w:rsidRPr="001F582A" w:rsidRDefault="00740693" w:rsidP="00740693"/>
          <w:p w14:paraId="665DBDA7" w14:textId="77777777" w:rsidR="00740693" w:rsidRDefault="00740693" w:rsidP="00740693">
            <w:pPr>
              <w:rPr>
                <w:lang w:val="en-IE"/>
              </w:rPr>
            </w:pPr>
            <w:r w:rsidRPr="00B77182">
              <w:rPr>
                <w:u w:val="single"/>
                <w:lang w:val="en-IE"/>
              </w:rPr>
              <w:t>Denominator</w:t>
            </w:r>
            <w:r>
              <w:rPr>
                <w:lang w:val="en-IE"/>
              </w:rPr>
              <w:t>:</w:t>
            </w:r>
          </w:p>
          <w:p w14:paraId="2FCEE02F" w14:textId="6144E4C3" w:rsidR="00740693" w:rsidRPr="00E46D5F" w:rsidRDefault="00740693" w:rsidP="00E46D5F">
            <w:pPr>
              <w:rPr>
                <w:lang w:val="en-IE"/>
              </w:rPr>
            </w:pPr>
            <w:r>
              <w:rPr>
                <w:lang w:val="en-IE"/>
              </w:rPr>
              <w:t>Agricultural and Forest areas in Natura 2000, source: EEA, see context indicator C.19 (</w:t>
            </w:r>
            <w:r w:rsidRPr="002F3398">
              <w:rPr>
                <w:lang w:val="en-IE"/>
              </w:rPr>
              <w:t>Farming in Natura 2000 areas</w:t>
            </w:r>
            <w:r>
              <w:rPr>
                <w:lang w:val="en-IE"/>
              </w:rPr>
              <w:t>)</w:t>
            </w:r>
          </w:p>
          <w:p w14:paraId="55D57CDC" w14:textId="5882A56F" w:rsidR="00740693" w:rsidRDefault="00740693" w:rsidP="00B51BDA">
            <w:pPr>
              <w:pStyle w:val="ListParagraph"/>
              <w:ind w:left="360"/>
            </w:pPr>
          </w:p>
          <w:p w14:paraId="115CC217" w14:textId="27117E2C" w:rsidR="00AF4942" w:rsidRPr="00593DE2" w:rsidRDefault="00740693" w:rsidP="00501B2E">
            <w:pPr>
              <w:pStyle w:val="ListParagraph"/>
              <w:numPr>
                <w:ilvl w:val="0"/>
                <w:numId w:val="33"/>
              </w:numPr>
            </w:pPr>
            <w:r>
              <w:t>F</w:t>
            </w:r>
            <w:r w:rsidR="00AF4942" w:rsidRPr="00593DE2">
              <w:t>or forest area:</w:t>
            </w:r>
          </w:p>
          <w:p w14:paraId="27005928" w14:textId="2E8EACDF" w:rsidR="00944A47" w:rsidRDefault="00944A47">
            <w:pPr>
              <w:jc w:val="center"/>
              <w:rPr>
                <w:u w:val="single"/>
              </w:rPr>
            </w:pPr>
            <w:r>
              <w:rPr>
                <w:u w:val="single"/>
              </w:rPr>
              <w:t>Ha with relevant commitments on Natura 2000 sites</w:t>
            </w:r>
          </w:p>
          <w:p w14:paraId="53690AE7" w14:textId="2EA093EC" w:rsidR="00944A47" w:rsidRPr="00D24E67" w:rsidRDefault="00944A47" w:rsidP="001566FB">
            <w:pPr>
              <w:jc w:val="center"/>
            </w:pPr>
            <w:r w:rsidRPr="00D24E67">
              <w:t>Total</w:t>
            </w:r>
            <w:r>
              <w:t xml:space="preserve"> forest </w:t>
            </w:r>
            <w:r w:rsidRPr="00D24E67">
              <w:t>area in Natura 2000 sites</w:t>
            </w:r>
            <w:r w:rsidR="00534966">
              <w:t xml:space="preserve"> </w:t>
            </w:r>
            <w:r w:rsidR="00534966" w:rsidRPr="00534966">
              <w:t>(without</w:t>
            </w:r>
            <w:r w:rsidR="007D3F54">
              <w:t xml:space="preserve"> transitional woodland/</w:t>
            </w:r>
            <w:r w:rsidR="00534966">
              <w:t>shrub</w:t>
            </w:r>
            <w:r w:rsidR="00534966" w:rsidRPr="00534966">
              <w:t>)</w:t>
            </w:r>
          </w:p>
          <w:p w14:paraId="7FD422AB" w14:textId="77777777" w:rsidR="00944A47" w:rsidRDefault="00944A47" w:rsidP="001566FB">
            <w:pPr>
              <w:rPr>
                <w:lang w:val="en-IE"/>
              </w:rPr>
            </w:pPr>
          </w:p>
          <w:p w14:paraId="084309C3" w14:textId="77777777" w:rsidR="00944A47" w:rsidRDefault="00944A47" w:rsidP="001566FB">
            <w:pPr>
              <w:rPr>
                <w:lang w:val="en-IE"/>
              </w:rPr>
            </w:pPr>
            <w:r w:rsidRPr="00B77182">
              <w:rPr>
                <w:u w:val="single"/>
                <w:lang w:val="en-IE"/>
              </w:rPr>
              <w:t>Numerator</w:t>
            </w:r>
            <w:r>
              <w:rPr>
                <w:lang w:val="en-IE"/>
              </w:rPr>
              <w:t>:</w:t>
            </w:r>
          </w:p>
          <w:p w14:paraId="0EDA3943" w14:textId="329BD446" w:rsidR="00944A47" w:rsidRDefault="00D7199C" w:rsidP="001566FB">
            <w:r>
              <w:rPr>
                <w:lang w:val="en-IE"/>
              </w:rPr>
              <w:t>F</w:t>
            </w:r>
            <w:r w:rsidR="00944A47">
              <w:rPr>
                <w:lang w:val="en-IE"/>
              </w:rPr>
              <w:t xml:space="preserve">orest </w:t>
            </w:r>
            <w:r>
              <w:rPr>
                <w:lang w:val="en-IE"/>
              </w:rPr>
              <w:t xml:space="preserve">area </w:t>
            </w:r>
            <w:r w:rsidR="00944A47">
              <w:rPr>
                <w:lang w:val="en-IE"/>
              </w:rPr>
              <w:t>in Natura 2000 sites paid for relevant commitments in the Financial Year concerned</w:t>
            </w:r>
            <w:r w:rsidR="00944A47">
              <w:t xml:space="preserve"> under Article </w:t>
            </w:r>
            <w:r w:rsidR="007440BC">
              <w:t>70</w:t>
            </w:r>
            <w:r w:rsidR="00944A47">
              <w:t xml:space="preserve"> and Article </w:t>
            </w:r>
            <w:r w:rsidR="007440BC">
              <w:t>31</w:t>
            </w:r>
            <w:r w:rsidR="00944A47">
              <w:t>.</w:t>
            </w:r>
          </w:p>
          <w:p w14:paraId="64D37463" w14:textId="77777777" w:rsidR="00944A47" w:rsidRPr="001F582A" w:rsidRDefault="00944A47" w:rsidP="001566FB"/>
          <w:p w14:paraId="1F24EAE2" w14:textId="77777777" w:rsidR="00944A47" w:rsidRDefault="00944A47" w:rsidP="001566FB">
            <w:pPr>
              <w:rPr>
                <w:lang w:val="en-IE"/>
              </w:rPr>
            </w:pPr>
            <w:r w:rsidRPr="00B77182">
              <w:rPr>
                <w:u w:val="single"/>
                <w:lang w:val="en-IE"/>
              </w:rPr>
              <w:t>Denominator</w:t>
            </w:r>
            <w:r>
              <w:rPr>
                <w:lang w:val="en-IE"/>
              </w:rPr>
              <w:t>:</w:t>
            </w:r>
          </w:p>
          <w:p w14:paraId="015C54FF" w14:textId="5EB67750" w:rsidR="00944A47" w:rsidRDefault="00D7199C" w:rsidP="001566FB">
            <w:pPr>
              <w:rPr>
                <w:lang w:val="en-IE"/>
              </w:rPr>
            </w:pPr>
            <w:r>
              <w:rPr>
                <w:lang w:val="en-IE"/>
              </w:rPr>
              <w:t>F</w:t>
            </w:r>
            <w:r w:rsidR="00944A47">
              <w:rPr>
                <w:lang w:val="en-IE"/>
              </w:rPr>
              <w:t xml:space="preserve">orest area in Natura 2000, source: EEA, see </w:t>
            </w:r>
            <w:r w:rsidR="002F3398">
              <w:rPr>
                <w:lang w:val="en-IE"/>
              </w:rPr>
              <w:t>c</w:t>
            </w:r>
            <w:r w:rsidR="00944A47">
              <w:rPr>
                <w:lang w:val="en-IE"/>
              </w:rPr>
              <w:t xml:space="preserve">ontext </w:t>
            </w:r>
            <w:r w:rsidR="002F3398">
              <w:rPr>
                <w:lang w:val="en-IE"/>
              </w:rPr>
              <w:t>i</w:t>
            </w:r>
            <w:r w:rsidR="00944A47">
              <w:rPr>
                <w:lang w:val="en-IE"/>
              </w:rPr>
              <w:t xml:space="preserve">ndicator </w:t>
            </w:r>
            <w:r w:rsidR="002F3398">
              <w:rPr>
                <w:lang w:val="en-IE"/>
              </w:rPr>
              <w:t>C.</w:t>
            </w:r>
            <w:r w:rsidR="00944A47">
              <w:rPr>
                <w:lang w:val="en-IE"/>
              </w:rPr>
              <w:t>19</w:t>
            </w:r>
            <w:r w:rsidR="002F3398">
              <w:rPr>
                <w:lang w:val="en-IE"/>
              </w:rPr>
              <w:t xml:space="preserve"> (</w:t>
            </w:r>
            <w:r w:rsidR="002F3398" w:rsidRPr="002F3398">
              <w:rPr>
                <w:lang w:val="en-IE"/>
              </w:rPr>
              <w:t>Farming in Natura 2000 areas</w:t>
            </w:r>
            <w:r w:rsidR="002F3398">
              <w:rPr>
                <w:lang w:val="en-IE"/>
              </w:rPr>
              <w:t>)</w:t>
            </w:r>
          </w:p>
          <w:p w14:paraId="6A8338EF" w14:textId="69E787BC" w:rsidR="008E0514" w:rsidRDefault="008E0514" w:rsidP="001566FB">
            <w:pPr>
              <w:rPr>
                <w:lang w:val="en-IE"/>
              </w:rPr>
            </w:pPr>
          </w:p>
          <w:p w14:paraId="61D160FA" w14:textId="190C2503" w:rsidR="00AF4942" w:rsidRPr="00593DE2" w:rsidRDefault="00740693" w:rsidP="00501B2E">
            <w:pPr>
              <w:pStyle w:val="ListParagraph"/>
              <w:keepNext/>
              <w:keepLines/>
              <w:numPr>
                <w:ilvl w:val="0"/>
                <w:numId w:val="33"/>
              </w:numPr>
              <w:rPr>
                <w:lang w:val="en-IE"/>
              </w:rPr>
            </w:pPr>
            <w:r>
              <w:rPr>
                <w:lang w:val="en-IE"/>
              </w:rPr>
              <w:lastRenderedPageBreak/>
              <w:t>F</w:t>
            </w:r>
            <w:r w:rsidR="00AF4942" w:rsidRPr="00593DE2">
              <w:rPr>
                <w:lang w:val="en-IE"/>
              </w:rPr>
              <w:t>or agricultural area:</w:t>
            </w:r>
          </w:p>
          <w:p w14:paraId="41AB90A3" w14:textId="77777777" w:rsidR="00AF4942" w:rsidRDefault="00AF4942" w:rsidP="008E0514">
            <w:pPr>
              <w:keepNext/>
              <w:keepLines/>
              <w:jc w:val="center"/>
              <w:rPr>
                <w:u w:val="single"/>
              </w:rPr>
            </w:pPr>
            <w:r>
              <w:rPr>
                <w:u w:val="single"/>
              </w:rPr>
              <w:t>Ha with relevant commitments on Natura 2000 sites</w:t>
            </w:r>
          </w:p>
          <w:p w14:paraId="6DD89A0C" w14:textId="079969C7" w:rsidR="00AF4942" w:rsidRPr="00D24E67" w:rsidRDefault="00AF4942" w:rsidP="00AF4942">
            <w:pPr>
              <w:jc w:val="center"/>
            </w:pPr>
            <w:r w:rsidRPr="00D24E67">
              <w:t xml:space="preserve">Total </w:t>
            </w:r>
            <w:r>
              <w:t xml:space="preserve">agricultural </w:t>
            </w:r>
            <w:r w:rsidRPr="00D24E67">
              <w:t xml:space="preserve">area </w:t>
            </w:r>
            <w:r w:rsidR="00A162AA">
              <w:t xml:space="preserve"> </w:t>
            </w:r>
            <w:r w:rsidRPr="00D24E67">
              <w:t>in Natura 2000 sites</w:t>
            </w:r>
            <w:r w:rsidR="008C27BE">
              <w:t xml:space="preserve"> (without natural grassland)</w:t>
            </w:r>
          </w:p>
          <w:p w14:paraId="299AC096" w14:textId="77777777" w:rsidR="00AF4942" w:rsidRDefault="00AF4942" w:rsidP="00AF4942">
            <w:pPr>
              <w:rPr>
                <w:lang w:val="en-IE"/>
              </w:rPr>
            </w:pPr>
          </w:p>
          <w:p w14:paraId="30DB08A5" w14:textId="77777777" w:rsidR="00AF4942" w:rsidRDefault="00AF4942" w:rsidP="00AF4942">
            <w:pPr>
              <w:rPr>
                <w:lang w:val="en-IE"/>
              </w:rPr>
            </w:pPr>
            <w:r w:rsidRPr="00B77182">
              <w:rPr>
                <w:u w:val="single"/>
                <w:lang w:val="en-IE"/>
              </w:rPr>
              <w:t>Numerator</w:t>
            </w:r>
            <w:r>
              <w:rPr>
                <w:lang w:val="en-IE"/>
              </w:rPr>
              <w:t>:</w:t>
            </w:r>
          </w:p>
          <w:p w14:paraId="5DE766B9" w14:textId="5D115AF8" w:rsidR="00AF4942" w:rsidRDefault="00593DE2" w:rsidP="00AF4942">
            <w:r>
              <w:rPr>
                <w:lang w:val="en-IE"/>
              </w:rPr>
              <w:t>Agricultural</w:t>
            </w:r>
            <w:r w:rsidR="00AF4942">
              <w:rPr>
                <w:lang w:val="en-IE"/>
              </w:rPr>
              <w:t xml:space="preserve"> area in Natura 2000 sites</w:t>
            </w:r>
            <w:r>
              <w:rPr>
                <w:lang w:val="en-IE"/>
              </w:rPr>
              <w:t xml:space="preserve"> paid for relevant commitments </w:t>
            </w:r>
            <w:r w:rsidR="00AF4942">
              <w:rPr>
                <w:lang w:val="en-IE"/>
              </w:rPr>
              <w:t>in the Financial Year conce</w:t>
            </w:r>
            <w:r w:rsidR="00854A60">
              <w:rPr>
                <w:lang w:val="en-IE"/>
              </w:rPr>
              <w:t>rned</w:t>
            </w:r>
            <w:r w:rsidR="00AF4942">
              <w:t xml:space="preserve"> under Article </w:t>
            </w:r>
            <w:r w:rsidR="007440BC">
              <w:t>70</w:t>
            </w:r>
            <w:r w:rsidR="00AF4942">
              <w:t xml:space="preserve"> and Article </w:t>
            </w:r>
            <w:r w:rsidR="007440BC">
              <w:t>31</w:t>
            </w:r>
            <w:r w:rsidR="00AF4942">
              <w:t>.</w:t>
            </w:r>
          </w:p>
          <w:p w14:paraId="115CBDAC" w14:textId="77777777" w:rsidR="00AF4942" w:rsidRPr="001F582A" w:rsidRDefault="00AF4942" w:rsidP="00AF4942"/>
          <w:p w14:paraId="2DE529A1" w14:textId="77777777" w:rsidR="00AF4942" w:rsidRDefault="00AF4942" w:rsidP="00AF4942">
            <w:pPr>
              <w:rPr>
                <w:lang w:val="en-IE"/>
              </w:rPr>
            </w:pPr>
            <w:r w:rsidRPr="00B77182">
              <w:rPr>
                <w:u w:val="single"/>
                <w:lang w:val="en-IE"/>
              </w:rPr>
              <w:t>Denominator</w:t>
            </w:r>
            <w:r>
              <w:rPr>
                <w:lang w:val="en-IE"/>
              </w:rPr>
              <w:t>:</w:t>
            </w:r>
          </w:p>
          <w:p w14:paraId="6653AFAC" w14:textId="2002A05E" w:rsidR="00AF4942" w:rsidRPr="000B78E1" w:rsidRDefault="00593DE2" w:rsidP="00AF4942">
            <w:pPr>
              <w:rPr>
                <w:lang w:val="en-IE"/>
              </w:rPr>
            </w:pPr>
            <w:r>
              <w:rPr>
                <w:lang w:val="en-IE"/>
              </w:rPr>
              <w:t>Agricultural</w:t>
            </w:r>
            <w:r w:rsidR="00AF4942">
              <w:rPr>
                <w:lang w:val="en-IE"/>
              </w:rPr>
              <w:t xml:space="preserve"> area in Natura 2000</w:t>
            </w:r>
            <w:r w:rsidR="00740693">
              <w:rPr>
                <w:lang w:val="en-IE"/>
              </w:rPr>
              <w:t xml:space="preserve"> (excluding natural grassland)</w:t>
            </w:r>
            <w:r w:rsidR="00AF4942">
              <w:rPr>
                <w:lang w:val="en-IE"/>
              </w:rPr>
              <w:t xml:space="preserve">, source: EEA, see </w:t>
            </w:r>
            <w:r w:rsidR="002F3398">
              <w:rPr>
                <w:lang w:val="en-IE"/>
              </w:rPr>
              <w:t>c</w:t>
            </w:r>
            <w:r w:rsidR="00AF4942">
              <w:rPr>
                <w:lang w:val="en-IE"/>
              </w:rPr>
              <w:t xml:space="preserve">ontext </w:t>
            </w:r>
            <w:r w:rsidR="002F3398">
              <w:rPr>
                <w:lang w:val="en-IE"/>
              </w:rPr>
              <w:t>i</w:t>
            </w:r>
            <w:r w:rsidR="00AF4942">
              <w:rPr>
                <w:lang w:val="en-IE"/>
              </w:rPr>
              <w:t xml:space="preserve">ndicator </w:t>
            </w:r>
            <w:r w:rsidR="002F3398">
              <w:rPr>
                <w:lang w:val="en-IE"/>
              </w:rPr>
              <w:t>C.</w:t>
            </w:r>
            <w:r w:rsidR="00AF4942">
              <w:rPr>
                <w:lang w:val="en-IE"/>
              </w:rPr>
              <w:t>19</w:t>
            </w:r>
            <w:r w:rsidR="002F3398">
              <w:rPr>
                <w:lang w:val="en-IE"/>
              </w:rPr>
              <w:t xml:space="preserve"> (</w:t>
            </w:r>
            <w:r w:rsidR="002F3398" w:rsidRPr="002F3398">
              <w:rPr>
                <w:lang w:val="en-IE"/>
              </w:rPr>
              <w:t>Farming in Natura 2000 areas)</w:t>
            </w:r>
          </w:p>
        </w:tc>
      </w:tr>
      <w:tr w:rsidR="00944A47" w14:paraId="1D0BD1E7" w14:textId="77777777" w:rsidTr="07ECC44F">
        <w:tc>
          <w:tcPr>
            <w:tcW w:w="2412" w:type="dxa"/>
          </w:tcPr>
          <w:p w14:paraId="69F8CD13" w14:textId="77777777" w:rsidR="00944A47" w:rsidRDefault="00944A47" w:rsidP="001566FB">
            <w:pPr>
              <w:rPr>
                <w:lang w:val="en-IE"/>
              </w:rPr>
            </w:pPr>
            <w:r>
              <w:rPr>
                <w:lang w:val="en-IE"/>
              </w:rPr>
              <w:lastRenderedPageBreak/>
              <w:t>Comments/caveats</w:t>
            </w:r>
          </w:p>
        </w:tc>
        <w:tc>
          <w:tcPr>
            <w:tcW w:w="7052" w:type="dxa"/>
          </w:tcPr>
          <w:p w14:paraId="3245E799" w14:textId="3FA5FADD" w:rsidR="00944A47" w:rsidRDefault="005A0623" w:rsidP="00501B2E">
            <w:pPr>
              <w:jc w:val="both"/>
              <w:rPr>
                <w:lang w:val="en-IE"/>
              </w:rPr>
            </w:pPr>
            <w:r>
              <w:rPr>
                <w:lang w:val="en-IE"/>
              </w:rPr>
              <w:t xml:space="preserve">For monitoring purposes, </w:t>
            </w:r>
            <w:r w:rsidR="00740693">
              <w:rPr>
                <w:lang w:val="en-IE"/>
              </w:rPr>
              <w:t xml:space="preserve">the numerator of the indicator, i.e. the number of </w:t>
            </w:r>
            <w:r>
              <w:rPr>
                <w:lang w:val="en-IE"/>
              </w:rPr>
              <w:t>ha with relevant commitments on Natura 2000 sites</w:t>
            </w:r>
            <w:r w:rsidR="00501B2E">
              <w:rPr>
                <w:lang w:val="en-IE"/>
              </w:rPr>
              <w:t>,</w:t>
            </w:r>
            <w:r>
              <w:rPr>
                <w:lang w:val="en-IE"/>
              </w:rPr>
              <w:t xml:space="preserve"> will also be published.</w:t>
            </w:r>
          </w:p>
          <w:p w14:paraId="08E03988" w14:textId="61DD8CE1" w:rsidR="00B5060A" w:rsidRPr="00DC1133" w:rsidRDefault="00B5060A" w:rsidP="00501B2E">
            <w:pPr>
              <w:jc w:val="both"/>
              <w:rPr>
                <w:lang w:val="en-IE"/>
              </w:rPr>
            </w:pPr>
            <w:r>
              <w:rPr>
                <w:lang w:val="en-IE"/>
              </w:rPr>
              <w:t xml:space="preserve">The </w:t>
            </w:r>
            <w:r>
              <w:t xml:space="preserve">support to farmers in Natura 2000 and WFD under </w:t>
            </w:r>
            <w:r w:rsidR="00010EA1" w:rsidRPr="00010EA1">
              <w:t xml:space="preserve">Article 72 Area-specific disadvantages </w:t>
            </w:r>
            <w:r>
              <w:t xml:space="preserve">is reflected only in R.4 and R.7, as the support compensates the farmers for the obligations they have to respect for farming in these areas. Only farmers in Natura 2000 committing to voluntary practices (Article </w:t>
            </w:r>
            <w:r w:rsidR="007440BC">
              <w:t>31</w:t>
            </w:r>
            <w:r>
              <w:t xml:space="preserve"> or </w:t>
            </w:r>
            <w:r w:rsidR="007440BC">
              <w:t>70</w:t>
            </w:r>
            <w:r>
              <w:t>) are reflected in R.33.</w:t>
            </w:r>
          </w:p>
        </w:tc>
      </w:tr>
    </w:tbl>
    <w:p w14:paraId="42845777" w14:textId="6D0982EE" w:rsidR="00D7199C" w:rsidRDefault="00D7199C" w:rsidP="00B77182">
      <w:pPr>
        <w:spacing w:line="240" w:lineRule="auto"/>
      </w:pPr>
    </w:p>
    <w:p w14:paraId="6719F262" w14:textId="397B82D2" w:rsidR="00D7199C" w:rsidRDefault="00D7199C"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944A47" w14:paraId="07792AE0" w14:textId="77777777" w:rsidTr="07ECC44F">
        <w:tc>
          <w:tcPr>
            <w:tcW w:w="2412" w:type="dxa"/>
          </w:tcPr>
          <w:p w14:paraId="40782D39" w14:textId="77777777" w:rsidR="00944A47" w:rsidRPr="00530E00" w:rsidRDefault="00944A47" w:rsidP="001566FB">
            <w:pPr>
              <w:rPr>
                <w:b/>
                <w:lang w:val="en-IE"/>
              </w:rPr>
            </w:pPr>
            <w:r w:rsidRPr="00530E00">
              <w:rPr>
                <w:b/>
                <w:lang w:val="en-IE"/>
              </w:rPr>
              <w:lastRenderedPageBreak/>
              <w:t>Indicator name</w:t>
            </w:r>
            <w:bookmarkStart w:id="36" w:name="R29"/>
            <w:bookmarkEnd w:id="36"/>
          </w:p>
        </w:tc>
        <w:tc>
          <w:tcPr>
            <w:tcW w:w="6876" w:type="dxa"/>
          </w:tcPr>
          <w:p w14:paraId="5D6BB12E" w14:textId="1633CC16" w:rsidR="00944A47" w:rsidRPr="008A23C5" w:rsidRDefault="00944A47" w:rsidP="006B446A">
            <w:pPr>
              <w:rPr>
                <w:b/>
              </w:rPr>
            </w:pPr>
            <w:r w:rsidRPr="008A23C5">
              <w:rPr>
                <w:b/>
              </w:rPr>
              <w:t>R.</w:t>
            </w:r>
            <w:r w:rsidR="006B446A">
              <w:rPr>
                <w:b/>
              </w:rPr>
              <w:t>34</w:t>
            </w:r>
            <w:r w:rsidR="005E5E99">
              <w:rPr>
                <w:b/>
                <w:vertAlign w:val="superscript"/>
              </w:rPr>
              <w:t>PR</w:t>
            </w:r>
            <w:r w:rsidRPr="008A23C5">
              <w:rPr>
                <w:b/>
              </w:rPr>
              <w:t xml:space="preserve"> Preserving landscape features: </w:t>
            </w:r>
            <w:r w:rsidRPr="008A23C5">
              <w:t xml:space="preserve">Share of </w:t>
            </w:r>
            <w:r w:rsidR="0097275D">
              <w:t>u</w:t>
            </w:r>
            <w:r w:rsidR="005E5E99">
              <w:t xml:space="preserve">tilised </w:t>
            </w:r>
            <w:r w:rsidR="0097275D">
              <w:t>a</w:t>
            </w:r>
            <w:r w:rsidRPr="008A23C5">
              <w:t xml:space="preserve">gricultural </w:t>
            </w:r>
            <w:r w:rsidR="0097275D">
              <w:t>a</w:t>
            </w:r>
            <w:r w:rsidR="005E5E99">
              <w:t xml:space="preserve">rea (UAA) </w:t>
            </w:r>
            <w:r w:rsidRPr="008A23C5">
              <w:t xml:space="preserve">under </w:t>
            </w:r>
            <w:r w:rsidR="005E5E99">
              <w:t xml:space="preserve">supported </w:t>
            </w:r>
            <w:r w:rsidRPr="008A23C5">
              <w:t>commitments for managing landscape features, including hedgerows</w:t>
            </w:r>
            <w:r w:rsidR="005E5E99">
              <w:t xml:space="preserve"> and trees</w:t>
            </w:r>
            <w:r w:rsidR="004B3496">
              <w:t xml:space="preserve"> </w:t>
            </w:r>
            <w:hyperlink w:anchor="_top" w:history="1">
              <w:r w:rsidR="004B3496" w:rsidRPr="004B3496">
                <w:rPr>
                  <w:rStyle w:val="Hyperlink"/>
                  <w:sz w:val="16"/>
                  <w:szCs w:val="16"/>
                  <w:lang w:val="en-IE"/>
                </w:rPr>
                <w:t>[back to overview]</w:t>
              </w:r>
            </w:hyperlink>
          </w:p>
        </w:tc>
      </w:tr>
      <w:tr w:rsidR="00944A47" w14:paraId="1062921D" w14:textId="77777777" w:rsidTr="07ECC44F">
        <w:tc>
          <w:tcPr>
            <w:tcW w:w="2412" w:type="dxa"/>
          </w:tcPr>
          <w:p w14:paraId="4E6E7BD6" w14:textId="77777777" w:rsidR="00944A47" w:rsidRDefault="00944A47" w:rsidP="001566FB">
            <w:pPr>
              <w:rPr>
                <w:lang w:val="en-IE"/>
              </w:rPr>
            </w:pPr>
            <w:r>
              <w:rPr>
                <w:lang w:val="en-IE"/>
              </w:rPr>
              <w:t>Definition and aim</w:t>
            </w:r>
          </w:p>
        </w:tc>
        <w:tc>
          <w:tcPr>
            <w:tcW w:w="6876" w:type="dxa"/>
          </w:tcPr>
          <w:p w14:paraId="7F919DE0" w14:textId="77777777" w:rsidR="00944A47" w:rsidRPr="008A23C5" w:rsidRDefault="00944A47" w:rsidP="001566FB">
            <w:r w:rsidRPr="008A23C5">
              <w:rPr>
                <w:lang w:val="en-IE"/>
              </w:rPr>
              <w:t xml:space="preserve">To quantify </w:t>
            </w:r>
            <w:r w:rsidRPr="008A23C5">
              <w:t>the coverage of commitments for managing landscape features with CAP support.</w:t>
            </w:r>
          </w:p>
        </w:tc>
      </w:tr>
      <w:tr w:rsidR="00944A47" w14:paraId="3BBC7CDF" w14:textId="77777777" w:rsidTr="07ECC44F">
        <w:tc>
          <w:tcPr>
            <w:tcW w:w="2412" w:type="dxa"/>
          </w:tcPr>
          <w:p w14:paraId="308C2034" w14:textId="77777777" w:rsidR="00944A47" w:rsidRDefault="00944A47" w:rsidP="001566FB">
            <w:pPr>
              <w:rPr>
                <w:lang w:val="en-IE"/>
              </w:rPr>
            </w:pPr>
            <w:r>
              <w:rPr>
                <w:lang w:val="en-IE"/>
              </w:rPr>
              <w:t>Types of intervention concerned</w:t>
            </w:r>
          </w:p>
        </w:tc>
        <w:tc>
          <w:tcPr>
            <w:tcW w:w="6876" w:type="dxa"/>
          </w:tcPr>
          <w:p w14:paraId="0ABC312D" w14:textId="77777777" w:rsidR="00944A47" w:rsidRPr="008A23C5" w:rsidRDefault="00944A47"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70B74D5B" w14:textId="2FC1FFC2" w:rsidR="00944A47" w:rsidRPr="008A23C5" w:rsidRDefault="002371CA" w:rsidP="00501B2E">
            <w:pPr>
              <w:pStyle w:val="ListParagraph"/>
              <w:numPr>
                <w:ilvl w:val="0"/>
                <w:numId w:val="18"/>
              </w:numPr>
              <w:rPr>
                <w:lang w:val="en-IE"/>
              </w:rPr>
            </w:pPr>
            <w:r w:rsidRPr="002371CA">
              <w:rPr>
                <w:lang w:val="en-IE"/>
              </w:rPr>
              <w:t>Schemes for the climate, the environment and animal welfare</w:t>
            </w:r>
            <w:r w:rsidR="00944A47">
              <w:rPr>
                <w:lang w:val="en-IE"/>
              </w:rPr>
              <w:t xml:space="preserve"> (Article </w:t>
            </w:r>
            <w:r w:rsidR="00D960AD">
              <w:rPr>
                <w:lang w:val="en-IE"/>
              </w:rPr>
              <w:t>31</w:t>
            </w:r>
            <w:r w:rsidR="00944A47">
              <w:rPr>
                <w:lang w:val="en-IE"/>
              </w:rPr>
              <w:t>)</w:t>
            </w:r>
          </w:p>
          <w:p w14:paraId="431F9D3C" w14:textId="407D8B0C" w:rsidR="00944A47" w:rsidRDefault="00944A47" w:rsidP="00501B2E">
            <w:pPr>
              <w:pStyle w:val="ListParagraph"/>
              <w:numPr>
                <w:ilvl w:val="0"/>
                <w:numId w:val="18"/>
              </w:numPr>
            </w:pPr>
            <w:r>
              <w:rPr>
                <w:lang w:val="en-IE"/>
              </w:rPr>
              <w:t>Environmental, climate</w:t>
            </w:r>
            <w:r w:rsidR="00D960AD">
              <w:rPr>
                <w:lang w:val="en-IE"/>
              </w:rPr>
              <w:t>-related</w:t>
            </w:r>
            <w:r>
              <w:rPr>
                <w:lang w:val="en-IE"/>
              </w:rPr>
              <w:t xml:space="preserve"> and other management </w:t>
            </w:r>
            <w:r>
              <w:t xml:space="preserve">commitments (Article </w:t>
            </w:r>
            <w:r w:rsidR="00D960AD">
              <w:t>70</w:t>
            </w:r>
            <w:r>
              <w:t>)</w:t>
            </w:r>
          </w:p>
          <w:p w14:paraId="2EDFE655" w14:textId="77777777" w:rsidR="00944A47" w:rsidRDefault="00944A47" w:rsidP="00501B2E">
            <w:pPr>
              <w:pStyle w:val="ListParagraph"/>
              <w:numPr>
                <w:ilvl w:val="0"/>
                <w:numId w:val="18"/>
              </w:numPr>
              <w:jc w:val="both"/>
            </w:pPr>
            <w:r>
              <w:rPr>
                <w:lang w:val="en-IE"/>
              </w:rPr>
              <w:t>Sectoral types of interventions</w:t>
            </w:r>
          </w:p>
          <w:p w14:paraId="5E94150E" w14:textId="77777777" w:rsidR="00944A47" w:rsidRDefault="00944A47" w:rsidP="001566FB">
            <w:pPr>
              <w:jc w:val="both"/>
              <w:rPr>
                <w:lang w:val="en-IE"/>
              </w:rPr>
            </w:pPr>
          </w:p>
          <w:p w14:paraId="71F8B38B" w14:textId="1FFA4CB5" w:rsidR="00944A47" w:rsidRDefault="00944A47" w:rsidP="001566FB">
            <w:pPr>
              <w:jc w:val="both"/>
              <w:rPr>
                <w:lang w:val="en-IE"/>
              </w:rPr>
            </w:pPr>
            <w:r>
              <w:t>For sectoral types of interventions, it may include e.g.</w:t>
            </w:r>
            <w:r>
              <w:rPr>
                <w:lang w:val="en-IE"/>
              </w:rPr>
              <w:t xml:space="preserve"> actions under restructuring and conversion of vineyards (Article 5</w:t>
            </w:r>
            <w:r w:rsidR="00D960AD">
              <w:rPr>
                <w:lang w:val="en-IE"/>
              </w:rPr>
              <w:t>8</w:t>
            </w:r>
            <w:r>
              <w:rPr>
                <w:lang w:val="en-IE"/>
              </w:rPr>
              <w:t>(1)(a)) such as preservation/restoration of stone walls or terraces, provided that these actions are not realised through investmen</w:t>
            </w:r>
            <w:r w:rsidR="001B32BD">
              <w:rPr>
                <w:lang w:val="en-IE"/>
              </w:rPr>
              <w:t>t support</w:t>
            </w:r>
            <w:r>
              <w:rPr>
                <w:lang w:val="en-IE"/>
              </w:rPr>
              <w:t>.</w:t>
            </w:r>
          </w:p>
          <w:p w14:paraId="6D0CC631" w14:textId="77777777" w:rsidR="00944A47" w:rsidRPr="00214976" w:rsidRDefault="00944A47" w:rsidP="001566FB">
            <w:pPr>
              <w:rPr>
                <w:lang w:val="en-IE"/>
              </w:rPr>
            </w:pPr>
          </w:p>
          <w:p w14:paraId="1E1C38D1" w14:textId="77777777" w:rsidR="00944A47" w:rsidRPr="00214976" w:rsidRDefault="00944A47" w:rsidP="001566FB">
            <w:pPr>
              <w:jc w:val="both"/>
              <w:rPr>
                <w:lang w:val="en-IE"/>
              </w:rPr>
            </w:pPr>
            <w:r w:rsidRPr="008A23C5">
              <w:rPr>
                <w:lang w:val="en-IE"/>
              </w:rPr>
              <w:t>In some cases, only certain operations within an intervention may be concerned. All interventions/operations concerned must be quantifiable in hectares.</w:t>
            </w:r>
          </w:p>
        </w:tc>
      </w:tr>
      <w:tr w:rsidR="00944A47" w14:paraId="62EC1BC6" w14:textId="77777777" w:rsidTr="07ECC44F">
        <w:tc>
          <w:tcPr>
            <w:tcW w:w="2412" w:type="dxa"/>
          </w:tcPr>
          <w:p w14:paraId="490F53C6" w14:textId="77777777" w:rsidR="00944A47" w:rsidRDefault="00944A47" w:rsidP="001566FB">
            <w:pPr>
              <w:rPr>
                <w:lang w:val="en-IE"/>
              </w:rPr>
            </w:pPr>
            <w:r>
              <w:rPr>
                <w:lang w:val="en-IE"/>
              </w:rPr>
              <w:t>Unit of measurement</w:t>
            </w:r>
          </w:p>
        </w:tc>
        <w:tc>
          <w:tcPr>
            <w:tcW w:w="6876" w:type="dxa"/>
          </w:tcPr>
          <w:p w14:paraId="6C0DA7D2" w14:textId="77777777" w:rsidR="00944A47" w:rsidRPr="008A23C5" w:rsidRDefault="00944A47" w:rsidP="001566FB">
            <w:pPr>
              <w:rPr>
                <w:lang w:val="en-IE"/>
              </w:rPr>
            </w:pPr>
            <w:r w:rsidRPr="008A23C5">
              <w:rPr>
                <w:lang w:val="en-IE"/>
              </w:rPr>
              <w:t>%</w:t>
            </w:r>
          </w:p>
        </w:tc>
      </w:tr>
      <w:tr w:rsidR="00944A47" w14:paraId="15AA182E" w14:textId="77777777" w:rsidTr="07ECC44F">
        <w:tc>
          <w:tcPr>
            <w:tcW w:w="2412" w:type="dxa"/>
          </w:tcPr>
          <w:p w14:paraId="16F257C5" w14:textId="77777777" w:rsidR="00944A47" w:rsidRDefault="00944A47" w:rsidP="001566FB">
            <w:pPr>
              <w:rPr>
                <w:lang w:val="en-IE"/>
              </w:rPr>
            </w:pPr>
            <w:r w:rsidRPr="00187226">
              <w:rPr>
                <w:lang w:val="en-IE"/>
              </w:rPr>
              <w:t>Moment of data collection</w:t>
            </w:r>
          </w:p>
        </w:tc>
        <w:tc>
          <w:tcPr>
            <w:tcW w:w="6876" w:type="dxa"/>
          </w:tcPr>
          <w:p w14:paraId="3AD78D07" w14:textId="77777777" w:rsidR="00944A47" w:rsidRDefault="00944A47" w:rsidP="001566FB">
            <w:pPr>
              <w:rPr>
                <w:lang w:val="en-IE"/>
              </w:rPr>
            </w:pPr>
            <w:r w:rsidRPr="008A23C5">
              <w:t>Hectares for which a payment was made in</w:t>
            </w:r>
            <w:r w:rsidRPr="008A23C5">
              <w:rPr>
                <w:lang w:val="en-IE"/>
              </w:rPr>
              <w:t xml:space="preserve"> the Financial Year concerned. </w:t>
            </w:r>
            <w:r>
              <w:rPr>
                <w:lang w:val="en-IE"/>
              </w:rPr>
              <w:t>The total area should be counted even if only a partial payment was made.</w:t>
            </w:r>
          </w:p>
          <w:p w14:paraId="6A1DD610" w14:textId="5A55A403" w:rsidR="006E3E4C" w:rsidRPr="008A23C5" w:rsidRDefault="006E3E4C" w:rsidP="001566FB">
            <w:r w:rsidRPr="00B77182">
              <w:rPr>
                <w:b/>
                <w:lang w:val="en-IE"/>
              </w:rPr>
              <w:t>This indicator is</w:t>
            </w:r>
            <w:r>
              <w:rPr>
                <w:b/>
                <w:lang w:val="en-IE"/>
              </w:rPr>
              <w:t xml:space="preserve"> annual</w:t>
            </w:r>
            <w:r>
              <w:rPr>
                <w:lang w:val="en-IE"/>
              </w:rPr>
              <w:t>.</w:t>
            </w:r>
          </w:p>
        </w:tc>
      </w:tr>
      <w:tr w:rsidR="00944A47" w:rsidRPr="00F861EF" w14:paraId="3F113762" w14:textId="77777777" w:rsidTr="07ECC44F">
        <w:tc>
          <w:tcPr>
            <w:tcW w:w="2412" w:type="dxa"/>
          </w:tcPr>
          <w:p w14:paraId="396E538F" w14:textId="77777777" w:rsidR="00944A47" w:rsidRDefault="00944A47" w:rsidP="001566FB">
            <w:pPr>
              <w:rPr>
                <w:lang w:val="en-IE"/>
              </w:rPr>
            </w:pPr>
            <w:r>
              <w:rPr>
                <w:lang w:val="en-IE"/>
              </w:rPr>
              <w:t>Methodology</w:t>
            </w:r>
          </w:p>
          <w:p w14:paraId="58886D4A" w14:textId="77777777" w:rsidR="00944A47" w:rsidRDefault="00944A47" w:rsidP="001566FB">
            <w:pPr>
              <w:rPr>
                <w:lang w:val="en-IE"/>
              </w:rPr>
            </w:pPr>
          </w:p>
          <w:p w14:paraId="04D58FA5" w14:textId="77777777" w:rsidR="00944A47" w:rsidRDefault="00944A47" w:rsidP="001566FB">
            <w:pPr>
              <w:rPr>
                <w:lang w:val="en-IE"/>
              </w:rPr>
            </w:pPr>
          </w:p>
        </w:tc>
        <w:tc>
          <w:tcPr>
            <w:tcW w:w="6876" w:type="dxa"/>
          </w:tcPr>
          <w:p w14:paraId="0FF465AA" w14:textId="2F229C80" w:rsidR="00944A47" w:rsidRPr="008A23C5" w:rsidRDefault="00944A47" w:rsidP="001566FB">
            <w:pPr>
              <w:jc w:val="center"/>
              <w:rPr>
                <w:u w:val="single"/>
              </w:rPr>
            </w:pPr>
            <w:r w:rsidRPr="008A23C5">
              <w:rPr>
                <w:u w:val="single"/>
              </w:rPr>
              <w:t xml:space="preserve">Number of hectares </w:t>
            </w:r>
          </w:p>
          <w:p w14:paraId="2DECF17E" w14:textId="77777777" w:rsidR="00944A47" w:rsidRPr="008A23C5" w:rsidRDefault="00944A47" w:rsidP="001566FB">
            <w:pPr>
              <w:jc w:val="center"/>
              <w:rPr>
                <w:lang w:val="en-IE"/>
              </w:rPr>
            </w:pPr>
            <w:r w:rsidRPr="008A23C5">
              <w:rPr>
                <w:lang w:val="en-IE"/>
              </w:rPr>
              <w:t>Total Utilised Agricultural Area</w:t>
            </w:r>
          </w:p>
          <w:p w14:paraId="75F9343B" w14:textId="77777777" w:rsidR="00944A47" w:rsidRPr="00214976" w:rsidRDefault="00944A47" w:rsidP="001566FB">
            <w:pPr>
              <w:rPr>
                <w:u w:val="single"/>
                <w:lang w:val="en-IE"/>
              </w:rPr>
            </w:pPr>
            <w:r w:rsidRPr="008A23C5">
              <w:rPr>
                <w:u w:val="single"/>
                <w:lang w:val="en-IE"/>
              </w:rPr>
              <w:t>Numerator</w:t>
            </w:r>
            <w:r w:rsidRPr="008A23C5">
              <w:rPr>
                <w:lang w:val="en-IE"/>
              </w:rPr>
              <w:t>:</w:t>
            </w:r>
          </w:p>
          <w:p w14:paraId="7455A3E1" w14:textId="271D839F" w:rsidR="00944A47" w:rsidRPr="00214976" w:rsidRDefault="00944A47" w:rsidP="001566FB">
            <w:pPr>
              <w:rPr>
                <w:color w:val="1F497D"/>
                <w:lang w:val="en-US"/>
              </w:rPr>
            </w:pPr>
            <w:r w:rsidRPr="00214976">
              <w:rPr>
                <w:lang w:val="en-IE"/>
              </w:rPr>
              <w:t>Area</w:t>
            </w:r>
            <w:r>
              <w:rPr>
                <w:lang w:val="en-IE"/>
              </w:rPr>
              <w:t xml:space="preserve"> </w:t>
            </w:r>
            <w:r w:rsidR="00B5060A">
              <w:rPr>
                <w:lang w:val="en-IE"/>
              </w:rPr>
              <w:t xml:space="preserve">under commitment, i.e. area determined after controls and before applying any limits </w:t>
            </w:r>
            <w:r>
              <w:t>in</w:t>
            </w:r>
            <w:r>
              <w:rPr>
                <w:lang w:val="en-IE"/>
              </w:rPr>
              <w:t xml:space="preserve"> the Financial Year concerned </w:t>
            </w:r>
            <w:r w:rsidRPr="00214976">
              <w:rPr>
                <w:lang w:val="en-IE"/>
              </w:rPr>
              <w:t>for relevant interventions, without double counting (i.e. physical area)</w:t>
            </w:r>
          </w:p>
          <w:p w14:paraId="147CF709" w14:textId="24096288" w:rsidR="00944A47" w:rsidRDefault="00944A47" w:rsidP="001566FB">
            <w:pPr>
              <w:rPr>
                <w:lang w:val="en-US"/>
              </w:rPr>
            </w:pPr>
          </w:p>
          <w:p w14:paraId="191DD755" w14:textId="5AF2CA41" w:rsidR="00944A47" w:rsidRPr="00214976" w:rsidRDefault="002B0134" w:rsidP="001566FB">
            <w:pPr>
              <w:rPr>
                <w:lang w:val="en-IE"/>
              </w:rPr>
            </w:pPr>
            <w:r w:rsidRPr="007E55C0">
              <w:rPr>
                <w:lang w:val="en-US"/>
              </w:rPr>
              <w:t xml:space="preserve">The area under commitment in the numerator corresponds to the hectares actually covered by landscape elements, and not the entire agricultural area where only a certain portion is devoted to biodiversity friendly practices.  </w:t>
            </w:r>
          </w:p>
          <w:p w14:paraId="28DAA129" w14:textId="77777777" w:rsidR="00944A47" w:rsidRPr="00214976" w:rsidRDefault="00944A47" w:rsidP="001566FB">
            <w:pPr>
              <w:rPr>
                <w:lang w:val="en-IE"/>
              </w:rPr>
            </w:pPr>
            <w:r w:rsidRPr="00214976">
              <w:rPr>
                <w:u w:val="single"/>
                <w:lang w:val="en-IE"/>
              </w:rPr>
              <w:t>Denominator</w:t>
            </w:r>
            <w:r w:rsidRPr="00214976">
              <w:rPr>
                <w:lang w:val="en-IE"/>
              </w:rPr>
              <w:t>:</w:t>
            </w:r>
          </w:p>
          <w:p w14:paraId="5C3D8481" w14:textId="1FCEF0D2" w:rsidR="00944A47" w:rsidRPr="008A23C5" w:rsidRDefault="00103F78" w:rsidP="001566FB">
            <w:pPr>
              <w:rPr>
                <w:lang w:val="en-IE"/>
              </w:rPr>
            </w:pPr>
            <w:r w:rsidRPr="004C5FAB">
              <w:rPr>
                <w:lang w:val="en-IE"/>
              </w:rPr>
              <w:t xml:space="preserve">Utilised Agricultural Area in hectares </w:t>
            </w:r>
            <w:r>
              <w:rPr>
                <w:lang w:val="en-IE"/>
              </w:rPr>
              <w:t xml:space="preserve">in </w:t>
            </w:r>
            <w:r w:rsidRPr="004C5FAB">
              <w:rPr>
                <w:lang w:val="en-IE"/>
              </w:rPr>
              <w:t xml:space="preserve">EUROSTAT </w:t>
            </w:r>
            <w:r>
              <w:rPr>
                <w:lang w:val="en-IE"/>
              </w:rPr>
              <w:t xml:space="preserve">annual survey on crop production: </w:t>
            </w:r>
            <w:hyperlink r:id="rId35" w:history="1">
              <w:r>
                <w:rPr>
                  <w:rStyle w:val="Hyperlink"/>
                  <w:lang w:val="en-IE"/>
                </w:rPr>
                <w:t>apro_cpsh1</w:t>
              </w:r>
            </w:hyperlink>
            <w:r>
              <w:rPr>
                <w:rStyle w:val="Hyperlink"/>
                <w:lang w:val="en-IE"/>
              </w:rPr>
              <w:t xml:space="preserve"> – Main area. </w:t>
            </w:r>
            <w:r>
              <w:rPr>
                <w:lang w:val="en-IE"/>
              </w:rPr>
              <w:t>S</w:t>
            </w:r>
            <w:r w:rsidRPr="00E00CBF">
              <w:t>ee context indicator C</w:t>
            </w:r>
            <w:r>
              <w:t>.1</w:t>
            </w:r>
            <w:r w:rsidR="00FB0B9D">
              <w:t>7</w:t>
            </w:r>
            <w:r w:rsidRPr="00E00CBF">
              <w:t xml:space="preserve"> </w:t>
            </w:r>
            <w:r>
              <w:t>(Agricultural area</w:t>
            </w:r>
            <w:r w:rsidRPr="00E00CBF">
              <w:t>)</w:t>
            </w:r>
            <w:r>
              <w:t>.</w:t>
            </w:r>
          </w:p>
        </w:tc>
      </w:tr>
      <w:tr w:rsidR="00944A47" w14:paraId="2E4D67D3" w14:textId="77777777" w:rsidTr="07ECC44F">
        <w:tc>
          <w:tcPr>
            <w:tcW w:w="2412" w:type="dxa"/>
          </w:tcPr>
          <w:p w14:paraId="1286815F" w14:textId="77777777" w:rsidR="00944A47" w:rsidRDefault="00944A47" w:rsidP="001566FB">
            <w:pPr>
              <w:rPr>
                <w:lang w:val="en-IE"/>
              </w:rPr>
            </w:pPr>
            <w:r>
              <w:rPr>
                <w:lang w:val="en-IE"/>
              </w:rPr>
              <w:t>Comments/caveats</w:t>
            </w:r>
          </w:p>
        </w:tc>
        <w:tc>
          <w:tcPr>
            <w:tcW w:w="6876" w:type="dxa"/>
          </w:tcPr>
          <w:p w14:paraId="3830417F" w14:textId="2BF5D056" w:rsidR="00944A47" w:rsidRPr="008A23C5" w:rsidRDefault="561088E1" w:rsidP="006B446A">
            <w:r w:rsidRPr="07ECC44F">
              <w:rPr>
                <w:lang w:val="en-IE"/>
              </w:rPr>
              <w:t>Investments related to landscape features should be captured in R.9, R.26 and/or R.32.</w:t>
            </w:r>
          </w:p>
        </w:tc>
      </w:tr>
    </w:tbl>
    <w:p w14:paraId="6A94D674" w14:textId="1CC71396" w:rsidR="00944A47" w:rsidRDefault="00944A47" w:rsidP="00B77182">
      <w:pPr>
        <w:spacing w:line="240" w:lineRule="auto"/>
      </w:pPr>
    </w:p>
    <w:p w14:paraId="7F49FC9B" w14:textId="77777777" w:rsidR="005E5E99" w:rsidRDefault="005E5E99" w:rsidP="005E5E99">
      <w:pPr>
        <w:spacing w:line="240" w:lineRule="auto"/>
      </w:pPr>
      <w:r>
        <w:br w:type="page"/>
      </w:r>
    </w:p>
    <w:tbl>
      <w:tblPr>
        <w:tblStyle w:val="TableGrid1"/>
        <w:tblW w:w="0" w:type="auto"/>
        <w:tblLook w:val="04A0" w:firstRow="1" w:lastRow="0" w:firstColumn="1" w:lastColumn="0" w:noHBand="0" w:noVBand="1"/>
      </w:tblPr>
      <w:tblGrid>
        <w:gridCol w:w="2391"/>
        <w:gridCol w:w="6671"/>
      </w:tblGrid>
      <w:tr w:rsidR="005E5E99" w:rsidRPr="00B86A47" w14:paraId="484FB4CA" w14:textId="77777777" w:rsidTr="00896C09">
        <w:tc>
          <w:tcPr>
            <w:tcW w:w="2412" w:type="dxa"/>
          </w:tcPr>
          <w:p w14:paraId="31FE288F" w14:textId="77777777" w:rsidR="005E5E99" w:rsidRPr="00B86A47" w:rsidRDefault="005E5E99" w:rsidP="00896C09">
            <w:pPr>
              <w:rPr>
                <w:rFonts w:ascii="Calibri" w:eastAsia="Calibri" w:hAnsi="Calibri" w:cs="Times New Roman"/>
                <w:b/>
                <w:lang w:val="en-IE"/>
              </w:rPr>
            </w:pPr>
            <w:r w:rsidRPr="00B86A47">
              <w:rPr>
                <w:rFonts w:ascii="Calibri" w:eastAsia="Calibri" w:hAnsi="Calibri" w:cs="Times New Roman"/>
                <w:b/>
                <w:lang w:val="en-IE"/>
              </w:rPr>
              <w:lastRenderedPageBreak/>
              <w:t>Indicator name</w:t>
            </w:r>
          </w:p>
        </w:tc>
        <w:tc>
          <w:tcPr>
            <w:tcW w:w="6876" w:type="dxa"/>
          </w:tcPr>
          <w:p w14:paraId="7E66C991" w14:textId="7C4FF2CA" w:rsidR="005E5E99" w:rsidRPr="00B86A47" w:rsidRDefault="005E5E99" w:rsidP="006B446A">
            <w:pPr>
              <w:rPr>
                <w:rFonts w:ascii="Calibri" w:eastAsia="Calibri" w:hAnsi="Calibri" w:cs="Times New Roman"/>
                <w:b/>
              </w:rPr>
            </w:pPr>
            <w:bookmarkStart w:id="37" w:name="R29a"/>
            <w:r>
              <w:rPr>
                <w:rFonts w:ascii="Calibri" w:eastAsia="Calibri" w:hAnsi="Calibri" w:cs="Times New Roman"/>
                <w:b/>
              </w:rPr>
              <w:t>R.</w:t>
            </w:r>
            <w:r w:rsidR="006B446A">
              <w:rPr>
                <w:rFonts w:ascii="Calibri" w:eastAsia="Calibri" w:hAnsi="Calibri" w:cs="Times New Roman"/>
                <w:b/>
              </w:rPr>
              <w:t>35</w:t>
            </w:r>
            <w:r>
              <w:rPr>
                <w:rFonts w:ascii="Calibri" w:eastAsia="Calibri" w:hAnsi="Calibri" w:cs="Times New Roman"/>
                <w:b/>
              </w:rPr>
              <w:t xml:space="preserve"> </w:t>
            </w:r>
            <w:bookmarkEnd w:id="37"/>
            <w:r>
              <w:rPr>
                <w:rFonts w:ascii="Calibri" w:eastAsia="Calibri" w:hAnsi="Calibri" w:cs="Times New Roman"/>
                <w:b/>
              </w:rPr>
              <w:t>Preserving beehives</w:t>
            </w:r>
            <w:r w:rsidRPr="00B86A47">
              <w:rPr>
                <w:rFonts w:ascii="Calibri" w:eastAsia="Calibri" w:hAnsi="Calibri" w:cs="Times New Roman"/>
                <w:b/>
              </w:rPr>
              <w:t xml:space="preserve">: </w:t>
            </w:r>
            <w:r w:rsidRPr="00B86A47">
              <w:rPr>
                <w:rFonts w:ascii="Calibri" w:eastAsia="Calibri" w:hAnsi="Calibri" w:cs="Times New Roman"/>
              </w:rPr>
              <w:t xml:space="preserve">Share of beehives supported </w:t>
            </w:r>
            <w:r w:rsidR="0097275D">
              <w:rPr>
                <w:rFonts w:ascii="Calibri" w:eastAsia="Calibri" w:hAnsi="Calibri" w:cs="Times New Roman"/>
              </w:rPr>
              <w:t>by</w:t>
            </w:r>
            <w:r w:rsidRPr="00B86A47">
              <w:rPr>
                <w:rFonts w:ascii="Calibri" w:eastAsia="Calibri" w:hAnsi="Calibri" w:cs="Times New Roman"/>
              </w:rPr>
              <w:t xml:space="preserve"> the CAP</w:t>
            </w:r>
          </w:p>
        </w:tc>
      </w:tr>
      <w:tr w:rsidR="005E5E99" w:rsidRPr="00B86A47" w14:paraId="463ECEE0" w14:textId="77777777" w:rsidTr="00896C09">
        <w:tc>
          <w:tcPr>
            <w:tcW w:w="2412" w:type="dxa"/>
          </w:tcPr>
          <w:p w14:paraId="34D77FA0"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Definition and aim</w:t>
            </w:r>
          </w:p>
        </w:tc>
        <w:tc>
          <w:tcPr>
            <w:tcW w:w="6876" w:type="dxa"/>
          </w:tcPr>
          <w:p w14:paraId="4A47F996" w14:textId="382711F3" w:rsidR="005E5E99" w:rsidRPr="00B86A47" w:rsidRDefault="005E5E99" w:rsidP="005E058A">
            <w:pPr>
              <w:rPr>
                <w:rFonts w:ascii="Calibri" w:eastAsia="Calibri" w:hAnsi="Calibri" w:cs="Times New Roman"/>
              </w:rPr>
            </w:pPr>
            <w:r w:rsidRPr="00B86A47">
              <w:rPr>
                <w:rFonts w:ascii="Calibri" w:eastAsia="Calibri" w:hAnsi="Calibri" w:cs="Times New Roman"/>
                <w:lang w:val="en-IE"/>
              </w:rPr>
              <w:t xml:space="preserve">To quantify </w:t>
            </w:r>
            <w:r w:rsidRPr="00D44EC8">
              <w:rPr>
                <w:rFonts w:ascii="Calibri" w:eastAsia="Calibri" w:hAnsi="Calibri" w:cs="Times New Roman"/>
                <w:lang w:val="en-IE"/>
              </w:rPr>
              <w:t>the coverage of interventions supporting the apiculture sector with the CAP</w:t>
            </w:r>
            <w:r w:rsidR="005E058A" w:rsidRPr="00D44EC8">
              <w:rPr>
                <w:rFonts w:ascii="Calibri" w:eastAsia="Calibri" w:hAnsi="Calibri" w:cs="Times New Roman"/>
                <w:lang w:val="en-IE"/>
              </w:rPr>
              <w:t>, granted directly to beekeepers</w:t>
            </w:r>
            <w:r w:rsidRPr="00D44EC8">
              <w:rPr>
                <w:rFonts w:ascii="Calibri" w:eastAsia="Calibri" w:hAnsi="Calibri" w:cs="Times New Roman"/>
                <w:lang w:val="en-IE"/>
              </w:rPr>
              <w:t>.</w:t>
            </w:r>
            <w:r w:rsidR="004B3496">
              <w:rPr>
                <w:rFonts w:ascii="Calibri" w:eastAsia="Calibri" w:hAnsi="Calibri" w:cs="Times New Roman"/>
                <w:lang w:val="en-IE"/>
              </w:rPr>
              <w:t xml:space="preserve"> </w:t>
            </w:r>
            <w:hyperlink w:anchor="_top" w:history="1">
              <w:r w:rsidR="004B3496" w:rsidRPr="004B3496">
                <w:rPr>
                  <w:rStyle w:val="Hyperlink"/>
                  <w:sz w:val="16"/>
                  <w:szCs w:val="16"/>
                  <w:lang w:val="en-IE"/>
                </w:rPr>
                <w:t>[back to overview]</w:t>
              </w:r>
            </w:hyperlink>
          </w:p>
        </w:tc>
      </w:tr>
      <w:tr w:rsidR="005E5E99" w:rsidRPr="00B86A47" w14:paraId="77FE9D40" w14:textId="77777777" w:rsidTr="00896C09">
        <w:tc>
          <w:tcPr>
            <w:tcW w:w="2412" w:type="dxa"/>
          </w:tcPr>
          <w:p w14:paraId="729349FA"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Types of intervention concerned</w:t>
            </w:r>
          </w:p>
        </w:tc>
        <w:tc>
          <w:tcPr>
            <w:tcW w:w="6876" w:type="dxa"/>
          </w:tcPr>
          <w:p w14:paraId="1789FD86" w14:textId="77777777" w:rsidR="005E5E99" w:rsidRDefault="005E5E99" w:rsidP="00896C09">
            <w:pPr>
              <w:rPr>
                <w:rFonts w:ascii="Calibri" w:eastAsia="Calibri" w:hAnsi="Calibri" w:cs="Times New Roman"/>
                <w:lang w:val="en-IE"/>
              </w:rPr>
            </w:pPr>
            <w:r w:rsidRPr="00B86A47">
              <w:rPr>
                <w:rFonts w:ascii="Calibri" w:eastAsia="Calibri" w:hAnsi="Calibri" w:cs="Times New Roman"/>
                <w:lang w:val="en-IE"/>
              </w:rPr>
              <w:t>The following type of</w:t>
            </w:r>
            <w:r>
              <w:rPr>
                <w:rFonts w:ascii="Calibri" w:eastAsia="Calibri" w:hAnsi="Calibri" w:cs="Times New Roman"/>
                <w:lang w:val="en-IE"/>
              </w:rPr>
              <w:t xml:space="preserve"> interventions may be concerned</w:t>
            </w:r>
            <w:r w:rsidRPr="00B86A47">
              <w:rPr>
                <w:rFonts w:ascii="Calibri" w:eastAsia="Calibri" w:hAnsi="Calibri" w:cs="Times New Roman"/>
                <w:lang w:val="en-IE"/>
              </w:rPr>
              <w:t xml:space="preserve">: </w:t>
            </w:r>
          </w:p>
          <w:p w14:paraId="0B0C6A98" w14:textId="11AE7DC9" w:rsidR="00F56A57" w:rsidRDefault="00740066" w:rsidP="00501B2E">
            <w:pPr>
              <w:numPr>
                <w:ilvl w:val="0"/>
                <w:numId w:val="18"/>
              </w:numPr>
              <w:contextualSpacing/>
              <w:rPr>
                <w:rFonts w:ascii="Calibri" w:eastAsia="Calibri" w:hAnsi="Calibri" w:cs="Times New Roman"/>
                <w:lang w:val="en-IE"/>
              </w:rPr>
            </w:pPr>
            <w:r w:rsidRPr="00740066">
              <w:rPr>
                <w:rFonts w:ascii="Calibri" w:eastAsia="Calibri" w:hAnsi="Calibri" w:cs="Times New Roman"/>
                <w:lang w:val="en-IE"/>
              </w:rPr>
              <w:t>Types of intervention in the apiculture sector and Union financial assistance</w:t>
            </w:r>
            <w:r w:rsidRPr="00740066" w:rsidDel="00740066">
              <w:rPr>
                <w:rFonts w:ascii="Calibri" w:eastAsia="Calibri" w:hAnsi="Calibri" w:cs="Times New Roman"/>
                <w:lang w:val="en-IE"/>
              </w:rPr>
              <w:t xml:space="preserve"> </w:t>
            </w:r>
            <w:r w:rsidR="00F56A57">
              <w:rPr>
                <w:rFonts w:ascii="Calibri" w:eastAsia="Calibri" w:hAnsi="Calibri" w:cs="Times New Roman"/>
                <w:lang w:val="en-IE"/>
              </w:rPr>
              <w:t xml:space="preserve">(Article </w:t>
            </w:r>
            <w:r>
              <w:rPr>
                <w:rFonts w:ascii="Calibri" w:eastAsia="Calibri" w:hAnsi="Calibri" w:cs="Times New Roman"/>
                <w:lang w:val="en-IE"/>
              </w:rPr>
              <w:t>55</w:t>
            </w:r>
            <w:r w:rsidR="00F56A57">
              <w:rPr>
                <w:rFonts w:ascii="Calibri" w:eastAsia="Calibri" w:hAnsi="Calibri" w:cs="Times New Roman"/>
                <w:lang w:val="en-IE"/>
              </w:rPr>
              <w:t>)</w:t>
            </w:r>
          </w:p>
          <w:p w14:paraId="23CFC158" w14:textId="6E1C3054" w:rsidR="005E5E99" w:rsidRDefault="005E5E99" w:rsidP="00501B2E">
            <w:pPr>
              <w:numPr>
                <w:ilvl w:val="0"/>
                <w:numId w:val="18"/>
              </w:numPr>
              <w:contextualSpacing/>
              <w:rPr>
                <w:rFonts w:ascii="Calibri" w:eastAsia="Calibri" w:hAnsi="Calibri" w:cs="Times New Roman"/>
                <w:lang w:val="en-IE"/>
              </w:rPr>
            </w:pPr>
            <w:r w:rsidRPr="00B86A47">
              <w:rPr>
                <w:rFonts w:ascii="Calibri" w:eastAsia="Calibri" w:hAnsi="Calibri" w:cs="Times New Roman"/>
                <w:lang w:val="en-IE"/>
              </w:rPr>
              <w:t>Investments (Art</w:t>
            </w:r>
            <w:r>
              <w:rPr>
                <w:rFonts w:ascii="Calibri" w:eastAsia="Calibri" w:hAnsi="Calibri" w:cs="Times New Roman"/>
                <w:lang w:val="en-IE"/>
              </w:rPr>
              <w:t>icle</w:t>
            </w:r>
            <w:r w:rsidRPr="00B86A47">
              <w:rPr>
                <w:rFonts w:ascii="Calibri" w:eastAsia="Calibri" w:hAnsi="Calibri" w:cs="Times New Roman"/>
                <w:lang w:val="en-IE"/>
              </w:rPr>
              <w:t xml:space="preserve"> </w:t>
            </w:r>
            <w:r w:rsidR="00740066">
              <w:rPr>
                <w:rFonts w:ascii="Calibri" w:eastAsia="Calibri" w:hAnsi="Calibri" w:cs="Times New Roman"/>
                <w:lang w:val="en-IE"/>
              </w:rPr>
              <w:t>73</w:t>
            </w:r>
            <w:r w:rsidRPr="00B86A47">
              <w:rPr>
                <w:rFonts w:ascii="Calibri" w:eastAsia="Calibri" w:hAnsi="Calibri" w:cs="Times New Roman"/>
                <w:lang w:val="en-IE"/>
              </w:rPr>
              <w:t>)</w:t>
            </w:r>
          </w:p>
          <w:p w14:paraId="7C33610D" w14:textId="4A76FC14" w:rsidR="00075913" w:rsidRDefault="005E5E99" w:rsidP="00501B2E">
            <w:pPr>
              <w:numPr>
                <w:ilvl w:val="0"/>
                <w:numId w:val="18"/>
              </w:numPr>
              <w:contextualSpacing/>
              <w:rPr>
                <w:rFonts w:ascii="Calibri" w:eastAsia="Calibri" w:hAnsi="Calibri" w:cs="Times New Roman"/>
                <w:lang w:val="en-IE"/>
              </w:rPr>
            </w:pPr>
            <w:r w:rsidRPr="00720BC2">
              <w:rPr>
                <w:rFonts w:ascii="Calibri" w:eastAsia="Calibri" w:hAnsi="Calibri" w:cs="Times New Roman"/>
                <w:lang w:val="en-IE"/>
              </w:rPr>
              <w:t>Environmental, climate</w:t>
            </w:r>
            <w:r w:rsidR="002371CA">
              <w:rPr>
                <w:rFonts w:ascii="Calibri" w:eastAsia="Calibri" w:hAnsi="Calibri" w:cs="Times New Roman"/>
                <w:lang w:val="en-IE"/>
              </w:rPr>
              <w:t>-related</w:t>
            </w:r>
            <w:r w:rsidRPr="00720BC2">
              <w:rPr>
                <w:rFonts w:ascii="Calibri" w:eastAsia="Calibri" w:hAnsi="Calibri" w:cs="Times New Roman"/>
                <w:lang w:val="en-IE"/>
              </w:rPr>
              <w:t xml:space="preserve"> and other management commitments (Article </w:t>
            </w:r>
            <w:r w:rsidR="002371CA">
              <w:rPr>
                <w:rFonts w:ascii="Calibri" w:eastAsia="Calibri" w:hAnsi="Calibri" w:cs="Times New Roman"/>
                <w:lang w:val="en-IE"/>
              </w:rPr>
              <w:t>70</w:t>
            </w:r>
            <w:r w:rsidRPr="00720BC2">
              <w:rPr>
                <w:rFonts w:ascii="Calibri" w:eastAsia="Calibri" w:hAnsi="Calibri" w:cs="Times New Roman"/>
                <w:lang w:val="en-IE"/>
              </w:rPr>
              <w:t>)</w:t>
            </w:r>
          </w:p>
          <w:p w14:paraId="28DAA5DD" w14:textId="77777777" w:rsidR="00075913" w:rsidRDefault="00075913" w:rsidP="00075913">
            <w:pPr>
              <w:contextualSpacing/>
              <w:rPr>
                <w:rFonts w:ascii="Calibri" w:eastAsia="Calibri" w:hAnsi="Calibri" w:cs="Times New Roman"/>
                <w:lang w:val="en-IE"/>
              </w:rPr>
            </w:pPr>
          </w:p>
          <w:p w14:paraId="7BB06912" w14:textId="1D7ACEBE" w:rsidR="00E35B54" w:rsidRPr="00E34094" w:rsidRDefault="00075913" w:rsidP="00E35B54">
            <w:pPr>
              <w:contextualSpacing/>
            </w:pPr>
            <w:r>
              <w:rPr>
                <w:rFonts w:ascii="Calibri" w:eastAsia="Calibri" w:hAnsi="Calibri" w:cs="Times New Roman"/>
                <w:lang w:val="en-IE"/>
              </w:rPr>
              <w:t xml:space="preserve">For sectoral types of interventions, it </w:t>
            </w:r>
            <w:r w:rsidR="005E058A">
              <w:rPr>
                <w:rFonts w:ascii="Calibri" w:eastAsia="Calibri" w:hAnsi="Calibri" w:cs="Times New Roman"/>
                <w:lang w:val="en-IE"/>
              </w:rPr>
              <w:t xml:space="preserve">includes only the support granted directly to beekeepers under </w:t>
            </w:r>
            <w:r w:rsidR="00E35B54">
              <w:rPr>
                <w:lang w:val="en-IE"/>
              </w:rPr>
              <w:t xml:space="preserve">Article </w:t>
            </w:r>
            <w:r w:rsidR="00740066">
              <w:rPr>
                <w:lang w:val="en-IE"/>
              </w:rPr>
              <w:t>55</w:t>
            </w:r>
            <w:r w:rsidR="00E35B54">
              <w:rPr>
                <w:lang w:val="en-IE"/>
              </w:rPr>
              <w:t xml:space="preserve">(1)(b) </w:t>
            </w:r>
            <w:r w:rsidR="00E35B54" w:rsidRPr="00E34094">
              <w:t>for:</w:t>
            </w:r>
          </w:p>
          <w:p w14:paraId="39BBD498" w14:textId="77777777" w:rsidR="00E35B54" w:rsidRPr="00E34094" w:rsidRDefault="00E35B54" w:rsidP="00D84F8F">
            <w:pPr>
              <w:ind w:left="425"/>
            </w:pPr>
            <w:r w:rsidRPr="00E34094">
              <w:t>(i)</w:t>
            </w:r>
            <w:r w:rsidRPr="00E34094">
              <w:tab/>
              <w:t>combatting beehive invaders and diseases, in particular varroasis;</w:t>
            </w:r>
          </w:p>
          <w:p w14:paraId="75D7AB33" w14:textId="77777777" w:rsidR="00E35B54" w:rsidRPr="00E34094" w:rsidRDefault="00E35B54" w:rsidP="00D84F8F">
            <w:pPr>
              <w:ind w:left="425"/>
            </w:pPr>
            <w:r w:rsidRPr="00E34094">
              <w:t>(ii)</w:t>
            </w:r>
            <w:r w:rsidRPr="00E34094">
              <w:tab/>
              <w:t>preventing damage caused by adverse climatic events and promoting the development and use of management practices adapted to changing climate conditions;</w:t>
            </w:r>
          </w:p>
          <w:p w14:paraId="6DCFB784" w14:textId="77777777" w:rsidR="00E35B54" w:rsidRPr="00E34094" w:rsidRDefault="00E35B54" w:rsidP="00D84F8F">
            <w:pPr>
              <w:ind w:left="425"/>
            </w:pPr>
            <w:r w:rsidRPr="00E34094">
              <w:t>(iii)</w:t>
            </w:r>
            <w:r w:rsidRPr="00E34094">
              <w:tab/>
              <w:t>restocking of beehives in the Union including bee breeding;</w:t>
            </w:r>
          </w:p>
          <w:p w14:paraId="49F285AA" w14:textId="696DDF35" w:rsidR="005E058A" w:rsidRPr="00501B2E" w:rsidRDefault="00E35B54" w:rsidP="00501B2E">
            <w:pPr>
              <w:ind w:left="425"/>
            </w:pPr>
            <w:r w:rsidRPr="00E34094">
              <w:t>(iv)</w:t>
            </w:r>
            <w:r w:rsidRPr="00E34094">
              <w:tab/>
              <w:t>rationalising transhumance</w:t>
            </w:r>
            <w:r w:rsidR="00D84F8F">
              <w:t>.</w:t>
            </w:r>
          </w:p>
        </w:tc>
      </w:tr>
      <w:tr w:rsidR="005E5E99" w:rsidRPr="00B86A47" w14:paraId="31A246CB" w14:textId="77777777" w:rsidTr="00896C09">
        <w:tc>
          <w:tcPr>
            <w:tcW w:w="2412" w:type="dxa"/>
          </w:tcPr>
          <w:p w14:paraId="7DE39FED"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Unit of measurement</w:t>
            </w:r>
          </w:p>
        </w:tc>
        <w:tc>
          <w:tcPr>
            <w:tcW w:w="6876" w:type="dxa"/>
          </w:tcPr>
          <w:p w14:paraId="207B34B8" w14:textId="77777777" w:rsidR="005E5E99" w:rsidRPr="00B86A47" w:rsidRDefault="005E5E99" w:rsidP="00896C09">
            <w:pPr>
              <w:rPr>
                <w:rFonts w:ascii="Calibri" w:eastAsia="Calibri" w:hAnsi="Calibri" w:cs="Times New Roman"/>
                <w:lang w:val="en-IE"/>
              </w:rPr>
            </w:pPr>
            <w:r>
              <w:rPr>
                <w:rFonts w:ascii="Calibri" w:eastAsia="Calibri" w:hAnsi="Calibri" w:cs="Times New Roman"/>
                <w:lang w:val="en-IE"/>
              </w:rPr>
              <w:t>%</w:t>
            </w:r>
          </w:p>
        </w:tc>
      </w:tr>
      <w:tr w:rsidR="005E5E99" w:rsidRPr="00B86A47" w14:paraId="5EBF89DC" w14:textId="77777777" w:rsidTr="00896C09">
        <w:tc>
          <w:tcPr>
            <w:tcW w:w="2412" w:type="dxa"/>
          </w:tcPr>
          <w:p w14:paraId="3982AC51"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Moment of data collection</w:t>
            </w:r>
            <w:r w:rsidRPr="00B86A47">
              <w:rPr>
                <w:rFonts w:ascii="Calibri" w:eastAsia="Calibri" w:hAnsi="Calibri" w:cs="Times New Roman"/>
                <w:lang w:val="en-IE"/>
              </w:rPr>
              <w:tab/>
            </w:r>
          </w:p>
        </w:tc>
        <w:tc>
          <w:tcPr>
            <w:tcW w:w="6876" w:type="dxa"/>
          </w:tcPr>
          <w:p w14:paraId="65197FB5" w14:textId="77777777" w:rsidR="005E5E99" w:rsidRPr="00B86A47" w:rsidRDefault="005E5E99" w:rsidP="00896C09">
            <w:pPr>
              <w:rPr>
                <w:rFonts w:ascii="Calibri" w:eastAsia="Calibri" w:hAnsi="Calibri" w:cs="Times New Roman"/>
              </w:rPr>
            </w:pPr>
            <w:r>
              <w:rPr>
                <w:rFonts w:ascii="Calibri" w:eastAsia="Calibri" w:hAnsi="Calibri" w:cs="Times New Roman"/>
                <w:lang w:val="en-IE"/>
              </w:rPr>
              <w:t>O</w:t>
            </w:r>
            <w:r w:rsidRPr="00423B27">
              <w:rPr>
                <w:rFonts w:ascii="Calibri" w:eastAsia="Calibri" w:hAnsi="Calibri" w:cs="Times New Roman"/>
              </w:rPr>
              <w:t>perations for which a first payment to the beneficiary was made in the Financial Year concerned.</w:t>
            </w:r>
          </w:p>
          <w:p w14:paraId="1E452C41" w14:textId="69F33DB1" w:rsidR="005E5E99" w:rsidRPr="00B86A47" w:rsidRDefault="005E5E99" w:rsidP="00896C09">
            <w:pPr>
              <w:rPr>
                <w:rFonts w:ascii="Calibri" w:eastAsia="Calibri" w:hAnsi="Calibri" w:cs="Times New Roman"/>
                <w:lang w:val="en-IE"/>
              </w:rPr>
            </w:pPr>
            <w:r w:rsidRPr="00B86A47">
              <w:rPr>
                <w:rFonts w:ascii="Calibri" w:eastAsia="Calibri" w:hAnsi="Calibri" w:cs="Times New Roman"/>
                <w:b/>
                <w:lang w:val="en-IE"/>
              </w:rPr>
              <w:t>This indicator is cumulative over the period</w:t>
            </w:r>
            <w:r w:rsidR="006E3E4C">
              <w:rPr>
                <w:rFonts w:ascii="Calibri" w:eastAsia="Calibri" w:hAnsi="Calibri" w:cs="Times New Roman"/>
                <w:b/>
                <w:lang w:val="en-IE"/>
              </w:rPr>
              <w:t>.</w:t>
            </w:r>
          </w:p>
        </w:tc>
      </w:tr>
      <w:tr w:rsidR="005E5E99" w:rsidRPr="00B86A47" w14:paraId="13A8F917" w14:textId="77777777" w:rsidTr="00896C09">
        <w:tc>
          <w:tcPr>
            <w:tcW w:w="2412" w:type="dxa"/>
          </w:tcPr>
          <w:p w14:paraId="7518AB5D"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Methodology</w:t>
            </w:r>
          </w:p>
          <w:p w14:paraId="4E7304F2" w14:textId="77777777" w:rsidR="005E5E99" w:rsidRPr="00B86A47" w:rsidRDefault="005E5E99" w:rsidP="00896C09">
            <w:pPr>
              <w:rPr>
                <w:rFonts w:ascii="Calibri" w:eastAsia="Calibri" w:hAnsi="Calibri" w:cs="Times New Roman"/>
                <w:lang w:val="en-IE"/>
              </w:rPr>
            </w:pPr>
          </w:p>
          <w:p w14:paraId="2D91A2FD" w14:textId="77777777" w:rsidR="005E5E99" w:rsidRPr="00B86A47" w:rsidRDefault="005E5E99" w:rsidP="00896C09">
            <w:pPr>
              <w:rPr>
                <w:rFonts w:ascii="Calibri" w:eastAsia="Calibri" w:hAnsi="Calibri" w:cs="Times New Roman"/>
                <w:lang w:val="en-IE"/>
              </w:rPr>
            </w:pPr>
          </w:p>
        </w:tc>
        <w:tc>
          <w:tcPr>
            <w:tcW w:w="6876" w:type="dxa"/>
          </w:tcPr>
          <w:p w14:paraId="47268D0A" w14:textId="77777777" w:rsidR="005E5E99" w:rsidRPr="00A26E15" w:rsidRDefault="005E5E99" w:rsidP="00896C09">
            <w:pPr>
              <w:jc w:val="center"/>
              <w:rPr>
                <w:rFonts w:ascii="Calibri" w:eastAsia="Calibri" w:hAnsi="Calibri" w:cs="Times New Roman"/>
                <w:u w:val="single"/>
              </w:rPr>
            </w:pPr>
            <w:r w:rsidRPr="00A26E15">
              <w:rPr>
                <w:rFonts w:ascii="Calibri" w:eastAsia="Calibri" w:hAnsi="Calibri" w:cs="Times New Roman"/>
                <w:u w:val="single"/>
              </w:rPr>
              <w:t xml:space="preserve">Number of </w:t>
            </w:r>
            <w:r>
              <w:rPr>
                <w:rFonts w:ascii="Calibri" w:eastAsia="Calibri" w:hAnsi="Calibri" w:cs="Times New Roman"/>
                <w:u w:val="single"/>
              </w:rPr>
              <w:t xml:space="preserve">beehives for which a related payment was made </w:t>
            </w:r>
          </w:p>
          <w:p w14:paraId="2CFD9D43" w14:textId="77777777" w:rsidR="005E5E99" w:rsidRPr="00A26E15" w:rsidRDefault="005E5E99" w:rsidP="00896C09">
            <w:pPr>
              <w:jc w:val="center"/>
              <w:rPr>
                <w:rFonts w:ascii="Calibri" w:eastAsia="Calibri" w:hAnsi="Calibri" w:cs="Times New Roman"/>
                <w:lang w:val="en-IE"/>
              </w:rPr>
            </w:pPr>
            <w:r>
              <w:rPr>
                <w:rFonts w:ascii="Calibri" w:eastAsia="Calibri" w:hAnsi="Calibri" w:cs="Times New Roman"/>
                <w:lang w:val="en-IE"/>
              </w:rPr>
              <w:t>Total number of beehives</w:t>
            </w:r>
            <w:r w:rsidRPr="00A26E15">
              <w:rPr>
                <w:rFonts w:ascii="Calibri" w:eastAsia="Calibri" w:hAnsi="Calibri" w:cs="Times New Roman"/>
                <w:lang w:val="en-IE"/>
              </w:rPr>
              <w:t xml:space="preserve"> </w:t>
            </w:r>
          </w:p>
          <w:p w14:paraId="1886EB02" w14:textId="77777777" w:rsidR="005E5E99" w:rsidRPr="00A26E15" w:rsidRDefault="005E5E99" w:rsidP="00896C09">
            <w:pPr>
              <w:rPr>
                <w:rFonts w:ascii="Calibri" w:eastAsia="Calibri" w:hAnsi="Calibri" w:cs="Times New Roman"/>
                <w:lang w:val="en-IE"/>
              </w:rPr>
            </w:pPr>
          </w:p>
          <w:p w14:paraId="0AF27323" w14:textId="77777777" w:rsidR="005E5E99" w:rsidRPr="00A26E15" w:rsidRDefault="005E5E99" w:rsidP="00896C09">
            <w:pPr>
              <w:rPr>
                <w:rFonts w:ascii="Calibri" w:eastAsia="Calibri" w:hAnsi="Calibri" w:cs="Times New Roman"/>
                <w:u w:val="single"/>
                <w:lang w:val="en-IE"/>
              </w:rPr>
            </w:pPr>
            <w:r w:rsidRPr="00A26E15">
              <w:rPr>
                <w:rFonts w:ascii="Calibri" w:eastAsia="Calibri" w:hAnsi="Calibri" w:cs="Times New Roman"/>
                <w:u w:val="single"/>
                <w:lang w:val="en-IE"/>
              </w:rPr>
              <w:t>Numerator</w:t>
            </w:r>
            <w:r w:rsidRPr="00A26E15">
              <w:rPr>
                <w:rFonts w:ascii="Calibri" w:eastAsia="Calibri" w:hAnsi="Calibri" w:cs="Times New Roman"/>
                <w:lang w:val="en-IE"/>
              </w:rPr>
              <w:t>:</w:t>
            </w:r>
          </w:p>
          <w:p w14:paraId="1237BD2A" w14:textId="7B898848" w:rsidR="005E5E99" w:rsidRDefault="005E5E99" w:rsidP="00896C09">
            <w:pPr>
              <w:jc w:val="both"/>
              <w:rPr>
                <w:rFonts w:ascii="Calibri" w:eastAsia="Calibri" w:hAnsi="Calibri" w:cs="Times New Roman"/>
                <w:lang w:val="en-IE"/>
              </w:rPr>
            </w:pPr>
            <w:r>
              <w:rPr>
                <w:rFonts w:ascii="Calibri" w:eastAsia="Calibri" w:hAnsi="Calibri" w:cs="Times New Roman"/>
                <w:lang w:val="en-IE"/>
              </w:rPr>
              <w:t>For sectoral interventions, the number of beehives belonging to the beneficiaries of the Apiculture sectoral programme is to be reported, whether the support is paid per beekeeper</w:t>
            </w:r>
            <w:r w:rsidR="00F56A57">
              <w:rPr>
                <w:rFonts w:ascii="Calibri" w:eastAsia="Calibri" w:hAnsi="Calibri" w:cs="Times New Roman"/>
                <w:lang w:val="en-IE"/>
              </w:rPr>
              <w:t>, per action</w:t>
            </w:r>
            <w:r>
              <w:rPr>
                <w:rFonts w:ascii="Calibri" w:eastAsia="Calibri" w:hAnsi="Calibri" w:cs="Times New Roman"/>
                <w:lang w:val="en-IE"/>
              </w:rPr>
              <w:t xml:space="preserve"> or per beehive.</w:t>
            </w:r>
          </w:p>
          <w:p w14:paraId="7F60B79D" w14:textId="77777777" w:rsidR="005E5E99" w:rsidRDefault="005E5E99" w:rsidP="00896C09">
            <w:pPr>
              <w:jc w:val="both"/>
              <w:rPr>
                <w:rFonts w:ascii="Calibri" w:eastAsia="Calibri" w:hAnsi="Calibri" w:cs="Times New Roman"/>
                <w:lang w:val="en-IE"/>
              </w:rPr>
            </w:pPr>
            <w:r>
              <w:rPr>
                <w:rFonts w:ascii="Calibri" w:eastAsia="Calibri" w:hAnsi="Calibri" w:cs="Times New Roman"/>
                <w:lang w:val="en-IE"/>
              </w:rPr>
              <w:t xml:space="preserve">For agri-environment-climate commitments paid beehives are reported every year and for investment under Rural Development programmes, the number of beehives covered by the investment project is reported from the first payment of investments. </w:t>
            </w:r>
          </w:p>
          <w:p w14:paraId="3C710D8D" w14:textId="77777777" w:rsidR="005E5E99" w:rsidRPr="00D85587" w:rsidRDefault="005E5E99" w:rsidP="00896C09">
            <w:pPr>
              <w:jc w:val="both"/>
              <w:rPr>
                <w:rFonts w:ascii="Calibri" w:eastAsia="Calibri" w:hAnsi="Calibri" w:cs="Times New Roman"/>
                <w:lang w:val="en-IE"/>
              </w:rPr>
            </w:pPr>
            <w:r w:rsidRPr="00D85587">
              <w:rPr>
                <w:rFonts w:ascii="Calibri" w:eastAsia="Calibri" w:hAnsi="Calibri" w:cs="Times New Roman"/>
                <w:lang w:val="en-IE"/>
              </w:rPr>
              <w:t xml:space="preserve">The number of </w:t>
            </w:r>
            <w:r>
              <w:rPr>
                <w:rFonts w:ascii="Calibri" w:eastAsia="Calibri" w:hAnsi="Calibri" w:cs="Times New Roman"/>
                <w:lang w:val="en-IE"/>
              </w:rPr>
              <w:t xml:space="preserve">beehives </w:t>
            </w:r>
            <w:r w:rsidRPr="00D85587">
              <w:rPr>
                <w:rFonts w:ascii="Calibri" w:eastAsia="Calibri" w:hAnsi="Calibri" w:cs="Times New Roman"/>
                <w:lang w:val="en-IE"/>
              </w:rPr>
              <w:t xml:space="preserve">is cumulated over time, </w:t>
            </w:r>
            <w:r w:rsidRPr="0097097C">
              <w:rPr>
                <w:rFonts w:ascii="Calibri" w:eastAsia="Calibri" w:hAnsi="Calibri" w:cs="Times New Roman"/>
                <w:b/>
                <w:lang w:val="en-IE"/>
              </w:rPr>
              <w:t>without double counting</w:t>
            </w:r>
            <w:r w:rsidRPr="00D85587">
              <w:rPr>
                <w:rFonts w:ascii="Calibri" w:eastAsia="Calibri" w:hAnsi="Calibri" w:cs="Times New Roman"/>
                <w:lang w:val="en-IE"/>
              </w:rPr>
              <w:t>.</w:t>
            </w:r>
          </w:p>
          <w:p w14:paraId="5821BC74" w14:textId="77777777" w:rsidR="005E5E99" w:rsidRPr="00A26E15" w:rsidRDefault="005E5E99" w:rsidP="00896C09">
            <w:pPr>
              <w:jc w:val="both"/>
              <w:rPr>
                <w:rFonts w:ascii="Calibri" w:eastAsia="Calibri" w:hAnsi="Calibri" w:cs="Times New Roman"/>
                <w:lang w:val="en-IE"/>
              </w:rPr>
            </w:pPr>
            <w:r w:rsidRPr="00D85587">
              <w:rPr>
                <w:rFonts w:ascii="Calibri" w:eastAsia="Calibri" w:hAnsi="Calibri" w:cs="Times New Roman"/>
                <w:lang w:val="en-IE"/>
              </w:rPr>
              <w:t xml:space="preserve">The </w:t>
            </w:r>
            <w:r>
              <w:rPr>
                <w:rFonts w:ascii="Calibri" w:eastAsia="Calibri" w:hAnsi="Calibri" w:cs="Times New Roman"/>
                <w:lang w:val="en-IE"/>
              </w:rPr>
              <w:t>beehives count</w:t>
            </w:r>
            <w:r w:rsidRPr="00D85587">
              <w:rPr>
                <w:rFonts w:ascii="Calibri" w:eastAsia="Calibri" w:hAnsi="Calibri" w:cs="Times New Roman"/>
                <w:lang w:val="en-IE"/>
              </w:rPr>
              <w:t xml:space="preserve"> as 1 as from the first payment.</w:t>
            </w:r>
          </w:p>
          <w:p w14:paraId="21478D01" w14:textId="77777777" w:rsidR="005E5E99" w:rsidRPr="00A26E15" w:rsidRDefault="005E5E99" w:rsidP="00896C09">
            <w:pPr>
              <w:rPr>
                <w:rFonts w:ascii="Calibri" w:eastAsia="Calibri" w:hAnsi="Calibri" w:cs="Times New Roman"/>
                <w:lang w:val="en-IE"/>
              </w:rPr>
            </w:pPr>
          </w:p>
          <w:p w14:paraId="50F91131" w14:textId="77777777" w:rsidR="005E5E99" w:rsidRPr="00A26E15" w:rsidRDefault="005E5E99" w:rsidP="00896C09">
            <w:pPr>
              <w:rPr>
                <w:rFonts w:ascii="Calibri" w:eastAsia="Calibri" w:hAnsi="Calibri" w:cs="Times New Roman"/>
                <w:lang w:val="en-IE"/>
              </w:rPr>
            </w:pPr>
            <w:r w:rsidRPr="00A26E15">
              <w:rPr>
                <w:rFonts w:ascii="Calibri" w:eastAsia="Calibri" w:hAnsi="Calibri" w:cs="Times New Roman"/>
                <w:u w:val="single"/>
                <w:lang w:val="en-IE"/>
              </w:rPr>
              <w:t>Denominator</w:t>
            </w:r>
            <w:r w:rsidRPr="00A26E15">
              <w:rPr>
                <w:rFonts w:ascii="Calibri" w:eastAsia="Calibri" w:hAnsi="Calibri" w:cs="Times New Roman"/>
                <w:lang w:val="en-IE"/>
              </w:rPr>
              <w:t xml:space="preserve">: </w:t>
            </w:r>
          </w:p>
          <w:p w14:paraId="7E15569E" w14:textId="77777777" w:rsidR="005E5E99" w:rsidRPr="00B86A47" w:rsidRDefault="005E5E99" w:rsidP="00896C09">
            <w:pPr>
              <w:rPr>
                <w:rFonts w:ascii="Calibri" w:eastAsia="Calibri" w:hAnsi="Calibri" w:cs="Times New Roman"/>
                <w:lang w:val="en-IE"/>
              </w:rPr>
            </w:pPr>
            <w:r>
              <w:rPr>
                <w:rFonts w:ascii="Calibri" w:eastAsia="Calibri" w:hAnsi="Calibri" w:cs="Times New Roman"/>
                <w:lang w:val="en-IE"/>
              </w:rPr>
              <w:t>T</w:t>
            </w:r>
            <w:r w:rsidRPr="00A26E15">
              <w:rPr>
                <w:rFonts w:ascii="Calibri" w:eastAsia="Calibri" w:hAnsi="Calibri" w:cs="Times New Roman"/>
                <w:lang w:val="en-IE"/>
              </w:rPr>
              <w:t>otal number of bee</w:t>
            </w:r>
            <w:r>
              <w:rPr>
                <w:rFonts w:ascii="Calibri" w:eastAsia="Calibri" w:hAnsi="Calibri" w:cs="Times New Roman"/>
                <w:lang w:val="en-IE"/>
              </w:rPr>
              <w:t>hives notified to the EU Commission: average of the latest three years available at the time of establishing the plan</w:t>
            </w:r>
            <w:r w:rsidRPr="00A26E15">
              <w:rPr>
                <w:rFonts w:ascii="Calibri" w:eastAsia="Calibri" w:hAnsi="Calibri" w:cs="Times New Roman"/>
                <w:lang w:val="en-IE"/>
              </w:rPr>
              <w:t>.</w:t>
            </w:r>
          </w:p>
        </w:tc>
      </w:tr>
      <w:tr w:rsidR="005E5E99" w:rsidRPr="00B86A47" w14:paraId="00AB5C0D" w14:textId="77777777" w:rsidTr="00896C09">
        <w:tc>
          <w:tcPr>
            <w:tcW w:w="2412" w:type="dxa"/>
          </w:tcPr>
          <w:p w14:paraId="5468AD6A" w14:textId="77777777" w:rsidR="005E5E99" w:rsidRPr="00B86A47" w:rsidRDefault="005E5E99" w:rsidP="00896C09">
            <w:pPr>
              <w:rPr>
                <w:rFonts w:ascii="Calibri" w:eastAsia="Calibri" w:hAnsi="Calibri" w:cs="Times New Roman"/>
                <w:lang w:val="en-IE"/>
              </w:rPr>
            </w:pPr>
            <w:r w:rsidRPr="00B86A47">
              <w:rPr>
                <w:rFonts w:ascii="Calibri" w:eastAsia="Calibri" w:hAnsi="Calibri" w:cs="Times New Roman"/>
                <w:lang w:val="en-IE"/>
              </w:rPr>
              <w:t>Comments/caveats</w:t>
            </w:r>
          </w:p>
        </w:tc>
        <w:tc>
          <w:tcPr>
            <w:tcW w:w="6876" w:type="dxa"/>
          </w:tcPr>
          <w:p w14:paraId="5866F3FF" w14:textId="24B6FCE5" w:rsidR="00616B9B" w:rsidRPr="00616B9B" w:rsidRDefault="0097097C" w:rsidP="002E01D1">
            <w:pPr>
              <w:spacing w:after="120"/>
              <w:rPr>
                <w:rFonts w:ascii="Calibri" w:eastAsia="Calibri" w:hAnsi="Calibri" w:cs="Times New Roman"/>
                <w:lang w:val="en-IE"/>
              </w:rPr>
            </w:pPr>
            <w:r>
              <w:rPr>
                <w:rFonts w:ascii="Calibri" w:eastAsia="Calibri" w:hAnsi="Calibri" w:cs="Times New Roman"/>
                <w:lang w:val="en-IE"/>
              </w:rPr>
              <w:t xml:space="preserve">To increase the robustness of the indicator it is important to avoid double counting. Thus, for </w:t>
            </w:r>
            <w:r w:rsidR="00657D09">
              <w:rPr>
                <w:rFonts w:ascii="Calibri" w:eastAsia="Calibri" w:hAnsi="Calibri" w:cs="Times New Roman"/>
                <w:lang w:val="en-IE"/>
              </w:rPr>
              <w:t xml:space="preserve">feasibility reasons and to remain </w:t>
            </w:r>
            <w:r>
              <w:rPr>
                <w:rFonts w:ascii="Calibri" w:eastAsia="Calibri" w:hAnsi="Calibri" w:cs="Times New Roman"/>
                <w:lang w:val="en-IE"/>
              </w:rPr>
              <w:t>proportionate</w:t>
            </w:r>
            <w:r w:rsidR="00657D09">
              <w:rPr>
                <w:rFonts w:ascii="Calibri" w:eastAsia="Calibri" w:hAnsi="Calibri" w:cs="Times New Roman"/>
                <w:lang w:val="en-IE"/>
              </w:rPr>
              <w:t>,</w:t>
            </w:r>
            <w:r>
              <w:rPr>
                <w:rFonts w:ascii="Calibri" w:eastAsia="Calibri" w:hAnsi="Calibri" w:cs="Times New Roman"/>
                <w:lang w:val="en-IE"/>
              </w:rPr>
              <w:t xml:space="preserve"> the types of intervention </w:t>
            </w:r>
            <w:r w:rsidR="002E01D1">
              <w:rPr>
                <w:rFonts w:ascii="Calibri" w:eastAsia="Calibri" w:hAnsi="Calibri" w:cs="Times New Roman"/>
                <w:lang w:val="en-IE"/>
              </w:rPr>
              <w:t xml:space="preserve">referred to Article 55(1), (a) and (c) to (g) </w:t>
            </w:r>
            <w:r>
              <w:rPr>
                <w:rFonts w:ascii="Calibri" w:eastAsia="Calibri" w:hAnsi="Calibri" w:cs="Times New Roman"/>
                <w:lang w:val="en-IE"/>
              </w:rPr>
              <w:t xml:space="preserve">are not accounted </w:t>
            </w:r>
            <w:r w:rsidR="002E01D1">
              <w:rPr>
                <w:rFonts w:ascii="Calibri" w:eastAsia="Calibri" w:hAnsi="Calibri" w:cs="Times New Roman"/>
                <w:lang w:val="en-IE"/>
              </w:rPr>
              <w:t>in R.35.</w:t>
            </w:r>
          </w:p>
        </w:tc>
      </w:tr>
    </w:tbl>
    <w:p w14:paraId="2A8AD6F4" w14:textId="77777777" w:rsidR="002B0134" w:rsidRDefault="002B0134">
      <w:r>
        <w:br w:type="page"/>
      </w:r>
    </w:p>
    <w:tbl>
      <w:tblPr>
        <w:tblStyle w:val="TableGrid"/>
        <w:tblW w:w="0" w:type="auto"/>
        <w:tblLook w:val="04A0" w:firstRow="1" w:lastRow="0" w:firstColumn="1" w:lastColumn="0" w:noHBand="0" w:noVBand="1"/>
      </w:tblPr>
      <w:tblGrid>
        <w:gridCol w:w="2391"/>
        <w:gridCol w:w="6671"/>
      </w:tblGrid>
      <w:tr w:rsidR="00022F34" w14:paraId="53E9F9C4" w14:textId="77777777" w:rsidTr="005315C9">
        <w:tc>
          <w:tcPr>
            <w:tcW w:w="2412" w:type="dxa"/>
          </w:tcPr>
          <w:p w14:paraId="679C18F4" w14:textId="58756404" w:rsidR="00022F34" w:rsidRPr="00530E00" w:rsidRDefault="00022F34" w:rsidP="001566FB">
            <w:pPr>
              <w:rPr>
                <w:b/>
                <w:lang w:val="en-IE"/>
              </w:rPr>
            </w:pPr>
            <w:r w:rsidRPr="00530E00">
              <w:rPr>
                <w:b/>
                <w:lang w:val="en-IE"/>
              </w:rPr>
              <w:lastRenderedPageBreak/>
              <w:t>Indicator name</w:t>
            </w:r>
            <w:bookmarkStart w:id="38" w:name="R30"/>
            <w:bookmarkEnd w:id="38"/>
          </w:p>
        </w:tc>
        <w:tc>
          <w:tcPr>
            <w:tcW w:w="6876" w:type="dxa"/>
          </w:tcPr>
          <w:p w14:paraId="24E2B3FD" w14:textId="77777777" w:rsidR="004B3496" w:rsidRDefault="00022F34" w:rsidP="006B446A">
            <w:r w:rsidRPr="000370C5">
              <w:rPr>
                <w:b/>
              </w:rPr>
              <w:t>R.</w:t>
            </w:r>
            <w:r>
              <w:rPr>
                <w:b/>
              </w:rPr>
              <w:t>3</w:t>
            </w:r>
            <w:r w:rsidR="006B446A">
              <w:rPr>
                <w:b/>
              </w:rPr>
              <w:t>6</w:t>
            </w:r>
            <w:r w:rsidR="005E5E99">
              <w:rPr>
                <w:b/>
                <w:vertAlign w:val="superscript"/>
              </w:rPr>
              <w:t>PR</w:t>
            </w:r>
            <w:r w:rsidRPr="000370C5">
              <w:rPr>
                <w:b/>
              </w:rPr>
              <w:t xml:space="preserve"> </w:t>
            </w:r>
            <w:r>
              <w:rPr>
                <w:b/>
              </w:rPr>
              <w:t>Generational renewal</w:t>
            </w:r>
            <w:r w:rsidRPr="00412432">
              <w:t xml:space="preserve">: </w:t>
            </w:r>
            <w:r>
              <w:t xml:space="preserve">Number of young farmers </w:t>
            </w:r>
            <w:r w:rsidR="005E5E99">
              <w:t xml:space="preserve">benefitting from </w:t>
            </w:r>
            <w:r>
              <w:t>setting up with support from the CAP</w:t>
            </w:r>
            <w:r w:rsidR="005E5E99">
              <w:t>, including a gender breakdown</w:t>
            </w:r>
            <w:r w:rsidR="004B3496">
              <w:t xml:space="preserve"> </w:t>
            </w:r>
          </w:p>
          <w:p w14:paraId="6A76355C" w14:textId="5D6C7573" w:rsidR="00022F34" w:rsidRPr="00B96B1D" w:rsidRDefault="00C77C4B" w:rsidP="006B446A">
            <w:pPr>
              <w:rPr>
                <w:b/>
              </w:rPr>
            </w:pPr>
            <w:hyperlink w:anchor="_top" w:history="1">
              <w:r w:rsidR="004B3496" w:rsidRPr="004B3496">
                <w:rPr>
                  <w:rStyle w:val="Hyperlink"/>
                  <w:sz w:val="16"/>
                  <w:szCs w:val="16"/>
                  <w:lang w:val="en-IE"/>
                </w:rPr>
                <w:t>[back to overview]</w:t>
              </w:r>
            </w:hyperlink>
          </w:p>
        </w:tc>
      </w:tr>
      <w:tr w:rsidR="00022F34" w14:paraId="2DD9F31B" w14:textId="77777777" w:rsidTr="005315C9">
        <w:tc>
          <w:tcPr>
            <w:tcW w:w="2412" w:type="dxa"/>
          </w:tcPr>
          <w:p w14:paraId="521FAAE5" w14:textId="77777777" w:rsidR="00022F34" w:rsidRDefault="00022F34" w:rsidP="001566FB">
            <w:pPr>
              <w:rPr>
                <w:lang w:val="en-IE"/>
              </w:rPr>
            </w:pPr>
            <w:r>
              <w:rPr>
                <w:lang w:val="en-IE"/>
              </w:rPr>
              <w:t>Definition and aim</w:t>
            </w:r>
          </w:p>
        </w:tc>
        <w:tc>
          <w:tcPr>
            <w:tcW w:w="6876" w:type="dxa"/>
          </w:tcPr>
          <w:p w14:paraId="23EBF31A" w14:textId="77777777" w:rsidR="00022F34" w:rsidRPr="000B78E1" w:rsidRDefault="00022F34" w:rsidP="001566FB">
            <w:r>
              <w:rPr>
                <w:lang w:val="en-IE"/>
              </w:rPr>
              <w:t>To quantify the new young farmers setting up with CAP support</w:t>
            </w:r>
          </w:p>
        </w:tc>
      </w:tr>
      <w:tr w:rsidR="00022F34" w14:paraId="552C7A89" w14:textId="77777777" w:rsidTr="005315C9">
        <w:tc>
          <w:tcPr>
            <w:tcW w:w="2412" w:type="dxa"/>
          </w:tcPr>
          <w:p w14:paraId="1D50114D" w14:textId="77777777" w:rsidR="00022F34" w:rsidRDefault="00022F34" w:rsidP="001566FB">
            <w:pPr>
              <w:rPr>
                <w:lang w:val="en-IE"/>
              </w:rPr>
            </w:pPr>
            <w:r>
              <w:rPr>
                <w:lang w:val="en-IE"/>
              </w:rPr>
              <w:t>Types of intervention concerned</w:t>
            </w:r>
          </w:p>
        </w:tc>
        <w:tc>
          <w:tcPr>
            <w:tcW w:w="6876" w:type="dxa"/>
          </w:tcPr>
          <w:p w14:paraId="23B47D2F" w14:textId="77777777" w:rsidR="00022F34" w:rsidRDefault="00022F34"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5E332F1E" w14:textId="75D157E5" w:rsidR="00022F34" w:rsidRDefault="00022F34" w:rsidP="00FE44F2">
            <w:pPr>
              <w:pStyle w:val="ListParagraph"/>
              <w:numPr>
                <w:ilvl w:val="0"/>
                <w:numId w:val="23"/>
              </w:numPr>
            </w:pPr>
            <w:r>
              <w:t>Installation of young farmers and rural business start-up (</w:t>
            </w:r>
            <w:r w:rsidR="00F45E47">
              <w:t>Article</w:t>
            </w:r>
            <w:r>
              <w:t xml:space="preserve"> </w:t>
            </w:r>
            <w:r w:rsidR="00BF2D18">
              <w:t>75(2)</w:t>
            </w:r>
            <w:r w:rsidR="00CA3E70">
              <w:t>(a)</w:t>
            </w:r>
            <w:r>
              <w:t>): installation of young farmers</w:t>
            </w:r>
          </w:p>
          <w:p w14:paraId="3717935B" w14:textId="7B25EB6B" w:rsidR="00022F34" w:rsidRPr="001C292D" w:rsidRDefault="00022F34" w:rsidP="00FE44F2">
            <w:pPr>
              <w:pStyle w:val="ListParagraph"/>
              <w:numPr>
                <w:ilvl w:val="0"/>
                <w:numId w:val="23"/>
              </w:numPr>
            </w:pPr>
            <w:r>
              <w:t>Complementary income support for young farmers (</w:t>
            </w:r>
            <w:r w:rsidR="00F45E47">
              <w:t>Article</w:t>
            </w:r>
            <w:r>
              <w:t xml:space="preserve"> </w:t>
            </w:r>
            <w:r w:rsidR="00FD37A7">
              <w:t>30</w:t>
            </w:r>
            <w:r>
              <w:t>)</w:t>
            </w:r>
            <w:r w:rsidRPr="005A33DC">
              <w:rPr>
                <w:lang w:val="en-IE"/>
              </w:rPr>
              <w:t xml:space="preserve"> </w:t>
            </w:r>
          </w:p>
          <w:p w14:paraId="6B9F20A4" w14:textId="77777777" w:rsidR="00501B2E" w:rsidRDefault="00501B2E" w:rsidP="00501B2E">
            <w:pPr>
              <w:pStyle w:val="ListParagraph"/>
              <w:numPr>
                <w:ilvl w:val="0"/>
                <w:numId w:val="23"/>
              </w:numPr>
            </w:pPr>
            <w:r>
              <w:t>C</w:t>
            </w:r>
            <w:r w:rsidRPr="004C2FE0">
              <w:t xml:space="preserve">ooperation </w:t>
            </w:r>
            <w:r>
              <w:t xml:space="preserve">(Article 77) </w:t>
            </w:r>
            <w:r w:rsidRPr="004C2FE0">
              <w:t>in the context of farm succession, in particular for generational renewal at farm level</w:t>
            </w:r>
            <w:r>
              <w:t xml:space="preserve"> </w:t>
            </w:r>
          </w:p>
          <w:p w14:paraId="3CBE7429" w14:textId="77777777" w:rsidR="00501B2E" w:rsidRDefault="00501B2E" w:rsidP="00501B2E"/>
          <w:p w14:paraId="76C5DA2B" w14:textId="31DA2DF8" w:rsidR="00D77C08" w:rsidRDefault="00D77C08" w:rsidP="00501B2E">
            <w:r w:rsidRPr="007E55C0">
              <w:t>The indicator is also split by gender:</w:t>
            </w:r>
          </w:p>
          <w:p w14:paraId="0C6B5D79" w14:textId="77777777" w:rsidR="00D77C08" w:rsidRDefault="00D77C08" w:rsidP="00501B2E">
            <w:pPr>
              <w:pStyle w:val="ListParagraph"/>
              <w:numPr>
                <w:ilvl w:val="0"/>
                <w:numId w:val="35"/>
              </w:numPr>
            </w:pPr>
            <w:r>
              <w:t>Total number of young farmers setting up</w:t>
            </w:r>
          </w:p>
          <w:p w14:paraId="107E303D" w14:textId="4B70D4CC" w:rsidR="00D77C08" w:rsidRDefault="00D77C08" w:rsidP="00501B2E">
            <w:pPr>
              <w:pStyle w:val="ListParagraph"/>
              <w:numPr>
                <w:ilvl w:val="0"/>
                <w:numId w:val="35"/>
              </w:numPr>
            </w:pPr>
            <w:r>
              <w:t>Total number of female young farmers setting-up</w:t>
            </w:r>
          </w:p>
          <w:p w14:paraId="35A5BB5C" w14:textId="011E7765" w:rsidR="00D77C08" w:rsidRDefault="00D77C08" w:rsidP="00501B2E">
            <w:pPr>
              <w:pStyle w:val="ListParagraph"/>
              <w:numPr>
                <w:ilvl w:val="0"/>
                <w:numId w:val="35"/>
              </w:numPr>
            </w:pPr>
            <w:r>
              <w:t>Total number of men young farmers setting-up</w:t>
            </w:r>
          </w:p>
          <w:p w14:paraId="6CA370D5" w14:textId="343CF76F" w:rsidR="00D77C08" w:rsidRPr="00501B2E" w:rsidRDefault="009D169B" w:rsidP="00501B2E">
            <w:pPr>
              <w:pStyle w:val="ListParagraph"/>
              <w:numPr>
                <w:ilvl w:val="0"/>
                <w:numId w:val="35"/>
              </w:numPr>
            </w:pPr>
            <w:r>
              <w:rPr>
                <w:lang w:val="en-IE"/>
              </w:rPr>
              <w:t>Total number of non-binary</w:t>
            </w:r>
            <w:r>
              <w:rPr>
                <w:rStyle w:val="FootnoteReference"/>
                <w:lang w:val="en-IE"/>
              </w:rPr>
              <w:footnoteReference w:id="2"/>
            </w:r>
            <w:r>
              <w:rPr>
                <w:lang w:val="en-IE"/>
              </w:rPr>
              <w:t xml:space="preserve"> farmers setting-up</w:t>
            </w:r>
          </w:p>
        </w:tc>
      </w:tr>
      <w:tr w:rsidR="00022F34" w14:paraId="3F7E57DF" w14:textId="77777777" w:rsidTr="005315C9">
        <w:tc>
          <w:tcPr>
            <w:tcW w:w="2412" w:type="dxa"/>
          </w:tcPr>
          <w:p w14:paraId="2665CDFC" w14:textId="77777777" w:rsidR="00022F34" w:rsidRDefault="00022F34" w:rsidP="001566FB">
            <w:pPr>
              <w:rPr>
                <w:lang w:val="en-IE"/>
              </w:rPr>
            </w:pPr>
            <w:r>
              <w:rPr>
                <w:lang w:val="en-IE"/>
              </w:rPr>
              <w:t>Unit of measurement</w:t>
            </w:r>
          </w:p>
        </w:tc>
        <w:tc>
          <w:tcPr>
            <w:tcW w:w="6876" w:type="dxa"/>
          </w:tcPr>
          <w:p w14:paraId="2A9C0BD3" w14:textId="6E2DFE86" w:rsidR="00022F34" w:rsidRDefault="00022F34" w:rsidP="001566FB">
            <w:pPr>
              <w:rPr>
                <w:lang w:val="en-IE"/>
              </w:rPr>
            </w:pPr>
            <w:r>
              <w:rPr>
                <w:lang w:val="en-IE"/>
              </w:rPr>
              <w:t xml:space="preserve">Number of </w:t>
            </w:r>
            <w:r w:rsidR="00B8083C">
              <w:rPr>
                <w:lang w:val="en-IE"/>
              </w:rPr>
              <w:t xml:space="preserve">young </w:t>
            </w:r>
            <w:r>
              <w:rPr>
                <w:lang w:val="en-IE"/>
              </w:rPr>
              <w:t xml:space="preserve">farmers </w:t>
            </w:r>
          </w:p>
        </w:tc>
      </w:tr>
      <w:tr w:rsidR="00022F34" w14:paraId="6A4768B8" w14:textId="77777777" w:rsidTr="005315C9">
        <w:tc>
          <w:tcPr>
            <w:tcW w:w="2412" w:type="dxa"/>
          </w:tcPr>
          <w:p w14:paraId="6CFDE505" w14:textId="77777777" w:rsidR="00022F34" w:rsidRDefault="00022F34" w:rsidP="001566FB">
            <w:pPr>
              <w:rPr>
                <w:lang w:val="en-IE"/>
              </w:rPr>
            </w:pPr>
            <w:r w:rsidRPr="00FF1AC7">
              <w:rPr>
                <w:lang w:val="en-IE"/>
              </w:rPr>
              <w:t>Moment of data collection</w:t>
            </w:r>
            <w:r w:rsidRPr="00FF1AC7">
              <w:rPr>
                <w:lang w:val="en-IE"/>
              </w:rPr>
              <w:tab/>
            </w:r>
          </w:p>
        </w:tc>
        <w:tc>
          <w:tcPr>
            <w:tcW w:w="6876" w:type="dxa"/>
          </w:tcPr>
          <w:p w14:paraId="6347D6F1" w14:textId="77777777" w:rsidR="00022F34" w:rsidRDefault="00022F34" w:rsidP="001566FB">
            <w:pPr>
              <w:rPr>
                <w:lang w:val="en-IE"/>
              </w:rPr>
            </w:pPr>
            <w:r>
              <w:t xml:space="preserve">Operations for which a first payment to the beneficiary was made in the </w:t>
            </w:r>
            <w:r>
              <w:rPr>
                <w:lang w:val="en-IE"/>
              </w:rPr>
              <w:t>Financial Year concerned.</w:t>
            </w:r>
          </w:p>
          <w:p w14:paraId="560DCB91" w14:textId="77777777" w:rsidR="00022F34" w:rsidRDefault="00022F34" w:rsidP="001566FB">
            <w:pPr>
              <w:rPr>
                <w:lang w:val="en-IE"/>
              </w:rPr>
            </w:pPr>
            <w:r w:rsidRPr="00B77182">
              <w:rPr>
                <w:b/>
                <w:lang w:val="en-IE"/>
              </w:rPr>
              <w:t>This indicator is cumulative over the period</w:t>
            </w:r>
            <w:r>
              <w:rPr>
                <w:lang w:val="en-IE"/>
              </w:rPr>
              <w:t>.</w:t>
            </w:r>
          </w:p>
        </w:tc>
      </w:tr>
      <w:tr w:rsidR="00022F34" w14:paraId="5383307E" w14:textId="77777777" w:rsidTr="005315C9">
        <w:tc>
          <w:tcPr>
            <w:tcW w:w="2412" w:type="dxa"/>
          </w:tcPr>
          <w:p w14:paraId="50893C06" w14:textId="77777777" w:rsidR="00022F34" w:rsidRDefault="00022F34" w:rsidP="001566FB">
            <w:pPr>
              <w:rPr>
                <w:lang w:val="en-IE"/>
              </w:rPr>
            </w:pPr>
            <w:r>
              <w:rPr>
                <w:lang w:val="en-IE"/>
              </w:rPr>
              <w:t>Methodology</w:t>
            </w:r>
          </w:p>
          <w:p w14:paraId="3BD0A293" w14:textId="77777777" w:rsidR="00022F34" w:rsidRDefault="00022F34" w:rsidP="001566FB">
            <w:pPr>
              <w:rPr>
                <w:lang w:val="en-IE"/>
              </w:rPr>
            </w:pPr>
          </w:p>
          <w:p w14:paraId="4DF9A690" w14:textId="77777777" w:rsidR="00022F34" w:rsidRDefault="00022F34" w:rsidP="001566FB">
            <w:pPr>
              <w:rPr>
                <w:lang w:val="en-IE"/>
              </w:rPr>
            </w:pPr>
          </w:p>
        </w:tc>
        <w:tc>
          <w:tcPr>
            <w:tcW w:w="6876" w:type="dxa"/>
          </w:tcPr>
          <w:p w14:paraId="7D77AEE3" w14:textId="597FCE58" w:rsidR="00022F34" w:rsidRDefault="00022F34" w:rsidP="001566FB">
            <w:pPr>
              <w:rPr>
                <w:lang w:val="en-IE"/>
              </w:rPr>
            </w:pPr>
            <w:r>
              <w:rPr>
                <w:lang w:val="en-IE"/>
              </w:rPr>
              <w:t xml:space="preserve">The number of </w:t>
            </w:r>
            <w:r w:rsidR="00A95CDF">
              <w:rPr>
                <w:lang w:val="en-IE"/>
              </w:rPr>
              <w:t xml:space="preserve">new </w:t>
            </w:r>
            <w:r>
              <w:rPr>
                <w:lang w:val="en-IE"/>
              </w:rPr>
              <w:t>young farmers is cumulated over time, without double counting.</w:t>
            </w:r>
          </w:p>
          <w:p w14:paraId="737D2CBA" w14:textId="47A86A9B" w:rsidR="00022F34" w:rsidRDefault="00022F34" w:rsidP="001566FB">
            <w:pPr>
              <w:rPr>
                <w:lang w:val="en-IE"/>
              </w:rPr>
            </w:pPr>
            <w:r>
              <w:rPr>
                <w:lang w:val="en-IE"/>
              </w:rPr>
              <w:t>The</w:t>
            </w:r>
            <w:r w:rsidR="009A5322">
              <w:rPr>
                <w:lang w:val="en-IE"/>
              </w:rPr>
              <w:t xml:space="preserve"> young</w:t>
            </w:r>
            <w:r>
              <w:rPr>
                <w:lang w:val="en-IE"/>
              </w:rPr>
              <w:t xml:space="preserve"> farmer counts as 1 as from the first payment.</w:t>
            </w:r>
          </w:p>
          <w:p w14:paraId="506742BA" w14:textId="4092BA8A" w:rsidR="00B8083C" w:rsidRPr="008E0514" w:rsidRDefault="00B8083C" w:rsidP="00121B2A">
            <w:pPr>
              <w:pStyle w:val="ListParagraph"/>
              <w:numPr>
                <w:ilvl w:val="0"/>
                <w:numId w:val="24"/>
              </w:numPr>
              <w:rPr>
                <w:lang w:val="en-IE"/>
              </w:rPr>
            </w:pPr>
            <w:r>
              <w:rPr>
                <w:lang w:val="en-IE"/>
              </w:rPr>
              <w:t xml:space="preserve">Young farmer = beneficiary that complies with the definition of </w:t>
            </w:r>
            <w:r w:rsidRPr="008E0514">
              <w:rPr>
                <w:lang w:val="en-IE"/>
              </w:rPr>
              <w:t>young farmer as laid down in accordance wi</w:t>
            </w:r>
            <w:r w:rsidR="00573528" w:rsidRPr="008E0514">
              <w:rPr>
                <w:lang w:val="en-IE"/>
              </w:rPr>
              <w:t xml:space="preserve">th </w:t>
            </w:r>
            <w:r w:rsidRPr="008E0514">
              <w:rPr>
                <w:lang w:val="en-IE"/>
              </w:rPr>
              <w:t>Article 4(</w:t>
            </w:r>
            <w:r w:rsidR="00FD37A7">
              <w:rPr>
                <w:lang w:val="en-IE"/>
              </w:rPr>
              <w:t>6</w:t>
            </w:r>
            <w:r w:rsidRPr="008E0514">
              <w:rPr>
                <w:lang w:val="en-IE"/>
              </w:rPr>
              <w:t xml:space="preserve">) </w:t>
            </w:r>
            <w:r w:rsidR="00121B2A" w:rsidRPr="00121B2A">
              <w:rPr>
                <w:lang w:val="en-IE"/>
              </w:rPr>
              <w:t>of Regulation (EU) 2021/2115</w:t>
            </w:r>
            <w:r w:rsidRPr="008E0514">
              <w:rPr>
                <w:lang w:val="en-IE"/>
              </w:rPr>
              <w:t>.</w:t>
            </w:r>
          </w:p>
          <w:p w14:paraId="355F9FB0" w14:textId="58AC12DF" w:rsidR="009A5322" w:rsidRPr="008E0514" w:rsidRDefault="00022F34" w:rsidP="009B17D2">
            <w:pPr>
              <w:pStyle w:val="ListParagraph"/>
              <w:numPr>
                <w:ilvl w:val="0"/>
                <w:numId w:val="24"/>
              </w:numPr>
              <w:rPr>
                <w:lang w:val="en-IE"/>
              </w:rPr>
            </w:pPr>
            <w:r w:rsidRPr="008E0514">
              <w:rPr>
                <w:lang w:val="en-IE"/>
              </w:rPr>
              <w:t xml:space="preserve">For installation: number of young farmers newly installed. </w:t>
            </w:r>
          </w:p>
          <w:p w14:paraId="5552CC39" w14:textId="53D5B55A" w:rsidR="00B8083C" w:rsidRPr="008E0514" w:rsidRDefault="009B17D2" w:rsidP="00121B2A">
            <w:pPr>
              <w:pStyle w:val="ListParagraph"/>
              <w:numPr>
                <w:ilvl w:val="0"/>
                <w:numId w:val="24"/>
              </w:numPr>
              <w:rPr>
                <w:lang w:val="en-IE"/>
              </w:rPr>
            </w:pPr>
            <w:r>
              <w:t xml:space="preserve">. </w:t>
            </w:r>
            <w:r w:rsidR="00411A77" w:rsidRPr="008E0514">
              <w:t xml:space="preserve">In case of a </w:t>
            </w:r>
            <w:r w:rsidR="00577040" w:rsidRPr="008E0514">
              <w:rPr>
                <w:iCs/>
              </w:rPr>
              <w:t>legal entity</w:t>
            </w:r>
            <w:r w:rsidR="001826B5">
              <w:rPr>
                <w:iCs/>
              </w:rPr>
              <w:t xml:space="preserve"> or </w:t>
            </w:r>
            <w:r w:rsidR="00577040" w:rsidRPr="008E0514">
              <w:rPr>
                <w:iCs/>
              </w:rPr>
              <w:t>holding</w:t>
            </w:r>
            <w:r w:rsidR="00577040" w:rsidRPr="008E0514">
              <w:rPr>
                <w:i/>
                <w:iCs/>
              </w:rPr>
              <w:t xml:space="preserve"> </w:t>
            </w:r>
            <w:r w:rsidR="00411A77" w:rsidRPr="008E0514">
              <w:t xml:space="preserve">consisting of multiple </w:t>
            </w:r>
            <w:r w:rsidR="00577040" w:rsidRPr="008E0514">
              <w:t xml:space="preserve">members </w:t>
            </w:r>
            <w:r w:rsidR="00A95CDF">
              <w:t xml:space="preserve">out of which only </w:t>
            </w:r>
            <w:r w:rsidR="00007541" w:rsidRPr="008E0514">
              <w:t xml:space="preserve">one </w:t>
            </w:r>
            <w:r w:rsidR="001826B5">
              <w:t xml:space="preserve">is the </w:t>
            </w:r>
            <w:r w:rsidR="00007541" w:rsidRPr="008E0514">
              <w:t>head of holding</w:t>
            </w:r>
            <w:r w:rsidR="00411A77" w:rsidRPr="008E0514">
              <w:t xml:space="preserve">, only the head of holding would be counted in this indicator </w:t>
            </w:r>
            <w:r w:rsidR="00A95CDF">
              <w:t>because</w:t>
            </w:r>
            <w:r w:rsidR="00A95CDF" w:rsidRPr="008E0514">
              <w:t xml:space="preserve"> </w:t>
            </w:r>
            <w:r w:rsidR="00411A77" w:rsidRPr="008E0514">
              <w:t xml:space="preserve">only </w:t>
            </w:r>
            <w:r w:rsidR="00A95CDF">
              <w:rPr>
                <w:iCs/>
              </w:rPr>
              <w:t>he/she</w:t>
            </w:r>
            <w:r w:rsidR="00577040" w:rsidRPr="008E0514">
              <w:rPr>
                <w:i/>
                <w:iCs/>
              </w:rPr>
              <w:t xml:space="preserve"> </w:t>
            </w:r>
            <w:r w:rsidR="00411A77" w:rsidRPr="008E0514">
              <w:t xml:space="preserve">would meet the definition </w:t>
            </w:r>
            <w:r w:rsidR="00577040" w:rsidRPr="008E0514">
              <w:rPr>
                <w:iCs/>
              </w:rPr>
              <w:t>of young farmer</w:t>
            </w:r>
            <w:r w:rsidR="00577040" w:rsidRPr="008E0514">
              <w:rPr>
                <w:i/>
                <w:iCs/>
              </w:rPr>
              <w:t xml:space="preserve"> </w:t>
            </w:r>
            <w:r w:rsidR="00411A77" w:rsidRPr="008E0514">
              <w:t xml:space="preserve">and benefit from the support. </w:t>
            </w:r>
            <w:r w:rsidR="00CF5A6B">
              <w:t>On the other hand, for</w:t>
            </w:r>
            <w:r w:rsidR="00CF5A6B" w:rsidRPr="008E0514">
              <w:t xml:space="preserve"> </w:t>
            </w:r>
            <w:r w:rsidR="00411A77" w:rsidRPr="008E0514">
              <w:rPr>
                <w:iCs/>
                <w:lang w:val="en"/>
              </w:rPr>
              <w:t xml:space="preserve">entities composed of associated </w:t>
            </w:r>
            <w:r w:rsidR="00577040" w:rsidRPr="008E0514">
              <w:rPr>
                <w:iCs/>
                <w:lang w:val="en"/>
              </w:rPr>
              <w:t>members</w:t>
            </w:r>
            <w:r w:rsidR="00411A77" w:rsidRPr="008E0514">
              <w:rPr>
                <w:iCs/>
                <w:lang w:val="en"/>
              </w:rPr>
              <w:t xml:space="preserve">, </w:t>
            </w:r>
            <w:r w:rsidR="00A95CDF">
              <w:rPr>
                <w:iCs/>
                <w:lang w:val="en"/>
              </w:rPr>
              <w:t xml:space="preserve">where </w:t>
            </w:r>
            <w:r w:rsidR="00411A77" w:rsidRPr="008E0514">
              <w:rPr>
                <w:iCs/>
                <w:lang w:val="en"/>
              </w:rPr>
              <w:t>each individual compli</w:t>
            </w:r>
            <w:r w:rsidR="00577040" w:rsidRPr="008E0514">
              <w:rPr>
                <w:iCs/>
                <w:lang w:val="en"/>
              </w:rPr>
              <w:t>es</w:t>
            </w:r>
            <w:r w:rsidR="00411A77" w:rsidRPr="008E0514">
              <w:rPr>
                <w:iCs/>
                <w:lang w:val="en"/>
              </w:rPr>
              <w:t xml:space="preserve"> with the definition of young farmer </w:t>
            </w:r>
            <w:r w:rsidR="00577040" w:rsidRPr="008E0514">
              <w:rPr>
                <w:iCs/>
                <w:lang w:val="en"/>
              </w:rPr>
              <w:t xml:space="preserve">as </w:t>
            </w:r>
            <w:r w:rsidR="00411A77" w:rsidRPr="008E0514">
              <w:rPr>
                <w:iCs/>
                <w:lang w:val="en"/>
              </w:rPr>
              <w:t>laid down in accorda</w:t>
            </w:r>
            <w:r w:rsidR="00573528" w:rsidRPr="008E0514">
              <w:rPr>
                <w:iCs/>
                <w:lang w:val="en"/>
              </w:rPr>
              <w:t>nce</w:t>
            </w:r>
            <w:r w:rsidR="00411A77" w:rsidRPr="008E0514">
              <w:rPr>
                <w:iCs/>
                <w:lang w:val="en"/>
              </w:rPr>
              <w:t xml:space="preserve"> with Article 4(</w:t>
            </w:r>
            <w:r w:rsidR="00FD37A7">
              <w:rPr>
                <w:iCs/>
                <w:lang w:val="en"/>
              </w:rPr>
              <w:t>6</w:t>
            </w:r>
            <w:r w:rsidR="00411A77" w:rsidRPr="008E0514">
              <w:rPr>
                <w:iCs/>
                <w:lang w:val="en"/>
              </w:rPr>
              <w:t xml:space="preserve">) </w:t>
            </w:r>
            <w:r w:rsidR="00121B2A">
              <w:rPr>
                <w:iCs/>
                <w:lang w:val="en"/>
              </w:rPr>
              <w:t xml:space="preserve">of </w:t>
            </w:r>
            <w:r w:rsidR="00121B2A" w:rsidRPr="00121B2A">
              <w:rPr>
                <w:iCs/>
                <w:lang w:val="en"/>
              </w:rPr>
              <w:t>Regulation (EU) 2021/2115</w:t>
            </w:r>
            <w:r w:rsidR="00411A77" w:rsidRPr="008E0514">
              <w:rPr>
                <w:iCs/>
                <w:lang w:val="en"/>
              </w:rPr>
              <w:t xml:space="preserve"> and benefit</w:t>
            </w:r>
            <w:r w:rsidR="00577040" w:rsidRPr="008E0514">
              <w:rPr>
                <w:iCs/>
                <w:lang w:val="en"/>
              </w:rPr>
              <w:t>s</w:t>
            </w:r>
            <w:r w:rsidR="00411A77" w:rsidRPr="008E0514">
              <w:rPr>
                <w:iCs/>
                <w:lang w:val="en"/>
              </w:rPr>
              <w:t xml:space="preserve"> from either the installation grant for young farmers</w:t>
            </w:r>
            <w:r w:rsidR="001826B5">
              <w:rPr>
                <w:iCs/>
                <w:lang w:val="en"/>
              </w:rPr>
              <w:t>, cooperation in the context of farm succession,</w:t>
            </w:r>
            <w:r w:rsidR="00411A77" w:rsidRPr="008E0514">
              <w:rPr>
                <w:iCs/>
                <w:lang w:val="en"/>
              </w:rPr>
              <w:t xml:space="preserve"> or CIS</w:t>
            </w:r>
            <w:r w:rsidR="00CF5A6B">
              <w:rPr>
                <w:iCs/>
                <w:lang w:val="en"/>
              </w:rPr>
              <w:t>-</w:t>
            </w:r>
            <w:r w:rsidR="00411A77" w:rsidRPr="008E0514">
              <w:rPr>
                <w:iCs/>
                <w:lang w:val="en"/>
              </w:rPr>
              <w:t>YF</w:t>
            </w:r>
            <w:r w:rsidR="001826B5">
              <w:rPr>
                <w:iCs/>
                <w:lang w:val="en"/>
              </w:rPr>
              <w:t>,</w:t>
            </w:r>
            <w:r w:rsidR="00411A77" w:rsidRPr="008E0514">
              <w:rPr>
                <w:iCs/>
                <w:lang w:val="en"/>
              </w:rPr>
              <w:t xml:space="preserve"> </w:t>
            </w:r>
            <w:r w:rsidR="00577040" w:rsidRPr="008E0514">
              <w:rPr>
                <w:iCs/>
                <w:lang w:val="en"/>
              </w:rPr>
              <w:t>every such member</w:t>
            </w:r>
            <w:r w:rsidR="00577040" w:rsidRPr="008E0514">
              <w:rPr>
                <w:i/>
                <w:iCs/>
                <w:lang w:val="en"/>
              </w:rPr>
              <w:t xml:space="preserve"> </w:t>
            </w:r>
            <w:r w:rsidR="00411A77" w:rsidRPr="008E0514">
              <w:rPr>
                <w:iCs/>
                <w:lang w:val="en"/>
              </w:rPr>
              <w:t xml:space="preserve">would be counted </w:t>
            </w:r>
            <w:r w:rsidR="001826B5">
              <w:rPr>
                <w:iCs/>
                <w:lang w:val="en"/>
              </w:rPr>
              <w:t>in</w:t>
            </w:r>
            <w:r w:rsidR="001826B5" w:rsidRPr="008E0514">
              <w:rPr>
                <w:iCs/>
                <w:lang w:val="en"/>
              </w:rPr>
              <w:t xml:space="preserve"> </w:t>
            </w:r>
            <w:r w:rsidR="001826B5">
              <w:rPr>
                <w:iCs/>
                <w:lang w:val="en"/>
              </w:rPr>
              <w:t>R.36.</w:t>
            </w:r>
          </w:p>
          <w:p w14:paraId="553CFCFC" w14:textId="00E4A5E4" w:rsidR="00022F34" w:rsidRPr="008E0514" w:rsidRDefault="00022F34" w:rsidP="009B17D2">
            <w:pPr>
              <w:pStyle w:val="ListParagraph"/>
              <w:numPr>
                <w:ilvl w:val="0"/>
                <w:numId w:val="24"/>
              </w:numPr>
              <w:rPr>
                <w:lang w:val="en-IE"/>
              </w:rPr>
            </w:pPr>
            <w:r w:rsidRPr="008E0514">
              <w:rPr>
                <w:lang w:val="en-IE"/>
              </w:rPr>
              <w:t xml:space="preserve">There is not necessarily </w:t>
            </w:r>
            <w:r w:rsidR="00121B2A">
              <w:rPr>
                <w:lang w:val="en-IE"/>
              </w:rPr>
              <w:t xml:space="preserve">a </w:t>
            </w:r>
            <w:r w:rsidRPr="008E0514">
              <w:rPr>
                <w:lang w:val="en-IE"/>
              </w:rPr>
              <w:t xml:space="preserve">complete overlap between the beneficiaries of </w:t>
            </w:r>
            <w:r w:rsidR="00121B2A">
              <w:rPr>
                <w:lang w:val="en-IE"/>
              </w:rPr>
              <w:t>(i)</w:t>
            </w:r>
            <w:r w:rsidR="00121B2A" w:rsidRPr="008E0514">
              <w:rPr>
                <w:lang w:val="en-IE"/>
              </w:rPr>
              <w:t xml:space="preserve"> </w:t>
            </w:r>
            <w:r w:rsidRPr="008E0514">
              <w:rPr>
                <w:lang w:val="en-IE"/>
              </w:rPr>
              <w:t>income support for young farmers</w:t>
            </w:r>
            <w:r w:rsidR="00121B2A">
              <w:rPr>
                <w:lang w:val="en-IE"/>
              </w:rPr>
              <w:t xml:space="preserve">; (ii) </w:t>
            </w:r>
            <w:r w:rsidRPr="008E0514">
              <w:rPr>
                <w:lang w:val="en-IE"/>
              </w:rPr>
              <w:t xml:space="preserve"> installation grant</w:t>
            </w:r>
            <w:r w:rsidR="00121B2A">
              <w:rPr>
                <w:lang w:val="en-IE"/>
              </w:rPr>
              <w:t>; and (iii) cooperation in the context of farm succession</w:t>
            </w:r>
            <w:r w:rsidRPr="008E0514">
              <w:rPr>
                <w:lang w:val="en-IE"/>
              </w:rPr>
              <w:t>. Therefore, M</w:t>
            </w:r>
            <w:r w:rsidR="00000ED8">
              <w:rPr>
                <w:lang w:val="en-IE"/>
              </w:rPr>
              <w:t>ember States</w:t>
            </w:r>
            <w:r w:rsidRPr="008E0514">
              <w:rPr>
                <w:lang w:val="en-IE"/>
              </w:rPr>
              <w:t xml:space="preserve"> shall check that during </w:t>
            </w:r>
            <w:r w:rsidRPr="008E0514">
              <w:rPr>
                <w:lang w:val="en-IE"/>
              </w:rPr>
              <w:lastRenderedPageBreak/>
              <w:t xml:space="preserve">the CAP Strategic Plan period, each new </w:t>
            </w:r>
            <w:r w:rsidR="00A95CDF">
              <w:rPr>
                <w:lang w:val="en-IE"/>
              </w:rPr>
              <w:t xml:space="preserve">young </w:t>
            </w:r>
            <w:r w:rsidRPr="008E0514">
              <w:rPr>
                <w:lang w:val="en-IE"/>
              </w:rPr>
              <w:t xml:space="preserve">farmer </w:t>
            </w:r>
            <w:r w:rsidR="00E351EF">
              <w:rPr>
                <w:lang w:val="en-IE"/>
              </w:rPr>
              <w:t xml:space="preserve"> </w:t>
            </w:r>
            <w:r w:rsidR="00A95CDF">
              <w:rPr>
                <w:lang w:val="en-IE"/>
              </w:rPr>
              <w:t>that is supported through more than one of these</w:t>
            </w:r>
            <w:r w:rsidR="005B2D06">
              <w:rPr>
                <w:lang w:val="en-IE"/>
              </w:rPr>
              <w:t xml:space="preserve"> types of intervention</w:t>
            </w:r>
            <w:r w:rsidR="00A95CDF">
              <w:rPr>
                <w:lang w:val="en-IE"/>
              </w:rPr>
              <w:t xml:space="preserve"> is</w:t>
            </w:r>
            <w:r w:rsidRPr="008E0514">
              <w:rPr>
                <w:lang w:val="en-IE"/>
              </w:rPr>
              <w:t xml:space="preserve"> counted only once</w:t>
            </w:r>
            <w:r w:rsidR="00A95CDF">
              <w:rPr>
                <w:lang w:val="en-IE"/>
              </w:rPr>
              <w:t xml:space="preserve"> (i.e. the no-double-counting rule is applied)</w:t>
            </w:r>
            <w:r w:rsidRPr="008E0514">
              <w:rPr>
                <w:lang w:val="en-IE"/>
              </w:rPr>
              <w:t>.</w:t>
            </w:r>
          </w:p>
          <w:p w14:paraId="1FC240C4" w14:textId="0A44ADB7" w:rsidR="00022F34" w:rsidRPr="00835422" w:rsidRDefault="00022F34" w:rsidP="00957A13">
            <w:pPr>
              <w:pStyle w:val="ListParagraph"/>
              <w:numPr>
                <w:ilvl w:val="0"/>
                <w:numId w:val="24"/>
              </w:numPr>
              <w:rPr>
                <w:lang w:val="en-IE"/>
              </w:rPr>
            </w:pPr>
            <w:r w:rsidRPr="008E0514">
              <w:rPr>
                <w:lang w:val="en-IE"/>
              </w:rPr>
              <w:t xml:space="preserve">Similarly, </w:t>
            </w:r>
            <w:r w:rsidR="00957A13">
              <w:rPr>
                <w:lang w:val="en-IE"/>
              </w:rPr>
              <w:t>in case Member States support the set-up of new young farmers</w:t>
            </w:r>
            <w:r w:rsidR="00957A13" w:rsidRPr="00957A13">
              <w:rPr>
                <w:lang w:val="en-IE"/>
              </w:rPr>
              <w:t xml:space="preserve"> with financial instruments</w:t>
            </w:r>
            <w:r w:rsidR="00957A13">
              <w:rPr>
                <w:lang w:val="en-IE"/>
              </w:rPr>
              <w:t xml:space="preserve"> in addition to the installation grant, then</w:t>
            </w:r>
            <w:r w:rsidR="00957A13" w:rsidRPr="00957A13">
              <w:rPr>
                <w:lang w:val="en-IE"/>
              </w:rPr>
              <w:t xml:space="preserve"> </w:t>
            </w:r>
            <w:r w:rsidR="00957A13">
              <w:rPr>
                <w:lang w:val="en-IE"/>
              </w:rPr>
              <w:t xml:space="preserve">the no-double counting rule </w:t>
            </w:r>
            <w:r w:rsidR="00853D67">
              <w:rPr>
                <w:lang w:val="en-IE"/>
              </w:rPr>
              <w:t xml:space="preserve">applies, </w:t>
            </w:r>
            <w:r w:rsidR="00957A13">
              <w:rPr>
                <w:lang w:val="en-IE"/>
              </w:rPr>
              <w:t>and these young farmers are</w:t>
            </w:r>
            <w:r w:rsidRPr="00DB582C">
              <w:rPr>
                <w:lang w:val="en-IE"/>
              </w:rPr>
              <w:t xml:space="preserve"> counted only once in the total.</w:t>
            </w:r>
          </w:p>
          <w:p w14:paraId="7A3B6449" w14:textId="5AD2A3EB" w:rsidR="00A479CC" w:rsidRPr="000B78E1" w:rsidRDefault="00A479CC" w:rsidP="00866253">
            <w:pPr>
              <w:rPr>
                <w:lang w:val="en-IE"/>
              </w:rPr>
            </w:pPr>
          </w:p>
        </w:tc>
      </w:tr>
      <w:tr w:rsidR="00022F34" w14:paraId="49B2EE5B" w14:textId="77777777" w:rsidTr="005315C9">
        <w:tc>
          <w:tcPr>
            <w:tcW w:w="2412" w:type="dxa"/>
          </w:tcPr>
          <w:p w14:paraId="6AE821DF" w14:textId="77777777" w:rsidR="00022F34" w:rsidRDefault="00022F34" w:rsidP="001566FB">
            <w:pPr>
              <w:rPr>
                <w:lang w:val="en-IE"/>
              </w:rPr>
            </w:pPr>
            <w:r>
              <w:rPr>
                <w:lang w:val="en-IE"/>
              </w:rPr>
              <w:lastRenderedPageBreak/>
              <w:t>Comments/caveats</w:t>
            </w:r>
          </w:p>
        </w:tc>
        <w:tc>
          <w:tcPr>
            <w:tcW w:w="6876" w:type="dxa"/>
          </w:tcPr>
          <w:p w14:paraId="59001440" w14:textId="6149FC07" w:rsidR="00022F34" w:rsidRPr="000C76CC" w:rsidRDefault="00022F34" w:rsidP="00853D67">
            <w:pPr>
              <w:pStyle w:val="ListParagraph"/>
              <w:numPr>
                <w:ilvl w:val="0"/>
                <w:numId w:val="51"/>
              </w:numPr>
              <w:rPr>
                <w:lang w:val="en-IE"/>
              </w:rPr>
            </w:pPr>
            <w:r w:rsidRPr="000C76CC">
              <w:rPr>
                <w:lang w:val="en-IE"/>
              </w:rPr>
              <w:t>A young farmer can set up on an existing farm.</w:t>
            </w:r>
          </w:p>
          <w:p w14:paraId="6E56949F" w14:textId="42E42D9C" w:rsidR="00D77C08" w:rsidRPr="000C76CC" w:rsidRDefault="00D77C08" w:rsidP="00853D67">
            <w:pPr>
              <w:pStyle w:val="ListParagraph"/>
              <w:numPr>
                <w:ilvl w:val="0"/>
                <w:numId w:val="51"/>
              </w:numPr>
              <w:rPr>
                <w:lang w:val="en-IE"/>
              </w:rPr>
            </w:pPr>
            <w:r w:rsidRPr="000C76CC">
              <w:rPr>
                <w:lang w:val="en-IE"/>
              </w:rPr>
              <w:t xml:space="preserve">The reference to “young farmer” is to be understood as a reference to a beneficiary of </w:t>
            </w:r>
            <w:r w:rsidR="000C76CC" w:rsidRPr="000C76CC">
              <w:rPr>
                <w:lang w:val="en-IE"/>
              </w:rPr>
              <w:t xml:space="preserve">at least of one of the following types of intervention: </w:t>
            </w:r>
            <w:r w:rsidRPr="00CD5573">
              <w:rPr>
                <w:lang w:val="en-IE"/>
              </w:rPr>
              <w:t xml:space="preserve">installation grant for young farmers (Article </w:t>
            </w:r>
            <w:r w:rsidR="00FD37A7" w:rsidRPr="00A1767E">
              <w:rPr>
                <w:lang w:val="en-IE"/>
              </w:rPr>
              <w:t>75</w:t>
            </w:r>
            <w:r w:rsidRPr="000C76CC">
              <w:rPr>
                <w:lang w:val="en-IE"/>
              </w:rPr>
              <w:t>)</w:t>
            </w:r>
            <w:r w:rsidR="000C76CC" w:rsidRPr="000C76CC">
              <w:rPr>
                <w:lang w:val="en-IE"/>
              </w:rPr>
              <w:t>, cooperation in the context of farm succession (Article 77) ,</w:t>
            </w:r>
            <w:r w:rsidRPr="000C76CC">
              <w:rPr>
                <w:lang w:val="en-IE"/>
              </w:rPr>
              <w:t xml:space="preserve"> complementary income support for young farmers (Article </w:t>
            </w:r>
            <w:r w:rsidR="00FD37A7" w:rsidRPr="000C76CC">
              <w:rPr>
                <w:lang w:val="en-IE"/>
              </w:rPr>
              <w:t>30</w:t>
            </w:r>
            <w:r w:rsidRPr="000C76CC">
              <w:rPr>
                <w:lang w:val="en-IE"/>
              </w:rPr>
              <w:t>). This is the simplest solution to avoid double counting.</w:t>
            </w:r>
          </w:p>
          <w:p w14:paraId="1486DCD3" w14:textId="77777777" w:rsidR="00A479CC" w:rsidRDefault="00D77C08" w:rsidP="00853D67">
            <w:pPr>
              <w:pStyle w:val="ListParagraph"/>
              <w:numPr>
                <w:ilvl w:val="0"/>
                <w:numId w:val="51"/>
              </w:numPr>
              <w:rPr>
                <w:lang w:val="en-IE"/>
              </w:rPr>
            </w:pPr>
            <w:r w:rsidRPr="000C76CC">
              <w:rPr>
                <w:lang w:val="en-IE"/>
              </w:rPr>
              <w:t xml:space="preserve">The sub-indicators </w:t>
            </w:r>
            <w:r w:rsidR="00392405" w:rsidRPr="000C76CC">
              <w:rPr>
                <w:lang w:val="en-IE"/>
              </w:rPr>
              <w:t xml:space="preserve">by </w:t>
            </w:r>
            <w:r w:rsidRPr="000C76CC">
              <w:rPr>
                <w:lang w:val="en-IE"/>
              </w:rPr>
              <w:t>gender are used only for monitoring purposes (i.e. they are not to be planned</w:t>
            </w:r>
            <w:r w:rsidR="000C76CC" w:rsidRPr="000C76CC">
              <w:rPr>
                <w:lang w:val="en-IE"/>
              </w:rPr>
              <w:t>,</w:t>
            </w:r>
            <w:r w:rsidRPr="000C76CC">
              <w:rPr>
                <w:lang w:val="en-IE"/>
              </w:rPr>
              <w:t xml:space="preserve"> and they are not part of the performance review exercise)</w:t>
            </w:r>
            <w:r w:rsidR="00EB7F18" w:rsidRPr="000C76CC">
              <w:rPr>
                <w:lang w:val="en-IE"/>
              </w:rPr>
              <w:t>.</w:t>
            </w:r>
          </w:p>
          <w:p w14:paraId="5321FF12" w14:textId="4635DC4F" w:rsidR="000C76CC" w:rsidRDefault="000C76CC" w:rsidP="00853D67">
            <w:pPr>
              <w:pStyle w:val="ListParagraph"/>
              <w:numPr>
                <w:ilvl w:val="0"/>
                <w:numId w:val="51"/>
              </w:numPr>
              <w:rPr>
                <w:lang w:val="en-IE"/>
              </w:rPr>
            </w:pPr>
            <w:r>
              <w:rPr>
                <w:lang w:val="en-IE"/>
              </w:rPr>
              <w:t xml:space="preserve">R.36 is a subset of R.37 </w:t>
            </w:r>
            <w:r w:rsidR="0032301F" w:rsidRPr="0032301F">
              <w:rPr>
                <w:lang w:val="en-IE"/>
              </w:rPr>
              <w:t xml:space="preserve">Growth and jobs in rural areas </w:t>
            </w:r>
            <w:r w:rsidR="0032301F">
              <w:rPr>
                <w:lang w:val="en-IE"/>
              </w:rPr>
              <w:t>because</w:t>
            </w:r>
            <w:r w:rsidR="0032301F" w:rsidRPr="0032301F">
              <w:rPr>
                <w:lang w:val="en-IE"/>
              </w:rPr>
              <w:t xml:space="preserve"> the support to generational renewal contribute</w:t>
            </w:r>
            <w:r w:rsidR="00F40950">
              <w:rPr>
                <w:lang w:val="en-IE"/>
              </w:rPr>
              <w:t>s</w:t>
            </w:r>
            <w:r w:rsidR="0032301F" w:rsidRPr="0032301F">
              <w:rPr>
                <w:lang w:val="en-IE"/>
              </w:rPr>
              <w:t xml:space="preserve"> to </w:t>
            </w:r>
            <w:r w:rsidR="00D94D80">
              <w:rPr>
                <w:lang w:val="en-IE"/>
              </w:rPr>
              <w:t xml:space="preserve">the </w:t>
            </w:r>
            <w:r w:rsidR="0032301F" w:rsidRPr="0032301F">
              <w:rPr>
                <w:lang w:val="en-IE"/>
              </w:rPr>
              <w:t>safeguard</w:t>
            </w:r>
            <w:r w:rsidR="00D94D80">
              <w:rPr>
                <w:lang w:val="en-IE"/>
              </w:rPr>
              <w:t>ing and creation of</w:t>
            </w:r>
            <w:r w:rsidR="0032301F" w:rsidRPr="0032301F">
              <w:rPr>
                <w:lang w:val="en-IE"/>
              </w:rPr>
              <w:t xml:space="preserve"> jobs. </w:t>
            </w:r>
            <w:r w:rsidR="0032301F">
              <w:rPr>
                <w:lang w:val="en-IE"/>
              </w:rPr>
              <w:t>Therefore, what is accounted in R.36 should al</w:t>
            </w:r>
            <w:r w:rsidR="00F40950">
              <w:rPr>
                <w:lang w:val="en-IE"/>
              </w:rPr>
              <w:t>so be accounted in R.37</w:t>
            </w:r>
            <w:r w:rsidR="00BA7E45">
              <w:rPr>
                <w:lang w:val="en-IE"/>
              </w:rPr>
              <w:t xml:space="preserve"> in full-time equivalent</w:t>
            </w:r>
            <w:r w:rsidR="00F40950">
              <w:rPr>
                <w:lang w:val="en-IE"/>
              </w:rPr>
              <w:t xml:space="preserve">, </w:t>
            </w:r>
            <w:r w:rsidR="0032301F">
              <w:rPr>
                <w:lang w:val="en-IE"/>
              </w:rPr>
              <w:t>with no double counting.</w:t>
            </w:r>
          </w:p>
          <w:p w14:paraId="66684884" w14:textId="7229C5E2" w:rsidR="00F40950" w:rsidRPr="000C76CC" w:rsidRDefault="00BA7E45" w:rsidP="009D325F">
            <w:pPr>
              <w:pStyle w:val="ListParagraph"/>
              <w:numPr>
                <w:ilvl w:val="0"/>
                <w:numId w:val="51"/>
              </w:numPr>
              <w:rPr>
                <w:lang w:val="en-IE"/>
              </w:rPr>
            </w:pPr>
            <w:r>
              <w:rPr>
                <w:lang w:val="en-IE"/>
              </w:rPr>
              <w:t>Only young farmers receiving</w:t>
            </w:r>
            <w:r w:rsidR="00F40950">
              <w:rPr>
                <w:lang w:val="en-IE"/>
              </w:rPr>
              <w:t xml:space="preserve"> CAP support </w:t>
            </w:r>
            <w:r w:rsidRPr="00BA7E45">
              <w:rPr>
                <w:b/>
                <w:lang w:val="en-IE"/>
              </w:rPr>
              <w:t>for the first time</w:t>
            </w:r>
            <w:r>
              <w:rPr>
                <w:lang w:val="en-IE"/>
              </w:rPr>
              <w:t xml:space="preserve"> </w:t>
            </w:r>
            <w:r w:rsidR="00F40950">
              <w:rPr>
                <w:lang w:val="en-IE"/>
              </w:rPr>
              <w:t xml:space="preserve">under </w:t>
            </w:r>
            <w:r w:rsidR="009D325F" w:rsidRPr="009D325F">
              <w:rPr>
                <w:lang w:val="en-IE"/>
              </w:rPr>
              <w:t>CIS-YF</w:t>
            </w:r>
            <w:r w:rsidR="009D325F">
              <w:rPr>
                <w:lang w:val="en-IE"/>
              </w:rPr>
              <w:t xml:space="preserve"> (Article 30),</w:t>
            </w:r>
            <w:r w:rsidR="009D325F" w:rsidRPr="009D325F">
              <w:rPr>
                <w:lang w:val="en-IE"/>
              </w:rPr>
              <w:t xml:space="preserve"> </w:t>
            </w:r>
            <w:r w:rsidR="00F40950">
              <w:rPr>
                <w:lang w:val="en-IE"/>
              </w:rPr>
              <w:t>installation aid</w:t>
            </w:r>
            <w:r w:rsidR="009D325F">
              <w:rPr>
                <w:lang w:val="en-IE"/>
              </w:rPr>
              <w:t xml:space="preserve"> (Article 75)</w:t>
            </w:r>
            <w:r>
              <w:rPr>
                <w:lang w:val="en-IE"/>
              </w:rPr>
              <w:t xml:space="preserve">, </w:t>
            </w:r>
            <w:r w:rsidR="009D325F" w:rsidRPr="009D325F">
              <w:rPr>
                <w:lang w:val="en-IE"/>
              </w:rPr>
              <w:t>cooperation in the context of farm succession</w:t>
            </w:r>
            <w:r w:rsidR="009D325F">
              <w:t xml:space="preserve"> (</w:t>
            </w:r>
            <w:r w:rsidR="009D325F" w:rsidRPr="009D325F">
              <w:rPr>
                <w:lang w:val="en-IE"/>
              </w:rPr>
              <w:t>Article 77</w:t>
            </w:r>
            <w:r w:rsidR="009D325F">
              <w:rPr>
                <w:lang w:val="en-IE"/>
              </w:rPr>
              <w:t>)</w:t>
            </w:r>
            <w:r w:rsidR="009D325F" w:rsidRPr="009D325F">
              <w:rPr>
                <w:lang w:val="en-IE"/>
              </w:rPr>
              <w:t xml:space="preserve"> </w:t>
            </w:r>
            <w:r w:rsidR="00F40950" w:rsidRPr="00F40950">
              <w:rPr>
                <w:lang w:val="en-IE"/>
              </w:rPr>
              <w:t>are counted</w:t>
            </w:r>
            <w:r w:rsidR="00F40950">
              <w:rPr>
                <w:lang w:val="en-IE"/>
              </w:rPr>
              <w:t xml:space="preserve"> in R.36.</w:t>
            </w:r>
          </w:p>
        </w:tc>
      </w:tr>
    </w:tbl>
    <w:p w14:paraId="706F034E" w14:textId="27AD2FDC" w:rsidR="00022F34" w:rsidRDefault="00022F34" w:rsidP="00B77182">
      <w:pPr>
        <w:spacing w:line="240" w:lineRule="auto"/>
      </w:pPr>
    </w:p>
    <w:p w14:paraId="3A11D82C"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88"/>
        <w:gridCol w:w="6674"/>
      </w:tblGrid>
      <w:tr w:rsidR="00022F34" w14:paraId="37AC6C75" w14:textId="77777777" w:rsidTr="005315C9">
        <w:tc>
          <w:tcPr>
            <w:tcW w:w="2412" w:type="dxa"/>
          </w:tcPr>
          <w:p w14:paraId="7072FBC5" w14:textId="77777777" w:rsidR="00022F34" w:rsidRPr="00530E00" w:rsidRDefault="00022F34" w:rsidP="001566FB">
            <w:pPr>
              <w:rPr>
                <w:b/>
                <w:lang w:val="en-IE"/>
              </w:rPr>
            </w:pPr>
            <w:r w:rsidRPr="00530E00">
              <w:rPr>
                <w:b/>
                <w:lang w:val="en-IE"/>
              </w:rPr>
              <w:lastRenderedPageBreak/>
              <w:t>Indicator name</w:t>
            </w:r>
            <w:bookmarkStart w:id="39" w:name="R31"/>
            <w:bookmarkEnd w:id="39"/>
          </w:p>
        </w:tc>
        <w:tc>
          <w:tcPr>
            <w:tcW w:w="6876" w:type="dxa"/>
          </w:tcPr>
          <w:p w14:paraId="0631984D" w14:textId="38BE3A8C" w:rsidR="00022F34" w:rsidRPr="00B96B1D" w:rsidRDefault="00022F34" w:rsidP="006B446A">
            <w:pPr>
              <w:rPr>
                <w:b/>
              </w:rPr>
            </w:pPr>
            <w:r w:rsidRPr="000370C5">
              <w:rPr>
                <w:b/>
              </w:rPr>
              <w:t>R.</w:t>
            </w:r>
            <w:r>
              <w:rPr>
                <w:b/>
              </w:rPr>
              <w:t>3</w:t>
            </w:r>
            <w:r w:rsidR="006B446A">
              <w:rPr>
                <w:b/>
              </w:rPr>
              <w:t>7</w:t>
            </w:r>
            <w:r w:rsidRPr="000370C5">
              <w:rPr>
                <w:b/>
              </w:rPr>
              <w:t xml:space="preserve"> </w:t>
            </w:r>
            <w:r w:rsidRPr="00412432">
              <w:rPr>
                <w:b/>
              </w:rPr>
              <w:t>Growth and jobs in rural areas</w:t>
            </w:r>
            <w:r w:rsidRPr="00412432">
              <w:t xml:space="preserve">: New jobs </w:t>
            </w:r>
            <w:r w:rsidR="00E35734">
              <w:t xml:space="preserve">supported </w:t>
            </w:r>
            <w:r w:rsidR="00691691">
              <w:t xml:space="preserve">in CAP </w:t>
            </w:r>
            <w:r w:rsidRPr="00412432">
              <w:t>projects</w:t>
            </w:r>
            <w:r w:rsidR="004B3496">
              <w:t xml:space="preserve"> </w:t>
            </w:r>
            <w:hyperlink w:anchor="_top" w:history="1">
              <w:r w:rsidR="004B3496" w:rsidRPr="004B3496">
                <w:rPr>
                  <w:rStyle w:val="Hyperlink"/>
                  <w:sz w:val="16"/>
                  <w:szCs w:val="16"/>
                  <w:lang w:val="en-IE"/>
                </w:rPr>
                <w:t>[back to overview]</w:t>
              </w:r>
            </w:hyperlink>
          </w:p>
        </w:tc>
      </w:tr>
      <w:tr w:rsidR="00022F34" w14:paraId="4E50C697" w14:textId="77777777" w:rsidTr="005315C9">
        <w:tc>
          <w:tcPr>
            <w:tcW w:w="2412" w:type="dxa"/>
          </w:tcPr>
          <w:p w14:paraId="6CC99DF7" w14:textId="77777777" w:rsidR="00022F34" w:rsidRDefault="00022F34" w:rsidP="001566FB">
            <w:pPr>
              <w:rPr>
                <w:lang w:val="en-IE"/>
              </w:rPr>
            </w:pPr>
            <w:r>
              <w:rPr>
                <w:lang w:val="en-IE"/>
              </w:rPr>
              <w:t>Definition and aim</w:t>
            </w:r>
          </w:p>
        </w:tc>
        <w:tc>
          <w:tcPr>
            <w:tcW w:w="6876" w:type="dxa"/>
          </w:tcPr>
          <w:p w14:paraId="0DBE084A" w14:textId="5D9230DB" w:rsidR="00022F34" w:rsidRPr="000B78E1" w:rsidRDefault="00022F34" w:rsidP="00716E03">
            <w:r>
              <w:rPr>
                <w:lang w:val="en-IE"/>
              </w:rPr>
              <w:t xml:space="preserve">To quantify the number of jobs created </w:t>
            </w:r>
            <w:r w:rsidR="00716E03" w:rsidRPr="00716E03">
              <w:rPr>
                <w:lang w:val="en-IE"/>
              </w:rPr>
              <w:t>and jobs safeguarded (through e.g. support to genera</w:t>
            </w:r>
            <w:r w:rsidR="00716E03">
              <w:rPr>
                <w:lang w:val="en-IE"/>
              </w:rPr>
              <w:t xml:space="preserve">tional renewal) </w:t>
            </w:r>
            <w:r w:rsidR="005A0623">
              <w:rPr>
                <w:lang w:val="en-IE"/>
              </w:rPr>
              <w:t>in</w:t>
            </w:r>
            <w:r>
              <w:rPr>
                <w:lang w:val="en-IE"/>
              </w:rPr>
              <w:t xml:space="preserve"> supported projects</w:t>
            </w:r>
            <w:r w:rsidRPr="008A23C5">
              <w:t>.</w:t>
            </w:r>
            <w:r w:rsidR="00165743" w:rsidRPr="006F1285">
              <w:rPr>
                <w:lang w:val="en-IE"/>
              </w:rPr>
              <w:t xml:space="preserve"> </w:t>
            </w:r>
          </w:p>
        </w:tc>
      </w:tr>
      <w:tr w:rsidR="00022F34" w14:paraId="60E2F24F" w14:textId="77777777" w:rsidTr="005315C9">
        <w:tc>
          <w:tcPr>
            <w:tcW w:w="2412" w:type="dxa"/>
          </w:tcPr>
          <w:p w14:paraId="0BDF622E" w14:textId="77777777" w:rsidR="00022F34" w:rsidRDefault="00022F34" w:rsidP="001566FB">
            <w:pPr>
              <w:rPr>
                <w:lang w:val="en-IE"/>
              </w:rPr>
            </w:pPr>
            <w:r>
              <w:rPr>
                <w:lang w:val="en-IE"/>
              </w:rPr>
              <w:t>Types of intervention concerned</w:t>
            </w:r>
          </w:p>
        </w:tc>
        <w:tc>
          <w:tcPr>
            <w:tcW w:w="6876" w:type="dxa"/>
          </w:tcPr>
          <w:p w14:paraId="13C63197" w14:textId="77777777" w:rsidR="00022F34" w:rsidRDefault="00022F34"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7BC1B630" w14:textId="5C53AF6D" w:rsidR="007C54D0" w:rsidRDefault="007C54D0" w:rsidP="00FE44F2">
            <w:pPr>
              <w:pStyle w:val="ListParagraph"/>
              <w:numPr>
                <w:ilvl w:val="0"/>
                <w:numId w:val="41"/>
              </w:numPr>
            </w:pPr>
            <w:r w:rsidRPr="00FE44F2">
              <w:rPr>
                <w:lang w:val="en-IE"/>
              </w:rPr>
              <w:t xml:space="preserve">Complementary income support for young farmers (CIS-YF) (Article </w:t>
            </w:r>
            <w:r w:rsidR="00231768" w:rsidRPr="00FE44F2">
              <w:rPr>
                <w:lang w:val="en-IE"/>
              </w:rPr>
              <w:t>30</w:t>
            </w:r>
            <w:r w:rsidRPr="00FE44F2">
              <w:rPr>
                <w:lang w:val="en-IE"/>
              </w:rPr>
              <w:t>)</w:t>
            </w:r>
          </w:p>
          <w:p w14:paraId="35692E25" w14:textId="51DE00D1" w:rsidR="00022F34" w:rsidRDefault="00022F34" w:rsidP="00F40950">
            <w:pPr>
              <w:pStyle w:val="ListParagraph"/>
              <w:numPr>
                <w:ilvl w:val="0"/>
                <w:numId w:val="41"/>
              </w:numPr>
            </w:pPr>
            <w:r>
              <w:t>Installation of young farmers</w:t>
            </w:r>
            <w:r w:rsidR="00571CEB">
              <w:t>,</w:t>
            </w:r>
            <w:r w:rsidR="00073D85">
              <w:t xml:space="preserve"> </w:t>
            </w:r>
            <w:r>
              <w:t>rural business start-up</w:t>
            </w:r>
            <w:r w:rsidR="00F40950">
              <w:t>, and new farmers</w:t>
            </w:r>
            <w:r>
              <w:t xml:space="preserve"> (</w:t>
            </w:r>
            <w:r w:rsidR="00F45E47">
              <w:t>Article</w:t>
            </w:r>
            <w:r>
              <w:t xml:space="preserve"> </w:t>
            </w:r>
            <w:r w:rsidR="00073D85">
              <w:t>75</w:t>
            </w:r>
            <w:r>
              <w:t>)</w:t>
            </w:r>
          </w:p>
          <w:p w14:paraId="1F1C1570" w14:textId="7869088B" w:rsidR="00022F34" w:rsidRDefault="00022F34" w:rsidP="00FE44F2">
            <w:pPr>
              <w:pStyle w:val="ListParagraph"/>
              <w:numPr>
                <w:ilvl w:val="0"/>
                <w:numId w:val="41"/>
              </w:numPr>
            </w:pPr>
            <w:r>
              <w:t>Investments (</w:t>
            </w:r>
            <w:r w:rsidR="00F45E47">
              <w:t>Article</w:t>
            </w:r>
            <w:r>
              <w:t xml:space="preserve"> </w:t>
            </w:r>
            <w:r w:rsidR="00073D85">
              <w:t>73</w:t>
            </w:r>
            <w:r>
              <w:t>)</w:t>
            </w:r>
          </w:p>
          <w:p w14:paraId="136F34EB" w14:textId="1175E191" w:rsidR="00022F34" w:rsidRDefault="00022F34" w:rsidP="00FE44F2">
            <w:pPr>
              <w:pStyle w:val="ListParagraph"/>
              <w:numPr>
                <w:ilvl w:val="0"/>
                <w:numId w:val="41"/>
              </w:numPr>
            </w:pPr>
            <w:r>
              <w:t>Cooperation (</w:t>
            </w:r>
            <w:r w:rsidR="00F45E47">
              <w:t>Article</w:t>
            </w:r>
            <w:r>
              <w:t xml:space="preserve"> 7</w:t>
            </w:r>
            <w:r w:rsidR="00737568">
              <w:t>7</w:t>
            </w:r>
            <w:r>
              <w:t>)</w:t>
            </w:r>
            <w:r w:rsidR="00FE44F2">
              <w:t xml:space="preserve"> </w:t>
            </w:r>
          </w:p>
          <w:p w14:paraId="1D3EEDB3" w14:textId="77777777" w:rsidR="00022F34" w:rsidRPr="00FE44F2" w:rsidRDefault="00022F34" w:rsidP="00FE44F2">
            <w:pPr>
              <w:pStyle w:val="ListParagraph"/>
              <w:numPr>
                <w:ilvl w:val="0"/>
                <w:numId w:val="41"/>
              </w:numPr>
              <w:rPr>
                <w:lang w:val="en-IE"/>
              </w:rPr>
            </w:pPr>
            <w:r>
              <w:t>Sectoral types of interventions</w:t>
            </w:r>
          </w:p>
          <w:p w14:paraId="1231B3F6" w14:textId="77777777" w:rsidR="00022F34" w:rsidRDefault="00022F34" w:rsidP="001566FB">
            <w:pPr>
              <w:rPr>
                <w:lang w:val="en-IE"/>
              </w:rPr>
            </w:pPr>
          </w:p>
          <w:p w14:paraId="7D302BDE" w14:textId="484C1D2F" w:rsidR="00165743" w:rsidRDefault="00022F34" w:rsidP="001566FB">
            <w:pPr>
              <w:rPr>
                <w:lang w:val="en-IE"/>
              </w:rPr>
            </w:pPr>
            <w:r>
              <w:rPr>
                <w:lang w:val="en-IE"/>
              </w:rPr>
              <w:t>For sectoral types of intervention it may include e.g. investments (</w:t>
            </w:r>
            <w:r w:rsidR="00F45E47">
              <w:rPr>
                <w:lang w:val="en-IE"/>
              </w:rPr>
              <w:t>Article</w:t>
            </w:r>
            <w:r>
              <w:rPr>
                <w:lang w:val="en-IE"/>
              </w:rPr>
              <w:t xml:space="preserve"> 4</w:t>
            </w:r>
            <w:r w:rsidR="00D84F8F">
              <w:rPr>
                <w:lang w:val="en-IE"/>
              </w:rPr>
              <w:t>7</w:t>
            </w:r>
            <w:r>
              <w:rPr>
                <w:lang w:val="en-IE"/>
              </w:rPr>
              <w:t>(1)(a)</w:t>
            </w:r>
            <w:r w:rsidR="00D84F8F">
              <w:rPr>
                <w:lang w:val="en-IE"/>
              </w:rPr>
              <w:t xml:space="preserve"> and</w:t>
            </w:r>
            <w:r>
              <w:rPr>
                <w:lang w:val="en-IE"/>
              </w:rPr>
              <w:t xml:space="preserve"> </w:t>
            </w:r>
            <w:r w:rsidR="00F45E47">
              <w:rPr>
                <w:lang w:val="en-IE"/>
              </w:rPr>
              <w:t>Article</w:t>
            </w:r>
            <w:r>
              <w:rPr>
                <w:lang w:val="en-IE"/>
              </w:rPr>
              <w:t xml:space="preserve"> 5</w:t>
            </w:r>
            <w:r w:rsidR="000C205A">
              <w:rPr>
                <w:lang w:val="en-IE"/>
              </w:rPr>
              <w:t>8</w:t>
            </w:r>
            <w:r>
              <w:rPr>
                <w:lang w:val="en-IE"/>
              </w:rPr>
              <w:t xml:space="preserve">(1)(b)). </w:t>
            </w:r>
          </w:p>
          <w:p w14:paraId="47F87BB4" w14:textId="77777777" w:rsidR="00165743" w:rsidRDefault="00165743" w:rsidP="001566FB">
            <w:pPr>
              <w:rPr>
                <w:lang w:val="en-IE"/>
              </w:rPr>
            </w:pPr>
          </w:p>
          <w:p w14:paraId="17D1A63B" w14:textId="3C0FDF5B" w:rsidR="00022F34" w:rsidRPr="007C2CBE" w:rsidRDefault="00165743" w:rsidP="001566FB">
            <w:pPr>
              <w:rPr>
                <w:lang w:val="en-IE"/>
              </w:rPr>
            </w:pPr>
            <w:r w:rsidRPr="006F1285">
              <w:rPr>
                <w:lang w:val="en-IE"/>
              </w:rPr>
              <w:t>The indicator includes both young farmer payment under Pillar I as well as young farmers receiving the installation grant to set-up (Pillar II). This is because both types of support encourage generational renewal, Pillar II supports the setting-up of new farmers while Pillar I supports the economic viability of newly set-up farmers.</w:t>
            </w:r>
          </w:p>
        </w:tc>
      </w:tr>
      <w:tr w:rsidR="00022F34" w14:paraId="062AB4E5" w14:textId="77777777" w:rsidTr="005315C9">
        <w:tc>
          <w:tcPr>
            <w:tcW w:w="2412" w:type="dxa"/>
          </w:tcPr>
          <w:p w14:paraId="7D76A879" w14:textId="77777777" w:rsidR="00022F34" w:rsidRDefault="00022F34" w:rsidP="001566FB">
            <w:pPr>
              <w:rPr>
                <w:lang w:val="en-IE"/>
              </w:rPr>
            </w:pPr>
            <w:r>
              <w:rPr>
                <w:lang w:val="en-IE"/>
              </w:rPr>
              <w:t>Unit of measurement</w:t>
            </w:r>
          </w:p>
        </w:tc>
        <w:tc>
          <w:tcPr>
            <w:tcW w:w="6876" w:type="dxa"/>
          </w:tcPr>
          <w:p w14:paraId="4C2A19C0" w14:textId="77777777" w:rsidR="00022F34" w:rsidRDefault="00022F34" w:rsidP="001566FB">
            <w:pPr>
              <w:rPr>
                <w:lang w:val="en-IE"/>
              </w:rPr>
            </w:pPr>
            <w:r>
              <w:rPr>
                <w:lang w:val="en-IE"/>
              </w:rPr>
              <w:t xml:space="preserve">Number of jobs created in full time equivalent (FTE) </w:t>
            </w:r>
          </w:p>
        </w:tc>
      </w:tr>
      <w:tr w:rsidR="00022F34" w14:paraId="78BDDC73" w14:textId="77777777" w:rsidTr="005315C9">
        <w:tc>
          <w:tcPr>
            <w:tcW w:w="2412" w:type="dxa"/>
          </w:tcPr>
          <w:p w14:paraId="2F6A5603" w14:textId="77777777" w:rsidR="00022F34" w:rsidRDefault="00022F34" w:rsidP="001566FB">
            <w:pPr>
              <w:rPr>
                <w:lang w:val="en-IE"/>
              </w:rPr>
            </w:pPr>
            <w:r w:rsidRPr="00FF1AC7">
              <w:rPr>
                <w:lang w:val="en-IE"/>
              </w:rPr>
              <w:t>Moment of data collection</w:t>
            </w:r>
            <w:r w:rsidRPr="00FF1AC7">
              <w:rPr>
                <w:lang w:val="en-IE"/>
              </w:rPr>
              <w:tab/>
            </w:r>
          </w:p>
        </w:tc>
        <w:tc>
          <w:tcPr>
            <w:tcW w:w="6876" w:type="dxa"/>
          </w:tcPr>
          <w:p w14:paraId="1D7279FF" w14:textId="12D0C42A" w:rsidR="00022F34" w:rsidRDefault="00022F34" w:rsidP="001566FB">
            <w:pPr>
              <w:rPr>
                <w:lang w:val="en-IE"/>
              </w:rPr>
            </w:pPr>
            <w:r>
              <w:t xml:space="preserve">Operations for which </w:t>
            </w:r>
            <w:r w:rsidR="00C546EF">
              <w:t>the last</w:t>
            </w:r>
            <w:r>
              <w:t xml:space="preserve"> payment to the beneficiary was made in the </w:t>
            </w:r>
            <w:r>
              <w:rPr>
                <w:lang w:val="en-IE"/>
              </w:rPr>
              <w:t>Financial Year concerned.</w:t>
            </w:r>
          </w:p>
          <w:p w14:paraId="6E024204" w14:textId="33799605" w:rsidR="00B5060A" w:rsidRDefault="00B5060A" w:rsidP="001566FB">
            <w:pPr>
              <w:rPr>
                <w:lang w:val="en-IE"/>
              </w:rPr>
            </w:pPr>
            <w:r>
              <w:rPr>
                <w:lang w:val="en-IE"/>
              </w:rPr>
              <w:t>[</w:t>
            </w:r>
            <w:r w:rsidRPr="00CD1605">
              <w:rPr>
                <w:i/>
                <w:lang w:val="en-IE"/>
              </w:rPr>
              <w:t>Exception: for projects financed with FI, information on jobs is to be collected at the time of the signature of the loan contract</w:t>
            </w:r>
            <w:r>
              <w:rPr>
                <w:lang w:val="en-IE"/>
              </w:rPr>
              <w:t>]</w:t>
            </w:r>
          </w:p>
          <w:p w14:paraId="4BBEFB5C" w14:textId="0873CFDD" w:rsidR="006F1285" w:rsidRDefault="00022F34" w:rsidP="001566FB">
            <w:pPr>
              <w:rPr>
                <w:lang w:val="en-IE"/>
              </w:rPr>
            </w:pPr>
            <w:r w:rsidRPr="00B77182">
              <w:rPr>
                <w:b/>
                <w:lang w:val="en-IE"/>
              </w:rPr>
              <w:t>This indicator is cumulative over the period</w:t>
            </w:r>
            <w:r>
              <w:rPr>
                <w:lang w:val="en-IE"/>
              </w:rPr>
              <w:t>.</w:t>
            </w:r>
          </w:p>
        </w:tc>
      </w:tr>
      <w:tr w:rsidR="00022F34" w14:paraId="0E0158BE" w14:textId="77777777" w:rsidTr="005315C9">
        <w:tc>
          <w:tcPr>
            <w:tcW w:w="2412" w:type="dxa"/>
          </w:tcPr>
          <w:p w14:paraId="26BF146D" w14:textId="77777777" w:rsidR="00022F34" w:rsidRDefault="00022F34" w:rsidP="001566FB">
            <w:pPr>
              <w:rPr>
                <w:lang w:val="en-IE"/>
              </w:rPr>
            </w:pPr>
            <w:r>
              <w:rPr>
                <w:lang w:val="en-IE"/>
              </w:rPr>
              <w:t>Methodology</w:t>
            </w:r>
          </w:p>
          <w:p w14:paraId="0B7F5BC3" w14:textId="77777777" w:rsidR="00022F34" w:rsidRDefault="00022F34" w:rsidP="001566FB">
            <w:pPr>
              <w:rPr>
                <w:lang w:val="en-IE"/>
              </w:rPr>
            </w:pPr>
          </w:p>
          <w:p w14:paraId="2FF00A3A" w14:textId="77777777" w:rsidR="00022F34" w:rsidRDefault="00022F34" w:rsidP="001566FB">
            <w:pPr>
              <w:rPr>
                <w:lang w:val="en-IE"/>
              </w:rPr>
            </w:pPr>
          </w:p>
        </w:tc>
        <w:tc>
          <w:tcPr>
            <w:tcW w:w="6876" w:type="dxa"/>
          </w:tcPr>
          <w:p w14:paraId="26C52A5D" w14:textId="77777777" w:rsidR="00022F34" w:rsidRDefault="00022F34" w:rsidP="001566FB">
            <w:pPr>
              <w:rPr>
                <w:lang w:val="en-IE"/>
              </w:rPr>
            </w:pPr>
            <w:r>
              <w:rPr>
                <w:lang w:val="en-IE"/>
              </w:rPr>
              <w:t>The number of jobs are cumulated over time, without double counting.</w:t>
            </w:r>
          </w:p>
          <w:p w14:paraId="74F6FCB6" w14:textId="53807BA3" w:rsidR="00022F34" w:rsidRDefault="00022F34" w:rsidP="001566FB">
            <w:pPr>
              <w:rPr>
                <w:lang w:val="en-IE"/>
              </w:rPr>
            </w:pPr>
            <w:r>
              <w:rPr>
                <w:lang w:val="en-IE"/>
              </w:rPr>
              <w:t xml:space="preserve">The job counts as 1 as from the </w:t>
            </w:r>
            <w:r w:rsidR="007C54D0">
              <w:rPr>
                <w:lang w:val="en-IE"/>
              </w:rPr>
              <w:t xml:space="preserve">last </w:t>
            </w:r>
            <w:r>
              <w:rPr>
                <w:lang w:val="en-IE"/>
              </w:rPr>
              <w:t>payment.</w:t>
            </w:r>
          </w:p>
          <w:p w14:paraId="23057D55" w14:textId="77586935" w:rsidR="00022F34" w:rsidRPr="00835422" w:rsidRDefault="00022F34" w:rsidP="00FE44F2">
            <w:pPr>
              <w:pStyle w:val="ListParagraph"/>
              <w:numPr>
                <w:ilvl w:val="0"/>
                <w:numId w:val="24"/>
              </w:numPr>
              <w:rPr>
                <w:lang w:val="en-IE"/>
              </w:rPr>
            </w:pPr>
            <w:r>
              <w:rPr>
                <w:lang w:val="en-IE"/>
              </w:rPr>
              <w:t>For investments,</w:t>
            </w:r>
            <w:r w:rsidRPr="00835422">
              <w:rPr>
                <w:lang w:val="en-IE"/>
              </w:rPr>
              <w:t xml:space="preserve"> cooperation</w:t>
            </w:r>
            <w:r>
              <w:rPr>
                <w:lang w:val="en-IE"/>
              </w:rPr>
              <w:t xml:space="preserve"> and sectoral types of interventions</w:t>
            </w:r>
            <w:r w:rsidRPr="00835422">
              <w:rPr>
                <w:lang w:val="en-IE"/>
              </w:rPr>
              <w:t>: it is based on the number of</w:t>
            </w:r>
            <w:r w:rsidR="00D7743C">
              <w:rPr>
                <w:lang w:val="en-IE"/>
              </w:rPr>
              <w:t xml:space="preserve"> </w:t>
            </w:r>
            <w:r w:rsidR="00716E03">
              <w:rPr>
                <w:lang w:val="en-IE"/>
              </w:rPr>
              <w:t>generated</w:t>
            </w:r>
            <w:r w:rsidR="00716E03" w:rsidRPr="00835422">
              <w:rPr>
                <w:lang w:val="en-IE"/>
              </w:rPr>
              <w:t xml:space="preserve"> </w:t>
            </w:r>
            <w:r w:rsidRPr="00835422">
              <w:rPr>
                <w:lang w:val="en-IE"/>
              </w:rPr>
              <w:t>jobs in the supported project, expressed in FTE.</w:t>
            </w:r>
          </w:p>
          <w:p w14:paraId="24A5FD3F" w14:textId="339BF917" w:rsidR="00022F34" w:rsidRDefault="00022F34" w:rsidP="00FE44F2">
            <w:pPr>
              <w:pStyle w:val="ListParagraph"/>
              <w:numPr>
                <w:ilvl w:val="0"/>
                <w:numId w:val="24"/>
              </w:numPr>
              <w:rPr>
                <w:lang w:val="en-IE"/>
              </w:rPr>
            </w:pPr>
            <w:r w:rsidRPr="002C7E53">
              <w:rPr>
                <w:lang w:val="en-IE"/>
              </w:rPr>
              <w:t>For installation and start-up</w:t>
            </w:r>
            <w:r>
              <w:rPr>
                <w:lang w:val="en-IE"/>
              </w:rPr>
              <w:t xml:space="preserve"> support</w:t>
            </w:r>
            <w:r w:rsidRPr="002C7E53">
              <w:rPr>
                <w:lang w:val="en-IE"/>
              </w:rPr>
              <w:t xml:space="preserve">: number of </w:t>
            </w:r>
            <w:r>
              <w:rPr>
                <w:lang w:val="en-IE"/>
              </w:rPr>
              <w:t>jobs</w:t>
            </w:r>
            <w:r w:rsidRPr="002C7E53">
              <w:rPr>
                <w:lang w:val="en-IE"/>
              </w:rPr>
              <w:t xml:space="preserve"> (in FTE) </w:t>
            </w:r>
            <w:r>
              <w:rPr>
                <w:lang w:val="en-IE"/>
              </w:rPr>
              <w:t>created once the project is fully implemented</w:t>
            </w:r>
          </w:p>
          <w:p w14:paraId="29E993FA" w14:textId="600DF8E1" w:rsidR="00165743" w:rsidRPr="002C7E53" w:rsidRDefault="00165743" w:rsidP="00FE44F2">
            <w:pPr>
              <w:pStyle w:val="ListParagraph"/>
              <w:numPr>
                <w:ilvl w:val="0"/>
                <w:numId w:val="24"/>
              </w:numPr>
              <w:rPr>
                <w:lang w:val="en-IE"/>
              </w:rPr>
            </w:pPr>
            <w:r>
              <w:rPr>
                <w:lang w:val="en-IE"/>
              </w:rPr>
              <w:t>For young farmers Member States can use R.3</w:t>
            </w:r>
            <w:r w:rsidR="006B446A">
              <w:rPr>
                <w:lang w:val="en-IE"/>
              </w:rPr>
              <w:t>6</w:t>
            </w:r>
            <w:r w:rsidR="00A2311E">
              <w:rPr>
                <w:lang w:val="en-IE"/>
              </w:rPr>
              <w:t>, although reported at the first payment</w:t>
            </w:r>
          </w:p>
          <w:p w14:paraId="0EF12BC9" w14:textId="77777777" w:rsidR="00022F34" w:rsidRDefault="00022F34" w:rsidP="001566FB">
            <w:pPr>
              <w:rPr>
                <w:lang w:val="en-IE"/>
              </w:rPr>
            </w:pPr>
          </w:p>
          <w:p w14:paraId="3504A381" w14:textId="1311AFF3" w:rsidR="00022F34" w:rsidRPr="000B78E1" w:rsidRDefault="00D94957" w:rsidP="00AC530D">
            <w:pPr>
              <w:rPr>
                <w:lang w:val="en-IE"/>
              </w:rPr>
            </w:pPr>
            <w:r>
              <w:rPr>
                <w:lang w:val="en-IE"/>
              </w:rPr>
              <w:t>The</w:t>
            </w:r>
            <w:r w:rsidR="00022F34">
              <w:rPr>
                <w:lang w:val="en-IE"/>
              </w:rPr>
              <w:t xml:space="preserve"> number of jobs is calculated based on </w:t>
            </w:r>
            <w:r w:rsidR="00C546EF">
              <w:rPr>
                <w:lang w:val="en-IE"/>
              </w:rPr>
              <w:t>the completed operations</w:t>
            </w:r>
            <w:r w:rsidR="00022F34">
              <w:rPr>
                <w:lang w:val="en-IE"/>
              </w:rPr>
              <w:t>.</w:t>
            </w:r>
          </w:p>
        </w:tc>
      </w:tr>
      <w:tr w:rsidR="00022F34" w14:paraId="5762AF52" w14:textId="77777777" w:rsidTr="005315C9">
        <w:tc>
          <w:tcPr>
            <w:tcW w:w="2412" w:type="dxa"/>
          </w:tcPr>
          <w:p w14:paraId="64B6326F" w14:textId="77777777" w:rsidR="00022F34" w:rsidRDefault="00022F34" w:rsidP="001566FB">
            <w:pPr>
              <w:rPr>
                <w:lang w:val="en-IE"/>
              </w:rPr>
            </w:pPr>
            <w:r>
              <w:rPr>
                <w:lang w:val="en-IE"/>
              </w:rPr>
              <w:t>Comments/caveats</w:t>
            </w:r>
          </w:p>
        </w:tc>
        <w:tc>
          <w:tcPr>
            <w:tcW w:w="6876" w:type="dxa"/>
          </w:tcPr>
          <w:p w14:paraId="153237D1" w14:textId="68ED0F9E" w:rsidR="00022F34" w:rsidRDefault="00022F34" w:rsidP="001566FB">
            <w:pPr>
              <w:rPr>
                <w:lang w:val="en-IE"/>
              </w:rPr>
            </w:pPr>
            <w:r>
              <w:rPr>
                <w:lang w:val="en-IE"/>
              </w:rPr>
              <w:t>Only new jobs actually created</w:t>
            </w:r>
            <w:r w:rsidR="00E80374">
              <w:rPr>
                <w:lang w:val="en-IE"/>
              </w:rPr>
              <w:t xml:space="preserve"> and</w:t>
            </w:r>
            <w:r w:rsidR="00161348">
              <w:rPr>
                <w:lang w:val="en-IE"/>
              </w:rPr>
              <w:t xml:space="preserve"> jobs</w:t>
            </w:r>
            <w:r w:rsidR="00E80374">
              <w:rPr>
                <w:lang w:val="en-IE"/>
              </w:rPr>
              <w:t xml:space="preserve"> safeguarded (through e.g. support to generational renewal</w:t>
            </w:r>
            <w:r w:rsidR="00716E03" w:rsidRPr="00716E03">
              <w:rPr>
                <w:lang w:val="en-IE"/>
              </w:rPr>
              <w:t>, which is a form of support for job creation</w:t>
            </w:r>
            <w:r w:rsidR="00E80374">
              <w:rPr>
                <w:lang w:val="en-IE"/>
              </w:rPr>
              <w:t>)</w:t>
            </w:r>
            <w:r>
              <w:rPr>
                <w:lang w:val="en-IE"/>
              </w:rPr>
              <w:t xml:space="preserve"> should be counted. It relates to employment when the project is up and running, i.e. if the project is creation of a farm shop, it does not include employment created during the design/construction phase – consultant/architect/builders, but the employment</w:t>
            </w:r>
            <w:r w:rsidR="00D94957">
              <w:rPr>
                <w:lang w:val="en-IE"/>
              </w:rPr>
              <w:t>,</w:t>
            </w:r>
            <w:r>
              <w:rPr>
                <w:lang w:val="en-IE"/>
              </w:rPr>
              <w:t xml:space="preserve"> which is created when the shop is running (manager, sales assistants, etc.).</w:t>
            </w:r>
          </w:p>
          <w:p w14:paraId="429415D5" w14:textId="770F4D45" w:rsidR="00022F34" w:rsidRDefault="00022F34" w:rsidP="001566FB">
            <w:pPr>
              <w:rPr>
                <w:lang w:val="en-IE"/>
              </w:rPr>
            </w:pPr>
            <w:r>
              <w:rPr>
                <w:lang w:val="en-IE"/>
              </w:rPr>
              <w:lastRenderedPageBreak/>
              <w:t>Voluntary work should not be counted but self-employment is included. The indicator is calculated in FTE; therefore, in an existing halftime job is transformed into a fulltime job, the value of the indicator is 0.5.</w:t>
            </w:r>
            <w:r w:rsidR="00F32838">
              <w:rPr>
                <w:lang w:val="en-IE"/>
              </w:rPr>
              <w:t xml:space="preserve"> When this information is not available (for CIS-YF) the farmer is accounted as 1 FTE.</w:t>
            </w:r>
          </w:p>
          <w:p w14:paraId="46165C1A" w14:textId="326FF586" w:rsidR="00022F34" w:rsidRDefault="00022F34" w:rsidP="001566FB">
            <w:pPr>
              <w:rPr>
                <w:lang w:val="en-IE"/>
              </w:rPr>
            </w:pPr>
            <w:r>
              <w:rPr>
                <w:lang w:val="en-IE"/>
              </w:rPr>
              <w:t>To count one FTE job created, the duration of the contract should be on</w:t>
            </w:r>
            <w:r w:rsidR="005118BE">
              <w:rPr>
                <w:lang w:val="en-IE"/>
              </w:rPr>
              <w:t>e year or more (e.g. a six-</w:t>
            </w:r>
            <w:r>
              <w:rPr>
                <w:lang w:val="en-IE"/>
              </w:rPr>
              <w:t xml:space="preserve">month contract at 100% is 0.5). </w:t>
            </w:r>
          </w:p>
          <w:p w14:paraId="1B884F9B" w14:textId="77777777" w:rsidR="00022F34" w:rsidRPr="00DC1133" w:rsidRDefault="00022F34" w:rsidP="001566FB">
            <w:pPr>
              <w:rPr>
                <w:lang w:val="en-IE"/>
              </w:rPr>
            </w:pPr>
            <w:r>
              <w:rPr>
                <w:lang w:val="en-IE"/>
              </w:rPr>
              <w:t xml:space="preserve">This indicator covers jobs created via support from CAP strategic plans, which covers jobs created in the agricultural sector, and non-agricultural employment in rural areas.  </w:t>
            </w:r>
          </w:p>
        </w:tc>
      </w:tr>
    </w:tbl>
    <w:p w14:paraId="7F854C0F" w14:textId="6B57E9EE" w:rsidR="00A61C85" w:rsidRDefault="00A61C85" w:rsidP="00B77182">
      <w:pPr>
        <w:spacing w:line="240" w:lineRule="auto"/>
      </w:pPr>
    </w:p>
    <w:p w14:paraId="6670817D" w14:textId="77777777" w:rsidR="00640707" w:rsidRDefault="00640707" w:rsidP="00640707">
      <w:pPr>
        <w:spacing w:line="240" w:lineRule="auto"/>
      </w:pPr>
      <w:r>
        <w:br w:type="page"/>
      </w:r>
    </w:p>
    <w:tbl>
      <w:tblPr>
        <w:tblStyle w:val="TableGrid"/>
        <w:tblW w:w="0" w:type="auto"/>
        <w:tblLook w:val="04A0" w:firstRow="1" w:lastRow="0" w:firstColumn="1" w:lastColumn="0" w:noHBand="0" w:noVBand="1"/>
      </w:tblPr>
      <w:tblGrid>
        <w:gridCol w:w="2392"/>
        <w:gridCol w:w="6670"/>
      </w:tblGrid>
      <w:tr w:rsidR="00640707" w14:paraId="4E6E006B" w14:textId="77777777" w:rsidTr="00277445">
        <w:tc>
          <w:tcPr>
            <w:tcW w:w="2412" w:type="dxa"/>
            <w:shd w:val="clear" w:color="auto" w:fill="auto"/>
          </w:tcPr>
          <w:p w14:paraId="5553575A" w14:textId="0921AD2A" w:rsidR="00640707" w:rsidRDefault="00E35734" w:rsidP="00C62700">
            <w:pPr>
              <w:rPr>
                <w:lang w:val="en-IE"/>
              </w:rPr>
            </w:pPr>
            <w:r w:rsidRPr="00E35734">
              <w:rPr>
                <w:b/>
                <w:lang w:val="en-IE"/>
              </w:rPr>
              <w:lastRenderedPageBreak/>
              <w:t>Indicator name</w:t>
            </w:r>
          </w:p>
        </w:tc>
        <w:tc>
          <w:tcPr>
            <w:tcW w:w="6876" w:type="dxa"/>
            <w:shd w:val="clear" w:color="auto" w:fill="auto"/>
          </w:tcPr>
          <w:p w14:paraId="794B078F" w14:textId="1FF609C6" w:rsidR="00640707" w:rsidRDefault="00640707" w:rsidP="006B446A">
            <w:pPr>
              <w:rPr>
                <w:lang w:val="en-IE"/>
              </w:rPr>
            </w:pPr>
            <w:bookmarkStart w:id="40" w:name="R31a"/>
            <w:r w:rsidRPr="00EA3E8A">
              <w:rPr>
                <w:b/>
                <w:lang w:val="en-IE"/>
              </w:rPr>
              <w:t>R.3</w:t>
            </w:r>
            <w:r w:rsidR="006B446A">
              <w:rPr>
                <w:b/>
                <w:lang w:val="en-IE"/>
              </w:rPr>
              <w:t>8</w:t>
            </w:r>
            <w:r w:rsidRPr="00EA3E8A">
              <w:rPr>
                <w:b/>
                <w:lang w:val="en-IE"/>
              </w:rPr>
              <w:t xml:space="preserve"> LEADER coverage:</w:t>
            </w:r>
            <w:r w:rsidRPr="00640707">
              <w:rPr>
                <w:lang w:val="en-IE"/>
              </w:rPr>
              <w:t xml:space="preserve"> Share of rural population covered by local development strategies</w:t>
            </w:r>
            <w:bookmarkEnd w:id="40"/>
            <w:r w:rsidR="004B3496">
              <w:rPr>
                <w:lang w:val="en-IE"/>
              </w:rPr>
              <w:t xml:space="preserve"> </w:t>
            </w:r>
            <w:hyperlink w:anchor="_top" w:history="1">
              <w:r w:rsidR="004B3496" w:rsidRPr="004B3496">
                <w:rPr>
                  <w:rStyle w:val="Hyperlink"/>
                  <w:sz w:val="16"/>
                  <w:szCs w:val="16"/>
                  <w:lang w:val="en-IE"/>
                </w:rPr>
                <w:t>[back to overview]</w:t>
              </w:r>
            </w:hyperlink>
          </w:p>
        </w:tc>
      </w:tr>
      <w:tr w:rsidR="003A2314" w14:paraId="3808F52E" w14:textId="77777777" w:rsidTr="00C62700">
        <w:tc>
          <w:tcPr>
            <w:tcW w:w="2412" w:type="dxa"/>
          </w:tcPr>
          <w:p w14:paraId="6D12F24B" w14:textId="77777777" w:rsidR="003A2314" w:rsidRDefault="003A2314" w:rsidP="003A2314">
            <w:pPr>
              <w:rPr>
                <w:lang w:val="en-IE"/>
              </w:rPr>
            </w:pPr>
            <w:r>
              <w:rPr>
                <w:lang w:val="en-IE"/>
              </w:rPr>
              <w:t>Definition and aim</w:t>
            </w:r>
          </w:p>
        </w:tc>
        <w:tc>
          <w:tcPr>
            <w:tcW w:w="6876" w:type="dxa"/>
          </w:tcPr>
          <w:p w14:paraId="0AE616E5" w14:textId="5EAB1C73" w:rsidR="003A2314" w:rsidRPr="000B78E1" w:rsidRDefault="003A2314" w:rsidP="003A2314">
            <w:r>
              <w:rPr>
                <w:lang w:val="en-IE"/>
              </w:rPr>
              <w:t>To quantify the share of r</w:t>
            </w:r>
            <w:r w:rsidRPr="00964A76">
              <w:rPr>
                <w:lang w:val="en-IE"/>
              </w:rPr>
              <w:t xml:space="preserve">ural population covered by </w:t>
            </w:r>
            <w:r>
              <w:rPr>
                <w:lang w:val="en-IE"/>
              </w:rPr>
              <w:t>LEADER interventions</w:t>
            </w:r>
            <w:r>
              <w:t>.</w:t>
            </w:r>
            <w:r>
              <w:rPr>
                <w:lang w:val="en-IE"/>
              </w:rPr>
              <w:t xml:space="preserve"> </w:t>
            </w:r>
          </w:p>
        </w:tc>
      </w:tr>
      <w:tr w:rsidR="003A2314" w14:paraId="284B1EDF" w14:textId="77777777" w:rsidTr="00C62700">
        <w:tc>
          <w:tcPr>
            <w:tcW w:w="2412" w:type="dxa"/>
          </w:tcPr>
          <w:p w14:paraId="4AB2C312" w14:textId="77777777" w:rsidR="003A2314" w:rsidRDefault="003A2314" w:rsidP="003A2314">
            <w:pPr>
              <w:rPr>
                <w:lang w:val="en-IE"/>
              </w:rPr>
            </w:pPr>
            <w:r>
              <w:rPr>
                <w:lang w:val="en-IE"/>
              </w:rPr>
              <w:t>Types of intervention concerned</w:t>
            </w:r>
          </w:p>
        </w:tc>
        <w:tc>
          <w:tcPr>
            <w:tcW w:w="6876" w:type="dxa"/>
          </w:tcPr>
          <w:p w14:paraId="656F5326" w14:textId="77777777" w:rsidR="003A2314" w:rsidRDefault="003A2314" w:rsidP="003A2314">
            <w:pPr>
              <w:rPr>
                <w:lang w:val="en-IE"/>
              </w:rPr>
            </w:pPr>
            <w:r>
              <w:rPr>
                <w:lang w:val="en-IE"/>
              </w:rPr>
              <w:t>The following type of interventions are concerned</w:t>
            </w:r>
            <w:r w:rsidRPr="00EA67D5">
              <w:rPr>
                <w:lang w:val="en-IE"/>
              </w:rPr>
              <w:t xml:space="preserve">: </w:t>
            </w:r>
          </w:p>
          <w:p w14:paraId="5E276499" w14:textId="16352601" w:rsidR="003A2314" w:rsidRPr="004F1BB5" w:rsidRDefault="003A2314" w:rsidP="003A2314">
            <w:pPr>
              <w:pStyle w:val="ListParagraph"/>
              <w:numPr>
                <w:ilvl w:val="0"/>
                <w:numId w:val="25"/>
              </w:numPr>
              <w:rPr>
                <w:lang w:val="en-IE"/>
              </w:rPr>
            </w:pPr>
            <w:r>
              <w:t>Cooperation (Art</w:t>
            </w:r>
            <w:r w:rsidR="00E9753B">
              <w:t>icle</w:t>
            </w:r>
            <w:r>
              <w:t xml:space="preserve"> 7</w:t>
            </w:r>
            <w:r w:rsidR="0034574D">
              <w:t>7</w:t>
            </w:r>
            <w:r>
              <w:t>) - LEADER</w:t>
            </w:r>
          </w:p>
        </w:tc>
      </w:tr>
      <w:tr w:rsidR="003A2314" w14:paraId="0ECB8E0A" w14:textId="77777777" w:rsidTr="00C62700">
        <w:tc>
          <w:tcPr>
            <w:tcW w:w="2412" w:type="dxa"/>
          </w:tcPr>
          <w:p w14:paraId="64EC09F5" w14:textId="77777777" w:rsidR="003A2314" w:rsidRDefault="003A2314" w:rsidP="003A2314">
            <w:pPr>
              <w:rPr>
                <w:lang w:val="en-IE"/>
              </w:rPr>
            </w:pPr>
            <w:r>
              <w:rPr>
                <w:lang w:val="en-IE"/>
              </w:rPr>
              <w:t>Unit of measurement</w:t>
            </w:r>
          </w:p>
        </w:tc>
        <w:tc>
          <w:tcPr>
            <w:tcW w:w="6876" w:type="dxa"/>
          </w:tcPr>
          <w:p w14:paraId="4E46D7A4" w14:textId="74DF8257" w:rsidR="003A2314" w:rsidRDefault="003A2314" w:rsidP="003A2314">
            <w:pPr>
              <w:rPr>
                <w:lang w:val="en-IE"/>
              </w:rPr>
            </w:pPr>
            <w:r>
              <w:rPr>
                <w:lang w:val="en-IE"/>
              </w:rPr>
              <w:t xml:space="preserve">% </w:t>
            </w:r>
          </w:p>
        </w:tc>
      </w:tr>
      <w:tr w:rsidR="003A2314" w14:paraId="5460D3BA" w14:textId="77777777" w:rsidTr="00C62700">
        <w:tc>
          <w:tcPr>
            <w:tcW w:w="2412" w:type="dxa"/>
          </w:tcPr>
          <w:p w14:paraId="3214D8D8" w14:textId="77777777" w:rsidR="003A2314" w:rsidRDefault="003A2314" w:rsidP="003A2314">
            <w:pPr>
              <w:rPr>
                <w:lang w:val="en-IE"/>
              </w:rPr>
            </w:pPr>
            <w:r w:rsidRPr="00FF1AC7">
              <w:rPr>
                <w:lang w:val="en-IE"/>
              </w:rPr>
              <w:t>Moment of data collection</w:t>
            </w:r>
            <w:r w:rsidRPr="00FF1AC7">
              <w:rPr>
                <w:lang w:val="en-IE"/>
              </w:rPr>
              <w:tab/>
            </w:r>
          </w:p>
        </w:tc>
        <w:tc>
          <w:tcPr>
            <w:tcW w:w="6876" w:type="dxa"/>
          </w:tcPr>
          <w:p w14:paraId="3D984335" w14:textId="77777777" w:rsidR="003A2314" w:rsidRDefault="003A2314" w:rsidP="003A2314">
            <w:pPr>
              <w:rPr>
                <w:lang w:val="en-IE"/>
              </w:rPr>
            </w:pPr>
            <w:r>
              <w:rPr>
                <w:lang w:val="en-IE"/>
              </w:rPr>
              <w:t xml:space="preserve">The total rural population covered is recorded at selection of local development strategies by MA/LAG, after each selection round. </w:t>
            </w:r>
          </w:p>
          <w:p w14:paraId="0E46FCE7" w14:textId="15572EFC" w:rsidR="003A2314" w:rsidRDefault="003A2314" w:rsidP="003A2314">
            <w:pPr>
              <w:rPr>
                <w:lang w:val="en-IE"/>
              </w:rPr>
            </w:pPr>
            <w:r w:rsidRPr="00EB7F18">
              <w:rPr>
                <w:b/>
                <w:lang w:val="en-IE"/>
              </w:rPr>
              <w:t>This indicator is cumulative over the period</w:t>
            </w:r>
            <w:r>
              <w:rPr>
                <w:lang w:val="en-IE"/>
              </w:rPr>
              <w:t>.</w:t>
            </w:r>
          </w:p>
        </w:tc>
      </w:tr>
      <w:tr w:rsidR="003A2314" w14:paraId="32690D6D" w14:textId="77777777" w:rsidTr="00C62700">
        <w:tc>
          <w:tcPr>
            <w:tcW w:w="2412" w:type="dxa"/>
          </w:tcPr>
          <w:p w14:paraId="21A76E0C" w14:textId="77777777" w:rsidR="003A2314" w:rsidRDefault="003A2314" w:rsidP="003A2314">
            <w:pPr>
              <w:rPr>
                <w:lang w:val="en-IE"/>
              </w:rPr>
            </w:pPr>
            <w:r>
              <w:rPr>
                <w:lang w:val="en-IE"/>
              </w:rPr>
              <w:t>Methodology</w:t>
            </w:r>
          </w:p>
          <w:p w14:paraId="2F359648" w14:textId="77777777" w:rsidR="003A2314" w:rsidRDefault="003A2314" w:rsidP="003A2314">
            <w:pPr>
              <w:rPr>
                <w:lang w:val="en-IE"/>
              </w:rPr>
            </w:pPr>
          </w:p>
          <w:p w14:paraId="35D30C6B" w14:textId="77777777" w:rsidR="003A2314" w:rsidRDefault="003A2314" w:rsidP="003A2314">
            <w:pPr>
              <w:rPr>
                <w:lang w:val="en-IE"/>
              </w:rPr>
            </w:pPr>
          </w:p>
        </w:tc>
        <w:tc>
          <w:tcPr>
            <w:tcW w:w="6876" w:type="dxa"/>
          </w:tcPr>
          <w:p w14:paraId="4CB22E25" w14:textId="77777777" w:rsidR="003A2314" w:rsidRPr="008A65BA" w:rsidRDefault="003A2314" w:rsidP="003A2314">
            <w:pPr>
              <w:jc w:val="center"/>
              <w:rPr>
                <w:u w:val="single"/>
              </w:rPr>
            </w:pPr>
            <w:r>
              <w:rPr>
                <w:u w:val="single"/>
              </w:rPr>
              <w:t xml:space="preserve">Rural population covered by LAGs funded through LEADER over the programming period </w:t>
            </w:r>
          </w:p>
          <w:p w14:paraId="6AA12EE9" w14:textId="77777777" w:rsidR="003A2314" w:rsidRPr="00D24E67" w:rsidRDefault="003A2314" w:rsidP="003A2314">
            <w:pPr>
              <w:jc w:val="center"/>
            </w:pPr>
            <w:r>
              <w:t xml:space="preserve">Total rural population </w:t>
            </w:r>
          </w:p>
          <w:p w14:paraId="449188F2" w14:textId="77777777" w:rsidR="003A2314" w:rsidRDefault="003A2314" w:rsidP="003A2314">
            <w:pPr>
              <w:rPr>
                <w:lang w:val="en-IE"/>
              </w:rPr>
            </w:pPr>
          </w:p>
          <w:p w14:paraId="1E3F7FC3" w14:textId="77777777" w:rsidR="003A2314" w:rsidRPr="001725CC" w:rsidRDefault="003A2314" w:rsidP="003A2314">
            <w:pPr>
              <w:rPr>
                <w:u w:val="single"/>
                <w:lang w:val="en-IE"/>
              </w:rPr>
            </w:pPr>
            <w:r w:rsidRPr="001725CC">
              <w:rPr>
                <w:u w:val="single"/>
                <w:lang w:val="en-IE"/>
              </w:rPr>
              <w:t>Numerator:</w:t>
            </w:r>
          </w:p>
          <w:p w14:paraId="05151923" w14:textId="77777777" w:rsidR="003A2314" w:rsidRDefault="003A2314" w:rsidP="003A2314">
            <w:pPr>
              <w:rPr>
                <w:lang w:val="en-IE"/>
              </w:rPr>
            </w:pPr>
            <w:r>
              <w:rPr>
                <w:lang w:val="en-IE"/>
              </w:rPr>
              <w:t>Rural population</w:t>
            </w:r>
            <w:r w:rsidRPr="005C5586">
              <w:rPr>
                <w:lang w:val="en-IE"/>
              </w:rPr>
              <w:t xml:space="preserve"> </w:t>
            </w:r>
            <w:r>
              <w:rPr>
                <w:lang w:val="en-IE"/>
              </w:rPr>
              <w:t xml:space="preserve">covered by LAGs funded under LEADER. The population is cumulated over time. </w:t>
            </w:r>
          </w:p>
          <w:p w14:paraId="1571F729" w14:textId="77777777" w:rsidR="003A2314" w:rsidRDefault="003A2314" w:rsidP="003A2314">
            <w:pPr>
              <w:rPr>
                <w:lang w:val="en-IE"/>
              </w:rPr>
            </w:pPr>
          </w:p>
          <w:p w14:paraId="50239026" w14:textId="77777777" w:rsidR="003A2314" w:rsidRPr="00C26F63" w:rsidRDefault="003A2314" w:rsidP="003A2314">
            <w:pPr>
              <w:rPr>
                <w:u w:val="single"/>
                <w:lang w:val="en-IE"/>
              </w:rPr>
            </w:pPr>
            <w:r w:rsidRPr="00C26F63">
              <w:rPr>
                <w:u w:val="single"/>
                <w:lang w:val="en-IE"/>
              </w:rPr>
              <w:t>Denominator:</w:t>
            </w:r>
          </w:p>
          <w:p w14:paraId="7F0D0AEC" w14:textId="2D6047D9" w:rsidR="003A2314" w:rsidRPr="000B78E1" w:rsidRDefault="003A2314" w:rsidP="003A2314">
            <w:pPr>
              <w:rPr>
                <w:lang w:val="en-IE"/>
              </w:rPr>
            </w:pPr>
            <w:r>
              <w:rPr>
                <w:lang w:val="en-IE"/>
              </w:rPr>
              <w:t>M</w:t>
            </w:r>
            <w:r w:rsidR="00370890">
              <w:rPr>
                <w:lang w:val="en-IE"/>
              </w:rPr>
              <w:t>ember States</w:t>
            </w:r>
            <w:r>
              <w:rPr>
                <w:lang w:val="en-IE"/>
              </w:rPr>
              <w:t xml:space="preserve"> may use the rural population they notify to Eurostat based on the definition of rural area used by Eurostat. Alternatively, M</w:t>
            </w:r>
            <w:r w:rsidR="00000ED8">
              <w:rPr>
                <w:lang w:val="en-IE"/>
              </w:rPr>
              <w:t>ember States</w:t>
            </w:r>
            <w:r>
              <w:rPr>
                <w:lang w:val="en-IE"/>
              </w:rPr>
              <w:t xml:space="preserve"> can establish other criteria for the definition of rural area. </w:t>
            </w:r>
          </w:p>
        </w:tc>
      </w:tr>
      <w:tr w:rsidR="00640707" w14:paraId="23BCA10C" w14:textId="77777777" w:rsidTr="00C62700">
        <w:tc>
          <w:tcPr>
            <w:tcW w:w="2412" w:type="dxa"/>
          </w:tcPr>
          <w:p w14:paraId="0334D4A9" w14:textId="77777777" w:rsidR="00640707" w:rsidRDefault="00640707" w:rsidP="00C62700">
            <w:pPr>
              <w:rPr>
                <w:lang w:val="en-IE"/>
              </w:rPr>
            </w:pPr>
            <w:r>
              <w:rPr>
                <w:lang w:val="en-IE"/>
              </w:rPr>
              <w:t>Comments/caveats</w:t>
            </w:r>
          </w:p>
        </w:tc>
        <w:tc>
          <w:tcPr>
            <w:tcW w:w="6876" w:type="dxa"/>
          </w:tcPr>
          <w:p w14:paraId="66628A19" w14:textId="77777777" w:rsidR="0022289D" w:rsidRDefault="005D2C34" w:rsidP="00C62700">
            <w:pPr>
              <w:rPr>
                <w:lang w:val="en-IE"/>
              </w:rPr>
            </w:pPr>
            <w:r>
              <w:rPr>
                <w:lang w:val="en-IE"/>
              </w:rPr>
              <w:t xml:space="preserve">While LEADER interventions can include ones for preparatory support, this indicator counts the population covered in the territories with approved LAG partnerships and strategies for implementation. </w:t>
            </w:r>
          </w:p>
          <w:p w14:paraId="0226C0BC" w14:textId="61B11A89" w:rsidR="00640707" w:rsidRPr="00DC1133" w:rsidRDefault="005D2C34" w:rsidP="00C62700">
            <w:pPr>
              <w:rPr>
                <w:lang w:val="en-IE"/>
              </w:rPr>
            </w:pPr>
            <w:r>
              <w:rPr>
                <w:lang w:val="en-IE"/>
              </w:rPr>
              <w:t>For simplification at the initial planning stage</w:t>
            </w:r>
            <w:r w:rsidR="00571CEB">
              <w:rPr>
                <w:lang w:val="en-IE"/>
              </w:rPr>
              <w:t>,</w:t>
            </w:r>
            <w:r>
              <w:rPr>
                <w:lang w:val="en-IE"/>
              </w:rPr>
              <w:t xml:space="preserve"> the LEADER intervention could be attributed to only this indicator. LEADER intervention (Article 7</w:t>
            </w:r>
            <w:r w:rsidR="0034574D">
              <w:rPr>
                <w:lang w:val="en-IE"/>
              </w:rPr>
              <w:t>7</w:t>
            </w:r>
            <w:r>
              <w:rPr>
                <w:lang w:val="en-IE"/>
              </w:rPr>
              <w:t>) may be concerned in a number of other resulted indicators</w:t>
            </w:r>
            <w:r w:rsidR="00571CEB">
              <w:rPr>
                <w:lang w:val="en-IE"/>
              </w:rPr>
              <w:t>,</w:t>
            </w:r>
            <w:r>
              <w:rPr>
                <w:lang w:val="en-IE"/>
              </w:rPr>
              <w:t xml:space="preserve"> which will be only indicated </w:t>
            </w:r>
            <w:r w:rsidRPr="0090730B">
              <w:rPr>
                <w:iCs/>
                <w:szCs w:val="24"/>
                <w:lang w:val="en-US"/>
              </w:rPr>
              <w:t>based on the approved strategies through a later modification of the Plans and through the annual reporting</w:t>
            </w:r>
          </w:p>
        </w:tc>
      </w:tr>
    </w:tbl>
    <w:p w14:paraId="7FECB799" w14:textId="6E9BD3A6" w:rsidR="00022F34" w:rsidRDefault="00022F34" w:rsidP="00B77182">
      <w:pPr>
        <w:spacing w:line="240" w:lineRule="auto"/>
      </w:pPr>
    </w:p>
    <w:p w14:paraId="4F2188D4"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022F34" w14:paraId="626B9CB6" w14:textId="77777777" w:rsidTr="2E7C0284">
        <w:tc>
          <w:tcPr>
            <w:tcW w:w="2412" w:type="dxa"/>
          </w:tcPr>
          <w:p w14:paraId="53BA7BAC" w14:textId="77777777" w:rsidR="00022F34" w:rsidRPr="00530E00" w:rsidRDefault="00022F34" w:rsidP="001566FB">
            <w:pPr>
              <w:rPr>
                <w:b/>
                <w:lang w:val="en-IE"/>
              </w:rPr>
            </w:pPr>
            <w:r w:rsidRPr="00530E00">
              <w:rPr>
                <w:b/>
                <w:lang w:val="en-IE"/>
              </w:rPr>
              <w:lastRenderedPageBreak/>
              <w:t>Indicator name</w:t>
            </w:r>
            <w:bookmarkStart w:id="41" w:name="R32"/>
            <w:bookmarkEnd w:id="41"/>
          </w:p>
        </w:tc>
        <w:tc>
          <w:tcPr>
            <w:tcW w:w="6876" w:type="dxa"/>
          </w:tcPr>
          <w:p w14:paraId="5973F4D1" w14:textId="77777777" w:rsidR="004B3496" w:rsidRDefault="00022F34" w:rsidP="006B446A">
            <w:r w:rsidRPr="000F23BC">
              <w:rPr>
                <w:b/>
              </w:rPr>
              <w:t>R.3</w:t>
            </w:r>
            <w:r w:rsidR="006B446A">
              <w:rPr>
                <w:b/>
              </w:rPr>
              <w:t>9</w:t>
            </w:r>
            <w:r w:rsidRPr="000F23BC">
              <w:rPr>
                <w:b/>
              </w:rPr>
              <w:t xml:space="preserve"> Developing the rural economy: </w:t>
            </w:r>
            <w:r w:rsidRPr="000F23BC">
              <w:t xml:space="preserve">Number of </w:t>
            </w:r>
            <w:r w:rsidR="00691691">
              <w:t>rural businesses,</w:t>
            </w:r>
            <w:r w:rsidR="00E35734">
              <w:t xml:space="preserve"> including </w:t>
            </w:r>
            <w:r w:rsidRPr="000F23BC">
              <w:t>bio-economy businesses</w:t>
            </w:r>
            <w:r w:rsidR="00691691">
              <w:t>,</w:t>
            </w:r>
            <w:r w:rsidRPr="000F23BC">
              <w:t xml:space="preserve"> developed with </w:t>
            </w:r>
            <w:r w:rsidR="00E35734">
              <w:t xml:space="preserve">CAP </w:t>
            </w:r>
            <w:r w:rsidRPr="000F23BC">
              <w:t>support</w:t>
            </w:r>
            <w:r w:rsidR="004B3496">
              <w:t xml:space="preserve"> </w:t>
            </w:r>
          </w:p>
          <w:p w14:paraId="34274AC1" w14:textId="200ACD55" w:rsidR="00022F34" w:rsidRPr="00B96B1D" w:rsidRDefault="00C77C4B" w:rsidP="006B446A">
            <w:pPr>
              <w:rPr>
                <w:b/>
              </w:rPr>
            </w:pPr>
            <w:hyperlink w:anchor="_top" w:history="1">
              <w:r w:rsidR="004B3496" w:rsidRPr="004B3496">
                <w:rPr>
                  <w:rStyle w:val="Hyperlink"/>
                  <w:sz w:val="16"/>
                  <w:szCs w:val="16"/>
                  <w:lang w:val="en-IE"/>
                </w:rPr>
                <w:t>[back to overview]</w:t>
              </w:r>
            </w:hyperlink>
          </w:p>
        </w:tc>
      </w:tr>
      <w:tr w:rsidR="00022F34" w14:paraId="5A1817A3" w14:textId="77777777" w:rsidTr="2E7C0284">
        <w:tc>
          <w:tcPr>
            <w:tcW w:w="2412" w:type="dxa"/>
          </w:tcPr>
          <w:p w14:paraId="5567E0B6" w14:textId="77777777" w:rsidR="00022F34" w:rsidRDefault="00022F34" w:rsidP="001566FB">
            <w:pPr>
              <w:rPr>
                <w:lang w:val="en-IE"/>
              </w:rPr>
            </w:pPr>
            <w:r>
              <w:rPr>
                <w:lang w:val="en-IE"/>
              </w:rPr>
              <w:t>Definition and aim</w:t>
            </w:r>
          </w:p>
        </w:tc>
        <w:tc>
          <w:tcPr>
            <w:tcW w:w="6876" w:type="dxa"/>
          </w:tcPr>
          <w:p w14:paraId="0D2483DB" w14:textId="24FB9C28" w:rsidR="00022F34" w:rsidRDefault="00022F34" w:rsidP="001566FB">
            <w:r>
              <w:rPr>
                <w:lang w:val="en-IE"/>
              </w:rPr>
              <w:t>To quantify CAP support to SMEs</w:t>
            </w:r>
            <w:r w:rsidR="00576321">
              <w:rPr>
                <w:lang w:val="en-IE"/>
              </w:rPr>
              <w:t>, Non-profit organisations, public authorities, farms’ diversification</w:t>
            </w:r>
            <w:r>
              <w:rPr>
                <w:lang w:val="en-IE"/>
              </w:rPr>
              <w:t xml:space="preserve"> </w:t>
            </w:r>
            <w:r w:rsidR="00576321">
              <w:rPr>
                <w:lang w:val="en-IE"/>
              </w:rPr>
              <w:t>to develop</w:t>
            </w:r>
            <w:r w:rsidRPr="000F23BC">
              <w:t xml:space="preserve"> </w:t>
            </w:r>
            <w:r w:rsidR="008667BE">
              <w:t xml:space="preserve">rural </w:t>
            </w:r>
            <w:r w:rsidRPr="000F23BC">
              <w:t xml:space="preserve">economy </w:t>
            </w:r>
            <w:r w:rsidRPr="0022289D">
              <w:t>businesses</w:t>
            </w:r>
            <w:r w:rsidR="0022289D" w:rsidRPr="0022289D">
              <w:t xml:space="preserve"> (excluding </w:t>
            </w:r>
            <w:r w:rsidR="00B5060A">
              <w:t>support to farming, i.e. primary agricultural production</w:t>
            </w:r>
            <w:r w:rsidR="0022289D" w:rsidRPr="0022289D">
              <w:t>)</w:t>
            </w:r>
            <w:r w:rsidR="008667BE" w:rsidRPr="0022289D">
              <w:t>, including bio-economy</w:t>
            </w:r>
            <w:r w:rsidRPr="000F23BC">
              <w:t xml:space="preserve"> </w:t>
            </w:r>
            <w:r w:rsidR="007C54D0">
              <w:t>businesses</w:t>
            </w:r>
            <w:r>
              <w:t xml:space="preserve">. This indicator is not restricted to new businesses created. </w:t>
            </w:r>
          </w:p>
          <w:p w14:paraId="2BBFF5E1" w14:textId="77777777" w:rsidR="008667BE" w:rsidRDefault="008667BE" w:rsidP="001566FB"/>
          <w:p w14:paraId="410D678D" w14:textId="7C6C71F6" w:rsidR="00022F34" w:rsidRDefault="00022F34" w:rsidP="001566FB">
            <w:r w:rsidRPr="008F17F5">
              <w:t xml:space="preserve">The </w:t>
            </w:r>
            <w:r w:rsidRPr="008F17F5">
              <w:rPr>
                <w:u w:val="single"/>
              </w:rPr>
              <w:t>bio-economy</w:t>
            </w:r>
            <w:r w:rsidRPr="008F17F5">
              <w:t xml:space="preserve"> covers all sectors and systems that rely on biological resources (animals, plants, micro-organisms and derived biomass, including organic waste), their functions and principles. It includes and interlinks: land and marine ecosystems and the services they provide; all primary production sectors that use and produce biological resources (agriculture, forestry</w:t>
            </w:r>
            <w:r>
              <w:t xml:space="preserve"> </w:t>
            </w:r>
            <w:r w:rsidRPr="008F17F5">
              <w:t>and all economic and industrial sectors that use biological resources and processes to produce food, feed, bio-based products, energy and services</w:t>
            </w:r>
            <w:r w:rsidR="00861C2A">
              <w:t>)</w:t>
            </w:r>
            <w:r>
              <w:t>.</w:t>
            </w:r>
          </w:p>
          <w:p w14:paraId="3A4A6DEE" w14:textId="77777777" w:rsidR="00022F34" w:rsidRDefault="00022F34" w:rsidP="001566FB"/>
          <w:p w14:paraId="546817E7" w14:textId="512AA52C" w:rsidR="00022F34" w:rsidRPr="006B464B" w:rsidRDefault="00022F34" w:rsidP="001566FB">
            <w:pPr>
              <w:rPr>
                <w:iCs/>
              </w:rPr>
            </w:pPr>
            <w:r w:rsidRPr="006B464B">
              <w:rPr>
                <w:iCs/>
              </w:rPr>
              <w:t xml:space="preserve">Whilst </w:t>
            </w:r>
            <w:r w:rsidR="00B5060A">
              <w:t>support to farming, i.e. primary agricultural production</w:t>
            </w:r>
            <w:r w:rsidR="004469BB">
              <w:t>,</w:t>
            </w:r>
            <w:r w:rsidR="00B5060A" w:rsidRPr="006B464B" w:rsidDel="00B5060A">
              <w:rPr>
                <w:iCs/>
              </w:rPr>
              <w:t xml:space="preserve"> </w:t>
            </w:r>
            <w:r w:rsidR="004469BB">
              <w:rPr>
                <w:iCs/>
              </w:rPr>
              <w:t xml:space="preserve">is </w:t>
            </w:r>
            <w:r w:rsidRPr="006B464B">
              <w:rPr>
                <w:iCs/>
              </w:rPr>
              <w:t>included in R.9, this indicator focuses on CAP support to businesses creating additional value from the products and by-products of agriculture and forestry. This includes typically:</w:t>
            </w:r>
          </w:p>
          <w:p w14:paraId="3869EDF5" w14:textId="77777777" w:rsidR="00022F34" w:rsidRPr="006B464B" w:rsidRDefault="00022F34" w:rsidP="001566FB">
            <w:pPr>
              <w:ind w:left="1080"/>
              <w:rPr>
                <w:iCs/>
              </w:rPr>
            </w:pPr>
          </w:p>
          <w:p w14:paraId="52DA9F34" w14:textId="77777777" w:rsidR="00022F34" w:rsidRPr="00861C2A" w:rsidRDefault="00022F34" w:rsidP="00267C01">
            <w:pPr>
              <w:pStyle w:val="ListParagraph"/>
              <w:numPr>
                <w:ilvl w:val="0"/>
                <w:numId w:val="23"/>
              </w:numPr>
            </w:pPr>
            <w:r w:rsidRPr="00861C2A">
              <w:t xml:space="preserve">Post-harvest transformation, conditioning, processing or storage of food products </w:t>
            </w:r>
          </w:p>
          <w:p w14:paraId="281A6782" w14:textId="77777777" w:rsidR="00022F34" w:rsidRPr="00861C2A" w:rsidRDefault="00022F34" w:rsidP="00267C01">
            <w:pPr>
              <w:pStyle w:val="ListParagraph"/>
              <w:numPr>
                <w:ilvl w:val="0"/>
                <w:numId w:val="23"/>
              </w:numPr>
            </w:pPr>
            <w:r w:rsidRPr="00861C2A">
              <w:t>Collection, logistics, storage or conditioning of by-products</w:t>
            </w:r>
          </w:p>
          <w:p w14:paraId="1801A2FF" w14:textId="77777777" w:rsidR="00022F34" w:rsidRPr="00861C2A" w:rsidRDefault="00022F34" w:rsidP="00267C01">
            <w:pPr>
              <w:pStyle w:val="ListParagraph"/>
              <w:numPr>
                <w:ilvl w:val="0"/>
                <w:numId w:val="23"/>
              </w:numPr>
            </w:pPr>
            <w:r w:rsidRPr="00861C2A">
              <w:t>Production of bio-based products and materials, bioenergy or intermediate products susceptible of further transformation.</w:t>
            </w:r>
          </w:p>
          <w:p w14:paraId="11D6D007" w14:textId="77777777" w:rsidR="00022F34" w:rsidRPr="00861C2A" w:rsidRDefault="00022F34" w:rsidP="00267C01">
            <w:pPr>
              <w:pStyle w:val="ListParagraph"/>
              <w:numPr>
                <w:ilvl w:val="0"/>
                <w:numId w:val="23"/>
              </w:numPr>
            </w:pPr>
            <w:r w:rsidRPr="00861C2A">
              <w:t>Valorisation of food losses and food waste</w:t>
            </w:r>
          </w:p>
          <w:p w14:paraId="3CD57F6F" w14:textId="6E6BC65D" w:rsidR="002B0134" w:rsidRPr="00861C2A" w:rsidRDefault="00022F34" w:rsidP="00F24593">
            <w:pPr>
              <w:pStyle w:val="ListParagraph"/>
              <w:numPr>
                <w:ilvl w:val="0"/>
                <w:numId w:val="23"/>
              </w:numPr>
            </w:pPr>
            <w:r w:rsidRPr="00861C2A">
              <w:t>Recovery and reuse of nutrients and/or organic matter in agriculture and forestry</w:t>
            </w:r>
          </w:p>
          <w:p w14:paraId="469CB542" w14:textId="77777777" w:rsidR="00022F34" w:rsidRPr="006B464B" w:rsidRDefault="00022F34" w:rsidP="001566FB">
            <w:pPr>
              <w:ind w:left="1080"/>
              <w:rPr>
                <w:iCs/>
              </w:rPr>
            </w:pPr>
          </w:p>
          <w:p w14:paraId="396E5DFA" w14:textId="05A06085" w:rsidR="00022F34" w:rsidRPr="000B78E1" w:rsidRDefault="00022F34" w:rsidP="001566FB">
            <w:r w:rsidRPr="006B464B">
              <w:rPr>
                <w:iCs/>
              </w:rPr>
              <w:t xml:space="preserve">To be accounted for, activities should clearly contribute to the CAP objectives, notably </w:t>
            </w:r>
            <w:r w:rsidR="001B32BD">
              <w:rPr>
                <w:iCs/>
              </w:rPr>
              <w:t xml:space="preserve">promoting employment, growth, social inclusion and local development in rural areas, </w:t>
            </w:r>
            <w:r w:rsidRPr="006B464B">
              <w:rPr>
                <w:iCs/>
              </w:rPr>
              <w:t>ensuring a fair income to farmers and rebalancing</w:t>
            </w:r>
            <w:r>
              <w:rPr>
                <w:iCs/>
              </w:rPr>
              <w:t xml:space="preserve"> the power in the value chain. </w:t>
            </w:r>
          </w:p>
        </w:tc>
      </w:tr>
      <w:tr w:rsidR="00022F34" w14:paraId="082C0DBB" w14:textId="77777777" w:rsidTr="2E7C0284">
        <w:tc>
          <w:tcPr>
            <w:tcW w:w="2412" w:type="dxa"/>
          </w:tcPr>
          <w:p w14:paraId="694FA905" w14:textId="77777777" w:rsidR="00022F34" w:rsidRDefault="00022F34" w:rsidP="001566FB">
            <w:pPr>
              <w:rPr>
                <w:lang w:val="en-IE"/>
              </w:rPr>
            </w:pPr>
            <w:r>
              <w:rPr>
                <w:lang w:val="en-IE"/>
              </w:rPr>
              <w:t>Types of intervention concerned</w:t>
            </w:r>
          </w:p>
        </w:tc>
        <w:tc>
          <w:tcPr>
            <w:tcW w:w="6876" w:type="dxa"/>
          </w:tcPr>
          <w:p w14:paraId="301418BB" w14:textId="77777777" w:rsidR="00022F34" w:rsidRDefault="00022F34" w:rsidP="001566FB">
            <w:pPr>
              <w:rPr>
                <w:lang w:val="en-IE"/>
              </w:rPr>
            </w:pPr>
            <w:r>
              <w:rPr>
                <w:lang w:val="en-IE"/>
              </w:rPr>
              <w:t>The following types of interventions may be concerned, when specific requirements or conditions linked to the intervention can justify it</w:t>
            </w:r>
            <w:r w:rsidRPr="008A23C5">
              <w:rPr>
                <w:lang w:val="en-IE"/>
              </w:rPr>
              <w:t xml:space="preserve">: </w:t>
            </w:r>
          </w:p>
          <w:p w14:paraId="0E0597B3" w14:textId="6253D747" w:rsidR="00022F34" w:rsidRDefault="00022F34" w:rsidP="00267C01">
            <w:pPr>
              <w:pStyle w:val="ListParagraph"/>
              <w:numPr>
                <w:ilvl w:val="0"/>
                <w:numId w:val="23"/>
              </w:numPr>
            </w:pPr>
            <w:r>
              <w:t>Installation of young farmers</w:t>
            </w:r>
            <w:r w:rsidR="00073D85">
              <w:t xml:space="preserve"> and new farmers</w:t>
            </w:r>
            <w:r>
              <w:t xml:space="preserve"> and rural business start-up (</w:t>
            </w:r>
            <w:r w:rsidR="00F45E47">
              <w:t>Article</w:t>
            </w:r>
            <w:r>
              <w:t xml:space="preserve"> </w:t>
            </w:r>
            <w:r w:rsidR="00073D85">
              <w:t>75</w:t>
            </w:r>
            <w:r>
              <w:t>)</w:t>
            </w:r>
          </w:p>
          <w:p w14:paraId="079978BC" w14:textId="4576B302" w:rsidR="00022F34" w:rsidRDefault="00022F34" w:rsidP="00267C01">
            <w:pPr>
              <w:pStyle w:val="ListParagraph"/>
              <w:numPr>
                <w:ilvl w:val="0"/>
                <w:numId w:val="23"/>
              </w:numPr>
            </w:pPr>
            <w:r>
              <w:t>Investments (</w:t>
            </w:r>
            <w:r w:rsidR="00F45E47">
              <w:t>Article</w:t>
            </w:r>
            <w:r>
              <w:t xml:space="preserve"> </w:t>
            </w:r>
            <w:r w:rsidR="00073D85">
              <w:t>73</w:t>
            </w:r>
            <w:r>
              <w:t>)</w:t>
            </w:r>
          </w:p>
          <w:p w14:paraId="25B97B72" w14:textId="75BE22FF" w:rsidR="00022F34" w:rsidRPr="002E5B2A" w:rsidRDefault="00022F34" w:rsidP="00267C01">
            <w:pPr>
              <w:pStyle w:val="ListParagraph"/>
              <w:numPr>
                <w:ilvl w:val="0"/>
                <w:numId w:val="23"/>
              </w:numPr>
              <w:rPr>
                <w:lang w:val="en-IE"/>
              </w:rPr>
            </w:pPr>
            <w:r>
              <w:t>Cooperation  (</w:t>
            </w:r>
            <w:r w:rsidR="00F45E47">
              <w:t>Article</w:t>
            </w:r>
            <w:r>
              <w:t xml:space="preserve"> 7</w:t>
            </w:r>
            <w:r w:rsidR="0034574D">
              <w:t>7</w:t>
            </w:r>
            <w:r>
              <w:t>)</w:t>
            </w:r>
          </w:p>
          <w:p w14:paraId="57C19243" w14:textId="77777777" w:rsidR="00022F34" w:rsidRPr="002E5B2A" w:rsidRDefault="00022F34" w:rsidP="00267C01">
            <w:pPr>
              <w:pStyle w:val="ListParagraph"/>
              <w:numPr>
                <w:ilvl w:val="0"/>
                <w:numId w:val="23"/>
              </w:numPr>
              <w:rPr>
                <w:lang w:val="en-IE"/>
              </w:rPr>
            </w:pPr>
            <w:r>
              <w:t>Sectoral types of interventions</w:t>
            </w:r>
          </w:p>
          <w:p w14:paraId="381509FA" w14:textId="77777777" w:rsidR="00022F34" w:rsidRDefault="00022F34" w:rsidP="001566FB">
            <w:pPr>
              <w:rPr>
                <w:lang w:val="en-IE"/>
              </w:rPr>
            </w:pPr>
          </w:p>
          <w:p w14:paraId="44892345" w14:textId="2AFA6F36" w:rsidR="00022F34" w:rsidRDefault="03EEEE27" w:rsidP="07ECC44F">
            <w:pPr>
              <w:rPr>
                <w:lang w:val="en-IE"/>
              </w:rPr>
            </w:pPr>
            <w:r w:rsidRPr="07ECC44F">
              <w:rPr>
                <w:lang w:val="en-IE"/>
              </w:rPr>
              <w:t xml:space="preserve">For sectoral types of interventions, it may concern </w:t>
            </w:r>
            <w:r w:rsidR="1F8EAE50" w:rsidRPr="07ECC44F">
              <w:rPr>
                <w:lang w:val="en-IE"/>
              </w:rPr>
              <w:t>any</w:t>
            </w:r>
            <w:r w:rsidRPr="07ECC44F">
              <w:rPr>
                <w:lang w:val="en-IE"/>
              </w:rPr>
              <w:t xml:space="preserve"> tangible investments </w:t>
            </w:r>
            <w:r w:rsidR="1F8EAE50" w:rsidRPr="07ECC44F">
              <w:rPr>
                <w:lang w:val="en-IE"/>
              </w:rPr>
              <w:t xml:space="preserve">realised by </w:t>
            </w:r>
            <w:r w:rsidR="58C1F43A" w:rsidRPr="07ECC44F">
              <w:rPr>
                <w:lang w:val="en-IE"/>
              </w:rPr>
              <w:t xml:space="preserve">other businesses than farmers or by farmers </w:t>
            </w:r>
            <w:r w:rsidR="38D0738D" w:rsidRPr="07ECC44F">
              <w:rPr>
                <w:lang w:val="en-IE"/>
              </w:rPr>
              <w:t xml:space="preserve">when not </w:t>
            </w:r>
            <w:r w:rsidR="58C1F43A" w:rsidRPr="07ECC44F">
              <w:rPr>
                <w:lang w:val="en-IE"/>
              </w:rPr>
              <w:t xml:space="preserve">related </w:t>
            </w:r>
            <w:r w:rsidR="38D0738D" w:rsidRPr="07ECC44F">
              <w:rPr>
                <w:lang w:val="en-IE"/>
              </w:rPr>
              <w:t xml:space="preserve">to agricultural primary production </w:t>
            </w:r>
            <w:r w:rsidRPr="07ECC44F">
              <w:rPr>
                <w:lang w:val="en-IE"/>
              </w:rPr>
              <w:t>(</w:t>
            </w:r>
            <w:r w:rsidR="7108C0B5" w:rsidRPr="07ECC44F">
              <w:rPr>
                <w:lang w:val="en-IE"/>
              </w:rPr>
              <w:t>Article</w:t>
            </w:r>
            <w:r w:rsidRPr="07ECC44F">
              <w:rPr>
                <w:lang w:val="en-IE"/>
              </w:rPr>
              <w:t xml:space="preserve"> 4</w:t>
            </w:r>
            <w:r w:rsidR="38D0738D" w:rsidRPr="07ECC44F">
              <w:rPr>
                <w:lang w:val="en-IE"/>
              </w:rPr>
              <w:t>7</w:t>
            </w:r>
            <w:r w:rsidRPr="07ECC44F">
              <w:rPr>
                <w:lang w:val="en-IE"/>
              </w:rPr>
              <w:t xml:space="preserve">(1)(a); </w:t>
            </w:r>
            <w:r w:rsidR="7108C0B5" w:rsidRPr="07ECC44F">
              <w:rPr>
                <w:lang w:val="en-IE"/>
              </w:rPr>
              <w:t>Article</w:t>
            </w:r>
            <w:r w:rsidRPr="07ECC44F">
              <w:rPr>
                <w:lang w:val="en-IE"/>
              </w:rPr>
              <w:t>5</w:t>
            </w:r>
            <w:r w:rsidR="25E01672" w:rsidRPr="07ECC44F">
              <w:rPr>
                <w:lang w:val="en-IE"/>
              </w:rPr>
              <w:t>8</w:t>
            </w:r>
            <w:r w:rsidRPr="07ECC44F">
              <w:rPr>
                <w:lang w:val="en-IE"/>
              </w:rPr>
              <w:t>(1)(a), (b),(e) and (g))</w:t>
            </w:r>
          </w:p>
          <w:p w14:paraId="0E8FCCE5" w14:textId="036E5306" w:rsidR="00022F34" w:rsidRPr="00F24593" w:rsidRDefault="07ECC44F" w:rsidP="00F24593">
            <w:pPr>
              <w:spacing w:line="264" w:lineRule="auto"/>
              <w:jc w:val="both"/>
            </w:pPr>
            <w:r w:rsidRPr="00F24593">
              <w:lastRenderedPageBreak/>
              <w:t xml:space="preserve">Investments in “new irrigation” infrastructure leading to a net increase in irrigated area would also be </w:t>
            </w:r>
            <w:r w:rsidR="00CC089D" w:rsidRPr="00F24593">
              <w:t>linked to</w:t>
            </w:r>
            <w:r w:rsidRPr="00F24593">
              <w:t xml:space="preserve"> this indicator.</w:t>
            </w:r>
          </w:p>
          <w:p w14:paraId="3C78FA6D" w14:textId="77BD6408" w:rsidR="00022F34" w:rsidRDefault="6FFE25BA" w:rsidP="00F24593">
            <w:pPr>
              <w:rPr>
                <w:lang w:val="en-IE"/>
              </w:rPr>
            </w:pPr>
            <w:r>
              <w:t>Land consolidation where the aim is, for instance, to reduce land fragmentation or restore land registers would be also accounted for under this indicator.</w:t>
            </w:r>
          </w:p>
        </w:tc>
      </w:tr>
      <w:tr w:rsidR="00022F34" w14:paraId="6C5C240A" w14:textId="77777777" w:rsidTr="2E7C0284">
        <w:tc>
          <w:tcPr>
            <w:tcW w:w="2412" w:type="dxa"/>
          </w:tcPr>
          <w:p w14:paraId="1D176227" w14:textId="6A002280" w:rsidR="00022F34" w:rsidRDefault="00022F34" w:rsidP="001566FB">
            <w:pPr>
              <w:rPr>
                <w:lang w:val="en-IE"/>
              </w:rPr>
            </w:pPr>
            <w:r>
              <w:rPr>
                <w:lang w:val="en-IE"/>
              </w:rPr>
              <w:lastRenderedPageBreak/>
              <w:t>Unit of measurement</w:t>
            </w:r>
          </w:p>
        </w:tc>
        <w:tc>
          <w:tcPr>
            <w:tcW w:w="6876" w:type="dxa"/>
          </w:tcPr>
          <w:p w14:paraId="251D33E2" w14:textId="430489B7" w:rsidR="00022F34" w:rsidRDefault="00022F34" w:rsidP="00C85FD3">
            <w:pPr>
              <w:rPr>
                <w:lang w:val="en-IE"/>
              </w:rPr>
            </w:pPr>
            <w:r>
              <w:rPr>
                <w:lang w:val="en-IE"/>
              </w:rPr>
              <w:t>Number of b</w:t>
            </w:r>
            <w:r w:rsidRPr="000F23BC">
              <w:rPr>
                <w:lang w:val="en-IE"/>
              </w:rPr>
              <w:t>usinesses</w:t>
            </w:r>
          </w:p>
        </w:tc>
      </w:tr>
      <w:tr w:rsidR="00022F34" w14:paraId="464F0CDF" w14:textId="77777777" w:rsidTr="2E7C0284">
        <w:tc>
          <w:tcPr>
            <w:tcW w:w="2412" w:type="dxa"/>
          </w:tcPr>
          <w:p w14:paraId="25DF83A7" w14:textId="77777777" w:rsidR="00022F34" w:rsidRDefault="00022F34" w:rsidP="001566FB">
            <w:pPr>
              <w:rPr>
                <w:lang w:val="en-IE"/>
              </w:rPr>
            </w:pPr>
            <w:r w:rsidRPr="001313F5">
              <w:rPr>
                <w:lang w:val="en-IE"/>
              </w:rPr>
              <w:t>Moment of data collection</w:t>
            </w:r>
            <w:r w:rsidRPr="001313F5">
              <w:rPr>
                <w:lang w:val="en-IE"/>
              </w:rPr>
              <w:tab/>
            </w:r>
          </w:p>
        </w:tc>
        <w:tc>
          <w:tcPr>
            <w:tcW w:w="6876" w:type="dxa"/>
          </w:tcPr>
          <w:p w14:paraId="0ACA666D" w14:textId="77777777" w:rsidR="00022F34" w:rsidRDefault="00022F34" w:rsidP="001566FB">
            <w:pPr>
              <w:rPr>
                <w:lang w:val="en-IE"/>
              </w:rPr>
            </w:pPr>
            <w:r>
              <w:t xml:space="preserve">Operations for which a first payment to the beneficiary was made in the </w:t>
            </w:r>
            <w:r>
              <w:rPr>
                <w:lang w:val="en-IE"/>
              </w:rPr>
              <w:t>Financial Year concerned.</w:t>
            </w:r>
          </w:p>
          <w:p w14:paraId="11C82563" w14:textId="77777777" w:rsidR="00022F34" w:rsidRDefault="00022F34" w:rsidP="001566FB">
            <w:pPr>
              <w:rPr>
                <w:lang w:val="en-IE"/>
              </w:rPr>
            </w:pPr>
            <w:r w:rsidRPr="00B77182">
              <w:rPr>
                <w:b/>
                <w:lang w:val="en-IE"/>
              </w:rPr>
              <w:t>This indicator is cumulative over the period</w:t>
            </w:r>
            <w:r>
              <w:rPr>
                <w:lang w:val="en-IE"/>
              </w:rPr>
              <w:t>.</w:t>
            </w:r>
          </w:p>
        </w:tc>
      </w:tr>
      <w:tr w:rsidR="00022F34" w14:paraId="72964FA0" w14:textId="77777777" w:rsidTr="2E7C0284">
        <w:tc>
          <w:tcPr>
            <w:tcW w:w="2412" w:type="dxa"/>
          </w:tcPr>
          <w:p w14:paraId="61ADB2E8" w14:textId="77777777" w:rsidR="00022F34" w:rsidRDefault="00022F34" w:rsidP="001566FB">
            <w:pPr>
              <w:rPr>
                <w:lang w:val="en-IE"/>
              </w:rPr>
            </w:pPr>
            <w:r>
              <w:rPr>
                <w:lang w:val="en-IE"/>
              </w:rPr>
              <w:t>Methodology</w:t>
            </w:r>
          </w:p>
          <w:p w14:paraId="5FB55DB3" w14:textId="77777777" w:rsidR="00022F34" w:rsidRDefault="00022F34" w:rsidP="001566FB">
            <w:pPr>
              <w:rPr>
                <w:lang w:val="en-IE"/>
              </w:rPr>
            </w:pPr>
          </w:p>
          <w:p w14:paraId="4BD879B0" w14:textId="77777777" w:rsidR="00022F34" w:rsidRDefault="00022F34" w:rsidP="001566FB">
            <w:pPr>
              <w:rPr>
                <w:lang w:val="en-IE"/>
              </w:rPr>
            </w:pPr>
          </w:p>
        </w:tc>
        <w:tc>
          <w:tcPr>
            <w:tcW w:w="6876" w:type="dxa"/>
          </w:tcPr>
          <w:p w14:paraId="4AC130B9" w14:textId="2A1A4C45" w:rsidR="00022F34" w:rsidRDefault="00022F34" w:rsidP="001566FB">
            <w:pPr>
              <w:rPr>
                <w:lang w:val="en-IE"/>
              </w:rPr>
            </w:pPr>
            <w:r>
              <w:rPr>
                <w:lang w:val="en-IE"/>
              </w:rPr>
              <w:t>The number of businesses developed with CAP support is cumulated over time, without double counting.</w:t>
            </w:r>
          </w:p>
          <w:p w14:paraId="7077169A" w14:textId="77777777" w:rsidR="00022F34" w:rsidRDefault="00022F34" w:rsidP="001566FB">
            <w:pPr>
              <w:rPr>
                <w:lang w:val="en-IE"/>
              </w:rPr>
            </w:pPr>
            <w:r>
              <w:rPr>
                <w:lang w:val="en-IE"/>
              </w:rPr>
              <w:t>The business counts as 1 as from the first payment.</w:t>
            </w:r>
          </w:p>
          <w:p w14:paraId="23AAF347" w14:textId="77777777" w:rsidR="00022F34" w:rsidRDefault="00022F34" w:rsidP="001566FB">
            <w:pPr>
              <w:rPr>
                <w:lang w:val="en-IE"/>
              </w:rPr>
            </w:pPr>
          </w:p>
          <w:p w14:paraId="7043C2D5" w14:textId="77777777" w:rsidR="00022F34" w:rsidRPr="000B78E1" w:rsidRDefault="00022F34" w:rsidP="001566FB">
            <w:pPr>
              <w:rPr>
                <w:lang w:val="en-IE"/>
              </w:rPr>
            </w:pPr>
            <w:r>
              <w:rPr>
                <w:lang w:val="en-IE"/>
              </w:rPr>
              <w:t>MS need to anticipate collecting this information at the time they analyse business plans and projects.</w:t>
            </w:r>
          </w:p>
        </w:tc>
      </w:tr>
      <w:tr w:rsidR="00022F34" w14:paraId="5E8087C0" w14:textId="77777777" w:rsidTr="2E7C0284">
        <w:tc>
          <w:tcPr>
            <w:tcW w:w="2412" w:type="dxa"/>
          </w:tcPr>
          <w:p w14:paraId="0B799CD9" w14:textId="77777777" w:rsidR="00022F34" w:rsidRDefault="00022F34" w:rsidP="001566FB">
            <w:pPr>
              <w:rPr>
                <w:lang w:val="en-IE"/>
              </w:rPr>
            </w:pPr>
            <w:r>
              <w:rPr>
                <w:lang w:val="en-IE"/>
              </w:rPr>
              <w:t>Comments/caveats</w:t>
            </w:r>
          </w:p>
        </w:tc>
        <w:tc>
          <w:tcPr>
            <w:tcW w:w="6876" w:type="dxa"/>
          </w:tcPr>
          <w:p w14:paraId="5382DDB7" w14:textId="442A44D8" w:rsidR="00651CD3" w:rsidRPr="002E5B2A" w:rsidRDefault="00267C01" w:rsidP="00267C01">
            <w:pPr>
              <w:jc w:val="both"/>
              <w:rPr>
                <w:lang w:val="en-IE"/>
              </w:rPr>
            </w:pPr>
            <w:r>
              <w:rPr>
                <w:lang w:val="en-IE"/>
              </w:rPr>
              <w:t>Support to land consolidation is linked to R.39 as it mainly aims at improving farms economic performance.</w:t>
            </w:r>
          </w:p>
        </w:tc>
      </w:tr>
    </w:tbl>
    <w:p w14:paraId="24F5C9C2" w14:textId="6F07563C" w:rsidR="00022F34" w:rsidRDefault="00022F34" w:rsidP="00B77182">
      <w:pPr>
        <w:spacing w:line="240" w:lineRule="auto"/>
      </w:pPr>
    </w:p>
    <w:p w14:paraId="0784418C"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10"/>
        <w:gridCol w:w="6752"/>
      </w:tblGrid>
      <w:tr w:rsidR="00022F34" w14:paraId="47F52AB2" w14:textId="77777777" w:rsidTr="005315C9">
        <w:tc>
          <w:tcPr>
            <w:tcW w:w="2412" w:type="dxa"/>
          </w:tcPr>
          <w:p w14:paraId="1EAD8CEB" w14:textId="77777777" w:rsidR="00022F34" w:rsidRPr="00530E00" w:rsidRDefault="00022F34" w:rsidP="001566FB">
            <w:pPr>
              <w:rPr>
                <w:b/>
                <w:lang w:val="en-IE"/>
              </w:rPr>
            </w:pPr>
            <w:r w:rsidRPr="00530E00">
              <w:rPr>
                <w:b/>
                <w:lang w:val="en-IE"/>
              </w:rPr>
              <w:lastRenderedPageBreak/>
              <w:t>Indicator name</w:t>
            </w:r>
            <w:bookmarkStart w:id="42" w:name="R33"/>
            <w:bookmarkEnd w:id="42"/>
          </w:p>
        </w:tc>
        <w:tc>
          <w:tcPr>
            <w:tcW w:w="6876" w:type="dxa"/>
          </w:tcPr>
          <w:p w14:paraId="0303E858" w14:textId="08A29B72" w:rsidR="00022F34" w:rsidRPr="00B96B1D" w:rsidRDefault="00022F34" w:rsidP="006B446A">
            <w:pPr>
              <w:rPr>
                <w:b/>
              </w:rPr>
            </w:pPr>
            <w:r w:rsidRPr="00964A76">
              <w:rPr>
                <w:b/>
              </w:rPr>
              <w:t>R.</w:t>
            </w:r>
            <w:r w:rsidR="006B446A">
              <w:rPr>
                <w:b/>
              </w:rPr>
              <w:t>40</w:t>
            </w:r>
            <w:r w:rsidRPr="00964A76">
              <w:rPr>
                <w:b/>
              </w:rPr>
              <w:t xml:space="preserve"> </w:t>
            </w:r>
            <w:r w:rsidR="00E35734">
              <w:rPr>
                <w:b/>
              </w:rPr>
              <w:t xml:space="preserve">Smart transition of </w:t>
            </w:r>
            <w:r w:rsidRPr="00964A76">
              <w:rPr>
                <w:b/>
              </w:rPr>
              <w:t xml:space="preserve">the rural economy: </w:t>
            </w:r>
            <w:r w:rsidR="00E35734">
              <w:t xml:space="preserve">Number of </w:t>
            </w:r>
            <w:r w:rsidRPr="00964A76">
              <w:t xml:space="preserve">supported </w:t>
            </w:r>
            <w:r w:rsidR="0097275D">
              <w:t>s</w:t>
            </w:r>
            <w:r w:rsidRPr="00134F1C">
              <w:t>mart</w:t>
            </w:r>
            <w:r w:rsidR="0097275D">
              <w:t>-v</w:t>
            </w:r>
            <w:r w:rsidRPr="00134F1C">
              <w:t>illage strateg</w:t>
            </w:r>
            <w:r w:rsidR="00E35734">
              <w:t>ies</w:t>
            </w:r>
            <w:r w:rsidR="004B3496">
              <w:t xml:space="preserve"> </w:t>
            </w:r>
            <w:hyperlink w:anchor="_top" w:history="1">
              <w:r w:rsidR="004B3496" w:rsidRPr="004B3496">
                <w:rPr>
                  <w:rStyle w:val="Hyperlink"/>
                  <w:sz w:val="16"/>
                  <w:szCs w:val="16"/>
                  <w:lang w:val="en-IE"/>
                </w:rPr>
                <w:t>[back to overview]</w:t>
              </w:r>
            </w:hyperlink>
          </w:p>
        </w:tc>
      </w:tr>
      <w:tr w:rsidR="00022F34" w14:paraId="213E76BB" w14:textId="77777777" w:rsidTr="005315C9">
        <w:tc>
          <w:tcPr>
            <w:tcW w:w="2412" w:type="dxa"/>
          </w:tcPr>
          <w:p w14:paraId="2373C762" w14:textId="77777777" w:rsidR="00022F34" w:rsidRDefault="00022F34" w:rsidP="001566FB">
            <w:pPr>
              <w:rPr>
                <w:lang w:val="en-IE"/>
              </w:rPr>
            </w:pPr>
            <w:r>
              <w:rPr>
                <w:lang w:val="en-IE"/>
              </w:rPr>
              <w:t>Definition and aim</w:t>
            </w:r>
          </w:p>
        </w:tc>
        <w:tc>
          <w:tcPr>
            <w:tcW w:w="6876" w:type="dxa"/>
          </w:tcPr>
          <w:p w14:paraId="57603783" w14:textId="63A596F1" w:rsidR="00022F34" w:rsidRPr="00112AAD" w:rsidRDefault="00022F34" w:rsidP="0096055F">
            <w:pPr>
              <w:rPr>
                <w:color w:val="000000" w:themeColor="text1"/>
                <w:lang w:val="en-IE"/>
              </w:rPr>
            </w:pPr>
            <w:r>
              <w:rPr>
                <w:lang w:val="en-IE"/>
              </w:rPr>
              <w:t xml:space="preserve">To quantify the </w:t>
            </w:r>
            <w:r w:rsidR="0096055F">
              <w:rPr>
                <w:lang w:val="en-IE"/>
              </w:rPr>
              <w:t>number of</w:t>
            </w:r>
            <w:r w:rsidRPr="00964A76">
              <w:rPr>
                <w:lang w:val="en-IE"/>
              </w:rPr>
              <w:t xml:space="preserve"> Smart Villages </w:t>
            </w:r>
            <w:r w:rsidRPr="00B77182">
              <w:rPr>
                <w:color w:val="000000" w:themeColor="text1"/>
                <w:lang w:val="en-IE"/>
              </w:rPr>
              <w:t>strateg</w:t>
            </w:r>
            <w:r w:rsidR="0096055F">
              <w:rPr>
                <w:color w:val="000000" w:themeColor="text1"/>
                <w:lang w:val="en-IE"/>
              </w:rPr>
              <w:t>ies</w:t>
            </w:r>
            <w:r w:rsidRPr="00B77182">
              <w:rPr>
                <w:color w:val="000000" w:themeColor="text1"/>
                <w:lang w:val="en-IE"/>
              </w:rPr>
              <w:t xml:space="preserve"> </w:t>
            </w:r>
            <w:r w:rsidR="007665A0">
              <w:rPr>
                <w:color w:val="000000" w:themeColor="text1"/>
                <w:lang w:val="en-IE"/>
              </w:rPr>
              <w:t xml:space="preserve">or projects </w:t>
            </w:r>
            <w:r w:rsidR="0096055F">
              <w:rPr>
                <w:color w:val="000000" w:themeColor="text1"/>
                <w:lang w:val="en-IE"/>
              </w:rPr>
              <w:t xml:space="preserve">developed and/or implemented </w:t>
            </w:r>
            <w:r w:rsidRPr="00B77182">
              <w:rPr>
                <w:color w:val="000000" w:themeColor="text1"/>
                <w:lang w:val="en-IE"/>
              </w:rPr>
              <w:t>with CAP support</w:t>
            </w:r>
            <w:r w:rsidR="00112AAD">
              <w:rPr>
                <w:color w:val="000000" w:themeColor="text1"/>
                <w:lang w:val="en-IE"/>
              </w:rPr>
              <w:t>.</w:t>
            </w:r>
          </w:p>
        </w:tc>
      </w:tr>
      <w:tr w:rsidR="00022F34" w14:paraId="325DA972" w14:textId="77777777" w:rsidTr="005315C9">
        <w:tc>
          <w:tcPr>
            <w:tcW w:w="2412" w:type="dxa"/>
          </w:tcPr>
          <w:p w14:paraId="745DAB1D" w14:textId="77777777" w:rsidR="00022F34" w:rsidRDefault="00022F34" w:rsidP="001566FB">
            <w:pPr>
              <w:rPr>
                <w:lang w:val="en-IE"/>
              </w:rPr>
            </w:pPr>
            <w:r>
              <w:rPr>
                <w:lang w:val="en-IE"/>
              </w:rPr>
              <w:t>Types of intervention concerned</w:t>
            </w:r>
          </w:p>
        </w:tc>
        <w:tc>
          <w:tcPr>
            <w:tcW w:w="6876" w:type="dxa"/>
          </w:tcPr>
          <w:p w14:paraId="487A66CE" w14:textId="77777777" w:rsidR="00022F34" w:rsidRDefault="00022F34"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1AC6BCA3" w14:textId="61321484" w:rsidR="00022F34" w:rsidRPr="00DE79B4" w:rsidRDefault="00022F34" w:rsidP="009B17D2">
            <w:pPr>
              <w:pStyle w:val="ListParagraph"/>
              <w:numPr>
                <w:ilvl w:val="0"/>
                <w:numId w:val="25"/>
              </w:numPr>
              <w:rPr>
                <w:lang w:val="en-IE"/>
              </w:rPr>
            </w:pPr>
            <w:r w:rsidRPr="00DE79B4">
              <w:rPr>
                <w:lang w:val="en-IE"/>
              </w:rPr>
              <w:t>Investments</w:t>
            </w:r>
            <w:r>
              <w:rPr>
                <w:lang w:val="en-IE"/>
              </w:rPr>
              <w:t xml:space="preserve"> (</w:t>
            </w:r>
            <w:r w:rsidR="00F45E47">
              <w:rPr>
                <w:lang w:val="en-IE"/>
              </w:rPr>
              <w:t>Article</w:t>
            </w:r>
            <w:r>
              <w:rPr>
                <w:lang w:val="en-IE"/>
              </w:rPr>
              <w:t xml:space="preserve"> </w:t>
            </w:r>
            <w:r w:rsidR="002910DC">
              <w:rPr>
                <w:lang w:val="en-IE"/>
              </w:rPr>
              <w:t>73</w:t>
            </w:r>
            <w:r w:rsidRPr="00DE79B4">
              <w:rPr>
                <w:lang w:val="en-IE"/>
              </w:rPr>
              <w:t>)</w:t>
            </w:r>
          </w:p>
          <w:p w14:paraId="553F7DD9" w14:textId="5949FD52" w:rsidR="00022F34" w:rsidRPr="00DE79B4" w:rsidRDefault="00022F34" w:rsidP="009B17D2">
            <w:pPr>
              <w:pStyle w:val="ListParagraph"/>
              <w:numPr>
                <w:ilvl w:val="0"/>
                <w:numId w:val="25"/>
              </w:numPr>
              <w:rPr>
                <w:lang w:val="en-IE"/>
              </w:rPr>
            </w:pPr>
            <w:r w:rsidRPr="00DE79B4">
              <w:rPr>
                <w:lang w:val="en-IE"/>
              </w:rPr>
              <w:t xml:space="preserve">Installation </w:t>
            </w:r>
            <w:r>
              <w:rPr>
                <w:lang w:val="en-IE"/>
              </w:rPr>
              <w:t>of young farmers</w:t>
            </w:r>
            <w:r w:rsidR="002910DC">
              <w:rPr>
                <w:lang w:val="en-IE"/>
              </w:rPr>
              <w:t xml:space="preserve"> and new farmers</w:t>
            </w:r>
            <w:r>
              <w:rPr>
                <w:lang w:val="en-IE"/>
              </w:rPr>
              <w:t xml:space="preserve"> and rural business start-up (</w:t>
            </w:r>
            <w:r w:rsidR="00F45E47">
              <w:rPr>
                <w:lang w:val="en-IE"/>
              </w:rPr>
              <w:t>Article</w:t>
            </w:r>
            <w:r>
              <w:rPr>
                <w:lang w:val="en-IE"/>
              </w:rPr>
              <w:t xml:space="preserve"> </w:t>
            </w:r>
            <w:r w:rsidR="002910DC">
              <w:rPr>
                <w:lang w:val="en-IE"/>
              </w:rPr>
              <w:t>75</w:t>
            </w:r>
            <w:r w:rsidRPr="00DE79B4">
              <w:rPr>
                <w:lang w:val="en-IE"/>
              </w:rPr>
              <w:t>)</w:t>
            </w:r>
          </w:p>
          <w:p w14:paraId="7FCBD65A" w14:textId="068805D0" w:rsidR="00022F34" w:rsidRPr="00DE79B4" w:rsidRDefault="00022F34" w:rsidP="009B17D2">
            <w:pPr>
              <w:pStyle w:val="ListParagraph"/>
              <w:numPr>
                <w:ilvl w:val="0"/>
                <w:numId w:val="25"/>
              </w:numPr>
              <w:rPr>
                <w:lang w:val="en-IE"/>
              </w:rPr>
            </w:pPr>
            <w:r w:rsidRPr="00DE79B4">
              <w:rPr>
                <w:lang w:val="en-IE"/>
              </w:rPr>
              <w:t>Cooperation</w:t>
            </w:r>
            <w:r>
              <w:rPr>
                <w:lang w:val="en-IE"/>
              </w:rPr>
              <w:t xml:space="preserve"> (</w:t>
            </w:r>
            <w:r w:rsidR="00F45E47">
              <w:rPr>
                <w:lang w:val="en-IE"/>
              </w:rPr>
              <w:t>Article</w:t>
            </w:r>
            <w:r>
              <w:rPr>
                <w:lang w:val="en-IE"/>
              </w:rPr>
              <w:t xml:space="preserve"> 7</w:t>
            </w:r>
            <w:r w:rsidR="002910DC">
              <w:rPr>
                <w:lang w:val="en-IE"/>
              </w:rPr>
              <w:t>7</w:t>
            </w:r>
            <w:r w:rsidRPr="00DE79B4">
              <w:rPr>
                <w:lang w:val="en-IE"/>
              </w:rPr>
              <w:t>)</w:t>
            </w:r>
          </w:p>
          <w:p w14:paraId="49EB49CF" w14:textId="4610B03C" w:rsidR="00022F34" w:rsidRDefault="00022F34" w:rsidP="009B17D2">
            <w:pPr>
              <w:pStyle w:val="ListParagraph"/>
              <w:numPr>
                <w:ilvl w:val="0"/>
                <w:numId w:val="21"/>
              </w:numPr>
              <w:spacing w:after="120"/>
              <w:rPr>
                <w:lang w:val="en-IE"/>
              </w:rPr>
            </w:pPr>
            <w:r>
              <w:rPr>
                <w:lang w:val="en-IE"/>
              </w:rPr>
              <w:t xml:space="preserve">Knowledge exchange and </w:t>
            </w:r>
            <w:r w:rsidR="002910DC">
              <w:rPr>
                <w:lang w:val="en-IE"/>
              </w:rPr>
              <w:t xml:space="preserve">dissemination of </w:t>
            </w:r>
            <w:r>
              <w:rPr>
                <w:lang w:val="en-IE"/>
              </w:rPr>
              <w:t>information (</w:t>
            </w:r>
            <w:r w:rsidR="000347F4">
              <w:rPr>
                <w:lang w:val="en-IE"/>
              </w:rPr>
              <w:t>Article 78</w:t>
            </w:r>
            <w:r>
              <w:rPr>
                <w:lang w:val="en-IE"/>
              </w:rPr>
              <w:t>)</w:t>
            </w:r>
          </w:p>
          <w:p w14:paraId="627B61A4" w14:textId="77777777" w:rsidR="00022F34" w:rsidRPr="00CC0436" w:rsidRDefault="00022F34" w:rsidP="001566FB">
            <w:pPr>
              <w:spacing w:after="120"/>
              <w:rPr>
                <w:lang w:val="en-IE"/>
              </w:rPr>
            </w:pPr>
            <w:r w:rsidRPr="008E7320">
              <w:rPr>
                <w:lang w:val="en-IE"/>
              </w:rPr>
              <w:t>In some cases, only certain operations within an intervention may be concerned.</w:t>
            </w:r>
          </w:p>
        </w:tc>
      </w:tr>
      <w:tr w:rsidR="00022F34" w14:paraId="4E76150E" w14:textId="77777777" w:rsidTr="005315C9">
        <w:tc>
          <w:tcPr>
            <w:tcW w:w="2412" w:type="dxa"/>
          </w:tcPr>
          <w:p w14:paraId="4E3A3E39" w14:textId="77777777" w:rsidR="00022F34" w:rsidRDefault="00022F34" w:rsidP="001566FB">
            <w:pPr>
              <w:rPr>
                <w:lang w:val="en-IE"/>
              </w:rPr>
            </w:pPr>
            <w:r>
              <w:rPr>
                <w:lang w:val="en-IE"/>
              </w:rPr>
              <w:t>Unit of measurement</w:t>
            </w:r>
          </w:p>
        </w:tc>
        <w:tc>
          <w:tcPr>
            <w:tcW w:w="6876" w:type="dxa"/>
          </w:tcPr>
          <w:p w14:paraId="2B71F94F" w14:textId="629C7A69" w:rsidR="00022F34" w:rsidRDefault="0096055F" w:rsidP="001566FB">
            <w:pPr>
              <w:rPr>
                <w:lang w:val="en-IE"/>
              </w:rPr>
            </w:pPr>
            <w:r>
              <w:rPr>
                <w:lang w:val="en-IE"/>
              </w:rPr>
              <w:t>Number</w:t>
            </w:r>
            <w:r w:rsidR="00022F34">
              <w:rPr>
                <w:lang w:val="en-IE"/>
              </w:rPr>
              <w:t xml:space="preserve"> </w:t>
            </w:r>
            <w:r w:rsidR="00392405">
              <w:rPr>
                <w:lang w:val="en-IE"/>
              </w:rPr>
              <w:t>of strategies</w:t>
            </w:r>
          </w:p>
        </w:tc>
      </w:tr>
      <w:tr w:rsidR="00022F34" w14:paraId="6BEA652E" w14:textId="77777777" w:rsidTr="005315C9">
        <w:tc>
          <w:tcPr>
            <w:tcW w:w="2412" w:type="dxa"/>
          </w:tcPr>
          <w:p w14:paraId="23128D42" w14:textId="77777777" w:rsidR="00022F34" w:rsidRDefault="00022F34" w:rsidP="001566FB">
            <w:pPr>
              <w:rPr>
                <w:lang w:val="en-IE"/>
              </w:rPr>
            </w:pPr>
            <w:r w:rsidRPr="00674656">
              <w:rPr>
                <w:lang w:val="en-IE"/>
              </w:rPr>
              <w:t>Moment of data collection</w:t>
            </w:r>
            <w:r w:rsidRPr="00674656">
              <w:rPr>
                <w:lang w:val="en-IE"/>
              </w:rPr>
              <w:tab/>
            </w:r>
          </w:p>
        </w:tc>
        <w:tc>
          <w:tcPr>
            <w:tcW w:w="6876" w:type="dxa"/>
          </w:tcPr>
          <w:p w14:paraId="19C1E848" w14:textId="77777777" w:rsidR="00022F34" w:rsidRDefault="00022F34" w:rsidP="001566FB">
            <w:pPr>
              <w:rPr>
                <w:lang w:val="en-IE"/>
              </w:rPr>
            </w:pPr>
            <w:r>
              <w:t>Operations</w:t>
            </w:r>
            <w:r w:rsidRPr="008A23C5">
              <w:t xml:space="preserve"> for which a </w:t>
            </w:r>
            <w:r>
              <w:t xml:space="preserve">first </w:t>
            </w:r>
            <w:r w:rsidRPr="008A23C5">
              <w:t>payment was made in</w:t>
            </w:r>
            <w:r w:rsidRPr="008A23C5">
              <w:rPr>
                <w:lang w:val="en-IE"/>
              </w:rPr>
              <w:t xml:space="preserve"> the Financial Year concerned. </w:t>
            </w:r>
          </w:p>
          <w:p w14:paraId="3EF8DAB0" w14:textId="77777777" w:rsidR="00022F34" w:rsidRPr="00B77182" w:rsidRDefault="00022F34" w:rsidP="001566FB">
            <w:pPr>
              <w:rPr>
                <w:b/>
                <w:u w:val="single"/>
              </w:rPr>
            </w:pPr>
            <w:r w:rsidRPr="00B77182">
              <w:rPr>
                <w:b/>
                <w:lang w:val="en-IE"/>
              </w:rPr>
              <w:t>This indicator is cumulative over the period.</w:t>
            </w:r>
          </w:p>
        </w:tc>
      </w:tr>
      <w:tr w:rsidR="00022F34" w14:paraId="6CBD5340" w14:textId="77777777" w:rsidTr="005315C9">
        <w:tc>
          <w:tcPr>
            <w:tcW w:w="2412" w:type="dxa"/>
          </w:tcPr>
          <w:p w14:paraId="1A388E59" w14:textId="77777777" w:rsidR="00022F34" w:rsidRDefault="00022F34" w:rsidP="001566FB">
            <w:pPr>
              <w:rPr>
                <w:lang w:val="en-IE"/>
              </w:rPr>
            </w:pPr>
            <w:r>
              <w:rPr>
                <w:lang w:val="en-IE"/>
              </w:rPr>
              <w:t>Methodology</w:t>
            </w:r>
          </w:p>
          <w:p w14:paraId="06B9B0E5" w14:textId="77777777" w:rsidR="00022F34" w:rsidRDefault="00022F34" w:rsidP="001566FB">
            <w:pPr>
              <w:rPr>
                <w:lang w:val="en-IE"/>
              </w:rPr>
            </w:pPr>
          </w:p>
          <w:p w14:paraId="1CC3FC63" w14:textId="77777777" w:rsidR="00022F34" w:rsidRDefault="00022F34" w:rsidP="001566FB">
            <w:pPr>
              <w:rPr>
                <w:lang w:val="en-IE"/>
              </w:rPr>
            </w:pPr>
          </w:p>
        </w:tc>
        <w:tc>
          <w:tcPr>
            <w:tcW w:w="6876" w:type="dxa"/>
          </w:tcPr>
          <w:p w14:paraId="17F6EC99" w14:textId="36D1D1CB" w:rsidR="00022F34" w:rsidRDefault="00022F34" w:rsidP="001566FB">
            <w:pPr>
              <w:rPr>
                <w:lang w:val="en-IE"/>
              </w:rPr>
            </w:pPr>
            <w:r>
              <w:rPr>
                <w:lang w:val="en-IE"/>
              </w:rPr>
              <w:t xml:space="preserve">The </w:t>
            </w:r>
            <w:r w:rsidR="0096055F">
              <w:rPr>
                <w:lang w:val="en-IE"/>
              </w:rPr>
              <w:t>strategy</w:t>
            </w:r>
            <w:r>
              <w:rPr>
                <w:lang w:val="en-IE"/>
              </w:rPr>
              <w:t xml:space="preserve"> is included from the first payment. </w:t>
            </w:r>
          </w:p>
          <w:p w14:paraId="76DF6B4B" w14:textId="77777777" w:rsidR="00022F34" w:rsidRDefault="00022F34" w:rsidP="001566FB">
            <w:pPr>
              <w:rPr>
                <w:lang w:val="en-IE"/>
              </w:rPr>
            </w:pPr>
          </w:p>
          <w:p w14:paraId="7424018C" w14:textId="77777777" w:rsidR="00022F34" w:rsidRPr="00B77182" w:rsidRDefault="00022F34" w:rsidP="001566FB">
            <w:pPr>
              <w:rPr>
                <w:b/>
                <w:i/>
                <w:lang w:val="en-IE"/>
              </w:rPr>
            </w:pPr>
            <w:r w:rsidRPr="00B77182">
              <w:rPr>
                <w:b/>
                <w:i/>
                <w:lang w:val="en-IE"/>
              </w:rPr>
              <w:t>Remark:</w:t>
            </w:r>
          </w:p>
          <w:p w14:paraId="2BDA3202" w14:textId="64D9D21A" w:rsidR="00022F34" w:rsidRPr="000B78E1" w:rsidRDefault="00022F34" w:rsidP="00F139BE">
            <w:pPr>
              <w:rPr>
                <w:lang w:val="en-IE"/>
              </w:rPr>
            </w:pPr>
            <w:r w:rsidRPr="00134F1C">
              <w:rPr>
                <w:lang w:val="en-IE"/>
              </w:rPr>
              <w:t xml:space="preserve">Double counting of the same </w:t>
            </w:r>
            <w:r w:rsidR="0096055F">
              <w:rPr>
                <w:lang w:val="en-IE"/>
              </w:rPr>
              <w:t>strategy</w:t>
            </w:r>
            <w:r w:rsidRPr="00134F1C">
              <w:rPr>
                <w:lang w:val="en-IE"/>
              </w:rPr>
              <w:t xml:space="preserve"> should be avoided. If</w:t>
            </w:r>
            <w:r w:rsidR="0096055F">
              <w:rPr>
                <w:lang w:val="en-IE"/>
              </w:rPr>
              <w:t xml:space="preserve"> the same strategy is supported through several operations</w:t>
            </w:r>
            <w:r w:rsidRPr="00134F1C">
              <w:rPr>
                <w:lang w:val="en-IE"/>
              </w:rPr>
              <w:t xml:space="preserve">, the </w:t>
            </w:r>
            <w:r w:rsidR="0096055F">
              <w:rPr>
                <w:lang w:val="en-IE"/>
              </w:rPr>
              <w:t>strategy</w:t>
            </w:r>
            <w:r>
              <w:rPr>
                <w:lang w:val="en-IE"/>
              </w:rPr>
              <w:t xml:space="preserve"> should be counted only once.</w:t>
            </w:r>
          </w:p>
        </w:tc>
      </w:tr>
      <w:tr w:rsidR="00022F34" w14:paraId="4E733ABC" w14:textId="77777777" w:rsidTr="005315C9">
        <w:tc>
          <w:tcPr>
            <w:tcW w:w="2412" w:type="dxa"/>
          </w:tcPr>
          <w:p w14:paraId="362FBBB8" w14:textId="77777777" w:rsidR="00022F34" w:rsidRDefault="00022F34" w:rsidP="001566FB">
            <w:pPr>
              <w:rPr>
                <w:lang w:val="en-IE"/>
              </w:rPr>
            </w:pPr>
            <w:r>
              <w:rPr>
                <w:lang w:val="en-IE"/>
              </w:rPr>
              <w:t>Comments/caveats</w:t>
            </w:r>
          </w:p>
        </w:tc>
        <w:tc>
          <w:tcPr>
            <w:tcW w:w="6876" w:type="dxa"/>
          </w:tcPr>
          <w:p w14:paraId="793B8133" w14:textId="13F58E34" w:rsidR="00112AAD" w:rsidRDefault="00112AAD" w:rsidP="001566FB">
            <w:pPr>
              <w:rPr>
                <w:color w:val="000000" w:themeColor="text1"/>
              </w:rPr>
            </w:pPr>
            <w:r w:rsidRPr="00B77182">
              <w:rPr>
                <w:color w:val="000000" w:themeColor="text1"/>
              </w:rPr>
              <w:t xml:space="preserve">Smart Villages are rural communities that promote local initiatives to find practical solutions to </w:t>
            </w:r>
            <w:r w:rsidR="0096055F">
              <w:rPr>
                <w:color w:val="000000" w:themeColor="text1"/>
              </w:rPr>
              <w:t xml:space="preserve">economic, social and/or environmental </w:t>
            </w:r>
            <w:r w:rsidRPr="00B77182">
              <w:rPr>
                <w:color w:val="000000" w:themeColor="text1"/>
              </w:rPr>
              <w:t xml:space="preserve">challenges and make the most of new opportunities, using digital technologies where appropriate. </w:t>
            </w:r>
          </w:p>
          <w:p w14:paraId="35BA2855" w14:textId="77777777" w:rsidR="00F32838" w:rsidRDefault="00022F34" w:rsidP="001566FB">
            <w:r w:rsidRPr="00B77182">
              <w:rPr>
                <w:color w:val="000000" w:themeColor="text1"/>
              </w:rPr>
              <w:t>Sm</w:t>
            </w:r>
            <w:r w:rsidR="008E350A" w:rsidRPr="00B77182">
              <w:rPr>
                <w:color w:val="000000" w:themeColor="text1"/>
              </w:rPr>
              <w:t>art V</w:t>
            </w:r>
            <w:r w:rsidRPr="00B77182">
              <w:rPr>
                <w:color w:val="000000" w:themeColor="text1"/>
              </w:rPr>
              <w:t>illages can relate to a village hub delivering a range of services and bringing facilities closer to the people. A rural network of co-working spaces, an e-health project enhancing services for the elderly through sm</w:t>
            </w:r>
            <w:r w:rsidR="008E350A" w:rsidRPr="00B77182">
              <w:rPr>
                <w:color w:val="000000" w:themeColor="text1"/>
              </w:rPr>
              <w:t xml:space="preserve">art </w:t>
            </w:r>
            <w:r w:rsidRPr="00B77182">
              <w:rPr>
                <w:color w:val="000000" w:themeColor="text1"/>
              </w:rPr>
              <w:t>homecare, digital training course for farmers and rural entrepreneurs, and an online platform to facilitate carpooling at designated hitch-hiking spots were among the projects supported in the current programming period and coul</w:t>
            </w:r>
            <w:r w:rsidR="008E350A" w:rsidRPr="00B77182">
              <w:rPr>
                <w:color w:val="000000" w:themeColor="text1"/>
              </w:rPr>
              <w:t>d be considered elements of a Smart V</w:t>
            </w:r>
            <w:r w:rsidRPr="00B77182">
              <w:rPr>
                <w:color w:val="000000" w:themeColor="text1"/>
              </w:rPr>
              <w:t>illage strategy.</w:t>
            </w:r>
            <w:r w:rsidR="00103F78">
              <w:rPr>
                <w:color w:val="000000" w:themeColor="text1"/>
              </w:rPr>
              <w:t xml:space="preserve"> </w:t>
            </w:r>
            <w:r w:rsidRPr="00364C03">
              <w:t xml:space="preserve">To know more </w:t>
            </w:r>
            <w:r>
              <w:t xml:space="preserve">about </w:t>
            </w:r>
            <w:r w:rsidR="008E350A">
              <w:t>S</w:t>
            </w:r>
            <w:r w:rsidRPr="00364C03">
              <w:t xml:space="preserve">mart </w:t>
            </w:r>
            <w:r w:rsidR="008E350A">
              <w:t>V</w:t>
            </w:r>
            <w:r w:rsidRPr="00364C03">
              <w:t xml:space="preserve">illages: </w:t>
            </w:r>
          </w:p>
          <w:p w14:paraId="32F3F259" w14:textId="5AACFD42" w:rsidR="00F32838" w:rsidRDefault="00C77C4B" w:rsidP="001566FB">
            <w:hyperlink r:id="rId36" w:history="1">
              <w:r w:rsidR="00F32838" w:rsidRPr="00F32838">
                <w:rPr>
                  <w:rStyle w:val="Hyperlink"/>
                </w:rPr>
                <w:t>How to support Smart Villages strategies which effectively empower rural communities?</w:t>
              </w:r>
            </w:hyperlink>
            <w:r w:rsidR="00F32838">
              <w:t xml:space="preserve"> </w:t>
            </w:r>
          </w:p>
          <w:p w14:paraId="088AC34E" w14:textId="41AA07A4" w:rsidR="00022F34" w:rsidRPr="00DF3BAA" w:rsidRDefault="00C77C4B" w:rsidP="001566FB">
            <w:pPr>
              <w:rPr>
                <w:i/>
                <w:lang w:val="en-IE"/>
              </w:rPr>
            </w:pPr>
            <w:hyperlink r:id="rId37" w:history="1">
              <w:r w:rsidR="00022F34" w:rsidRPr="00364C03">
                <w:rPr>
                  <w:rStyle w:val="Hyperlink"/>
                  <w:lang w:val="en-IE"/>
                </w:rPr>
                <w:t>https://enrd.ec.europa.eu/sites/enrd/files/enrd_publications/publi-enrd-rr-26-2018-en.pdf</w:t>
              </w:r>
            </w:hyperlink>
          </w:p>
        </w:tc>
      </w:tr>
    </w:tbl>
    <w:p w14:paraId="1E33E4AA" w14:textId="24BE4F81" w:rsidR="00022F34" w:rsidRDefault="00022F34" w:rsidP="00B77182">
      <w:pPr>
        <w:spacing w:line="240" w:lineRule="auto"/>
      </w:pPr>
    </w:p>
    <w:p w14:paraId="73427E5C" w14:textId="77777777" w:rsidR="0023426A" w:rsidRDefault="0023426A" w:rsidP="0023426A">
      <w:pPr>
        <w:spacing w:line="240" w:lineRule="auto"/>
      </w:pPr>
      <w:r>
        <w:br w:type="page"/>
      </w:r>
    </w:p>
    <w:tbl>
      <w:tblPr>
        <w:tblStyle w:val="TableGrid"/>
        <w:tblW w:w="0" w:type="auto"/>
        <w:tblLook w:val="04A0" w:firstRow="1" w:lastRow="0" w:firstColumn="1" w:lastColumn="0" w:noHBand="0" w:noVBand="1"/>
      </w:tblPr>
      <w:tblGrid>
        <w:gridCol w:w="2392"/>
        <w:gridCol w:w="6670"/>
      </w:tblGrid>
      <w:tr w:rsidR="00022F34" w14:paraId="0A06070C" w14:textId="77777777" w:rsidTr="005315C9">
        <w:tc>
          <w:tcPr>
            <w:tcW w:w="2412" w:type="dxa"/>
          </w:tcPr>
          <w:p w14:paraId="12438924" w14:textId="77777777" w:rsidR="00022F34" w:rsidRPr="00530E00" w:rsidRDefault="00022F34" w:rsidP="001566FB">
            <w:pPr>
              <w:rPr>
                <w:b/>
                <w:lang w:val="en-IE"/>
              </w:rPr>
            </w:pPr>
            <w:r w:rsidRPr="00530E00">
              <w:rPr>
                <w:b/>
                <w:lang w:val="en-IE"/>
              </w:rPr>
              <w:lastRenderedPageBreak/>
              <w:t>Indicator name</w:t>
            </w:r>
            <w:bookmarkStart w:id="43" w:name="R34"/>
            <w:bookmarkEnd w:id="43"/>
          </w:p>
        </w:tc>
        <w:tc>
          <w:tcPr>
            <w:tcW w:w="6876" w:type="dxa"/>
          </w:tcPr>
          <w:p w14:paraId="43F0DAC8" w14:textId="5B5FB21D" w:rsidR="00022F34" w:rsidRPr="00B96B1D" w:rsidRDefault="00022F34" w:rsidP="001566FB">
            <w:pPr>
              <w:rPr>
                <w:b/>
              </w:rPr>
            </w:pPr>
            <w:r w:rsidRPr="00350785">
              <w:rPr>
                <w:b/>
              </w:rPr>
              <w:t>R.4</w:t>
            </w:r>
            <w:r w:rsidR="0056628F">
              <w:rPr>
                <w:b/>
              </w:rPr>
              <w:t>1</w:t>
            </w:r>
            <w:r w:rsidR="00E35734">
              <w:rPr>
                <w:b/>
                <w:vertAlign w:val="superscript"/>
              </w:rPr>
              <w:t>PR</w:t>
            </w:r>
            <w:r w:rsidRPr="00350785">
              <w:rPr>
                <w:b/>
              </w:rPr>
              <w:t xml:space="preserve"> Connecting rural Europe</w:t>
            </w:r>
            <w:r w:rsidRPr="00350785">
              <w:t>: Share of rural population benefitting from improved access to services and infrastructure through CAP support</w:t>
            </w:r>
            <w:r w:rsidR="004B3496">
              <w:t xml:space="preserve"> </w:t>
            </w:r>
            <w:hyperlink w:anchor="_top" w:history="1">
              <w:r w:rsidR="004B3496" w:rsidRPr="004B3496">
                <w:rPr>
                  <w:rStyle w:val="Hyperlink"/>
                  <w:sz w:val="16"/>
                  <w:szCs w:val="16"/>
                  <w:lang w:val="en-IE"/>
                </w:rPr>
                <w:t>[back to overview]</w:t>
              </w:r>
            </w:hyperlink>
          </w:p>
        </w:tc>
      </w:tr>
      <w:tr w:rsidR="00022F34" w14:paraId="549E30F9" w14:textId="77777777" w:rsidTr="005315C9">
        <w:tc>
          <w:tcPr>
            <w:tcW w:w="2412" w:type="dxa"/>
          </w:tcPr>
          <w:p w14:paraId="2449096A" w14:textId="77777777" w:rsidR="00022F34" w:rsidRDefault="00022F34" w:rsidP="001566FB">
            <w:pPr>
              <w:rPr>
                <w:lang w:val="en-IE"/>
              </w:rPr>
            </w:pPr>
            <w:r>
              <w:rPr>
                <w:lang w:val="en-IE"/>
              </w:rPr>
              <w:t>Definition and aim</w:t>
            </w:r>
          </w:p>
        </w:tc>
        <w:tc>
          <w:tcPr>
            <w:tcW w:w="6876" w:type="dxa"/>
          </w:tcPr>
          <w:p w14:paraId="20FAE7E0" w14:textId="58009261" w:rsidR="00022F34" w:rsidRPr="00BB0F8C" w:rsidRDefault="00022F34" w:rsidP="001566FB">
            <w:pPr>
              <w:rPr>
                <w:lang w:val="en-IE"/>
              </w:rPr>
            </w:pPr>
            <w:r>
              <w:rPr>
                <w:lang w:val="en-IE"/>
              </w:rPr>
              <w:t>To quantify the share of r</w:t>
            </w:r>
            <w:r w:rsidRPr="00964A76">
              <w:rPr>
                <w:lang w:val="en-IE"/>
              </w:rPr>
              <w:t xml:space="preserve">ural population covered by </w:t>
            </w:r>
            <w:r>
              <w:rPr>
                <w:lang w:val="en-IE"/>
              </w:rPr>
              <w:t xml:space="preserve">interventions aimed at improving </w:t>
            </w:r>
            <w:r w:rsidRPr="00350785">
              <w:t>access to services and infrastructure</w:t>
            </w:r>
            <w:r w:rsidR="0022289D">
              <w:t>, including broadband</w:t>
            </w:r>
            <w:r>
              <w:t>.</w:t>
            </w:r>
            <w:r>
              <w:rPr>
                <w:lang w:val="en-IE"/>
              </w:rPr>
              <w:t xml:space="preserve"> </w:t>
            </w:r>
          </w:p>
        </w:tc>
      </w:tr>
      <w:tr w:rsidR="00022F34" w14:paraId="2EE9609D" w14:textId="77777777" w:rsidTr="005315C9">
        <w:tc>
          <w:tcPr>
            <w:tcW w:w="2412" w:type="dxa"/>
          </w:tcPr>
          <w:p w14:paraId="53C9ADED" w14:textId="77777777" w:rsidR="00022F34" w:rsidRDefault="00022F34" w:rsidP="001566FB">
            <w:pPr>
              <w:rPr>
                <w:lang w:val="en-IE"/>
              </w:rPr>
            </w:pPr>
            <w:r>
              <w:rPr>
                <w:lang w:val="en-IE"/>
              </w:rPr>
              <w:t>Types of intervention concerned</w:t>
            </w:r>
          </w:p>
        </w:tc>
        <w:tc>
          <w:tcPr>
            <w:tcW w:w="6876" w:type="dxa"/>
          </w:tcPr>
          <w:p w14:paraId="7B224565" w14:textId="77777777" w:rsidR="00022F34" w:rsidRDefault="00022F34"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6CCD2DE6" w14:textId="6B237D94" w:rsidR="00022F34" w:rsidRPr="00DE79B4" w:rsidRDefault="00022F34" w:rsidP="009B17D2">
            <w:pPr>
              <w:pStyle w:val="ListParagraph"/>
              <w:numPr>
                <w:ilvl w:val="0"/>
                <w:numId w:val="25"/>
              </w:numPr>
              <w:rPr>
                <w:lang w:val="en-IE"/>
              </w:rPr>
            </w:pPr>
            <w:r w:rsidRPr="00DE79B4">
              <w:rPr>
                <w:lang w:val="en-IE"/>
              </w:rPr>
              <w:t>Investments</w:t>
            </w:r>
            <w:r>
              <w:rPr>
                <w:lang w:val="en-IE"/>
              </w:rPr>
              <w:t xml:space="preserve"> (</w:t>
            </w:r>
            <w:r w:rsidR="00F45E47">
              <w:rPr>
                <w:lang w:val="en-IE"/>
              </w:rPr>
              <w:t>Article</w:t>
            </w:r>
            <w:r>
              <w:rPr>
                <w:lang w:val="en-IE"/>
              </w:rPr>
              <w:t xml:space="preserve"> </w:t>
            </w:r>
            <w:r w:rsidR="006F12FC">
              <w:rPr>
                <w:lang w:val="en-IE"/>
              </w:rPr>
              <w:t>73</w:t>
            </w:r>
            <w:r w:rsidRPr="00DE79B4">
              <w:rPr>
                <w:lang w:val="en-IE"/>
              </w:rPr>
              <w:t>)</w:t>
            </w:r>
          </w:p>
          <w:p w14:paraId="1666B44A" w14:textId="4B9593AC" w:rsidR="00022F34" w:rsidRPr="00553F43" w:rsidRDefault="00022F34" w:rsidP="009B17D2">
            <w:pPr>
              <w:pStyle w:val="ListParagraph"/>
              <w:numPr>
                <w:ilvl w:val="0"/>
                <w:numId w:val="25"/>
              </w:numPr>
              <w:rPr>
                <w:lang w:val="en-IE"/>
              </w:rPr>
            </w:pPr>
            <w:r>
              <w:t>Cooperation (</w:t>
            </w:r>
            <w:r w:rsidR="00F45E47">
              <w:t>Article</w:t>
            </w:r>
            <w:r>
              <w:t xml:space="preserve"> 7</w:t>
            </w:r>
            <w:r w:rsidR="006F12FC">
              <w:t>7</w:t>
            </w:r>
            <w:r>
              <w:t>)</w:t>
            </w:r>
          </w:p>
          <w:p w14:paraId="7D1F255D" w14:textId="77777777" w:rsidR="00022F34" w:rsidRPr="00553F43" w:rsidRDefault="00022F34" w:rsidP="001566FB">
            <w:pPr>
              <w:rPr>
                <w:lang w:val="en-IE"/>
              </w:rPr>
            </w:pPr>
            <w:r w:rsidRPr="008E7320">
              <w:rPr>
                <w:lang w:val="en-IE"/>
              </w:rPr>
              <w:t>In some cases, only certain operations within an intervention may be concerned.</w:t>
            </w:r>
          </w:p>
        </w:tc>
      </w:tr>
      <w:tr w:rsidR="00022F34" w14:paraId="2D180B4F" w14:textId="77777777" w:rsidTr="005315C9">
        <w:tc>
          <w:tcPr>
            <w:tcW w:w="2412" w:type="dxa"/>
          </w:tcPr>
          <w:p w14:paraId="4A2C3C61" w14:textId="77777777" w:rsidR="00022F34" w:rsidRDefault="00022F34" w:rsidP="001566FB">
            <w:pPr>
              <w:rPr>
                <w:lang w:val="en-IE"/>
              </w:rPr>
            </w:pPr>
            <w:r>
              <w:rPr>
                <w:lang w:val="en-IE"/>
              </w:rPr>
              <w:t>Unit of measurement</w:t>
            </w:r>
          </w:p>
        </w:tc>
        <w:tc>
          <w:tcPr>
            <w:tcW w:w="6876" w:type="dxa"/>
          </w:tcPr>
          <w:p w14:paraId="1E152ACF" w14:textId="77777777" w:rsidR="00022F34" w:rsidRDefault="00022F34" w:rsidP="001566FB">
            <w:pPr>
              <w:rPr>
                <w:lang w:val="en-IE"/>
              </w:rPr>
            </w:pPr>
            <w:r>
              <w:rPr>
                <w:lang w:val="en-IE"/>
              </w:rPr>
              <w:t xml:space="preserve">% </w:t>
            </w:r>
          </w:p>
        </w:tc>
      </w:tr>
      <w:tr w:rsidR="00022F34" w14:paraId="3A5E5501" w14:textId="77777777" w:rsidTr="005315C9">
        <w:tc>
          <w:tcPr>
            <w:tcW w:w="2412" w:type="dxa"/>
          </w:tcPr>
          <w:p w14:paraId="0E76B3D0" w14:textId="77777777" w:rsidR="00022F34" w:rsidRDefault="00022F34" w:rsidP="001566FB">
            <w:pPr>
              <w:rPr>
                <w:lang w:val="en-IE"/>
              </w:rPr>
            </w:pPr>
            <w:r w:rsidRPr="00674656">
              <w:rPr>
                <w:lang w:val="en-IE"/>
              </w:rPr>
              <w:t>Moment of data collection</w:t>
            </w:r>
            <w:r w:rsidRPr="00674656">
              <w:rPr>
                <w:lang w:val="en-IE"/>
              </w:rPr>
              <w:tab/>
            </w:r>
          </w:p>
        </w:tc>
        <w:tc>
          <w:tcPr>
            <w:tcW w:w="6876" w:type="dxa"/>
          </w:tcPr>
          <w:p w14:paraId="7ADCEB6E" w14:textId="77777777" w:rsidR="00022F34" w:rsidRDefault="00022F34" w:rsidP="001566FB">
            <w:pPr>
              <w:rPr>
                <w:lang w:val="en-IE"/>
              </w:rPr>
            </w:pPr>
            <w:r>
              <w:t>Operations</w:t>
            </w:r>
            <w:r w:rsidRPr="008A23C5">
              <w:t xml:space="preserve"> for which a </w:t>
            </w:r>
            <w:r>
              <w:t xml:space="preserve">first </w:t>
            </w:r>
            <w:r w:rsidRPr="008A23C5">
              <w:t>payment was made in</w:t>
            </w:r>
            <w:r w:rsidRPr="008A23C5">
              <w:rPr>
                <w:lang w:val="en-IE"/>
              </w:rPr>
              <w:t xml:space="preserve"> the Financial Year concerned. </w:t>
            </w:r>
          </w:p>
          <w:p w14:paraId="0840D5FF" w14:textId="77777777" w:rsidR="00022F34" w:rsidRDefault="00022F34" w:rsidP="001566FB">
            <w:pPr>
              <w:rPr>
                <w:u w:val="single"/>
              </w:rPr>
            </w:pPr>
            <w:r w:rsidRPr="00B77182">
              <w:rPr>
                <w:b/>
                <w:lang w:val="en-IE"/>
              </w:rPr>
              <w:t>This indicator is cumulative over the period</w:t>
            </w:r>
            <w:r>
              <w:rPr>
                <w:lang w:val="en-IE"/>
              </w:rPr>
              <w:t>.</w:t>
            </w:r>
          </w:p>
        </w:tc>
      </w:tr>
      <w:tr w:rsidR="00022F34" w14:paraId="5552C8EC" w14:textId="77777777" w:rsidTr="005315C9">
        <w:tc>
          <w:tcPr>
            <w:tcW w:w="2412" w:type="dxa"/>
          </w:tcPr>
          <w:p w14:paraId="4FEFD823" w14:textId="77777777" w:rsidR="00022F34" w:rsidRDefault="00022F34" w:rsidP="001566FB">
            <w:pPr>
              <w:rPr>
                <w:lang w:val="en-IE"/>
              </w:rPr>
            </w:pPr>
            <w:r>
              <w:rPr>
                <w:lang w:val="en-IE"/>
              </w:rPr>
              <w:t>Methodology</w:t>
            </w:r>
          </w:p>
          <w:p w14:paraId="3F438936" w14:textId="77777777" w:rsidR="00022F34" w:rsidRDefault="00022F34" w:rsidP="001566FB">
            <w:pPr>
              <w:rPr>
                <w:lang w:val="en-IE"/>
              </w:rPr>
            </w:pPr>
          </w:p>
          <w:p w14:paraId="1CF3B5EF" w14:textId="77777777" w:rsidR="00022F34" w:rsidRDefault="00022F34" w:rsidP="001566FB">
            <w:pPr>
              <w:rPr>
                <w:lang w:val="en-IE"/>
              </w:rPr>
            </w:pPr>
          </w:p>
        </w:tc>
        <w:tc>
          <w:tcPr>
            <w:tcW w:w="6876" w:type="dxa"/>
          </w:tcPr>
          <w:p w14:paraId="4C975915" w14:textId="77777777" w:rsidR="00022F34" w:rsidRPr="008A65BA" w:rsidRDefault="00022F34" w:rsidP="001566FB">
            <w:pPr>
              <w:jc w:val="center"/>
              <w:rPr>
                <w:u w:val="single"/>
              </w:rPr>
            </w:pPr>
            <w:r>
              <w:rPr>
                <w:u w:val="single"/>
              </w:rPr>
              <w:t>Rural population benefitting from relevant improvements</w:t>
            </w:r>
          </w:p>
          <w:p w14:paraId="65414A80" w14:textId="77777777" w:rsidR="00022F34" w:rsidRPr="00D24E67" w:rsidRDefault="00022F34" w:rsidP="001566FB">
            <w:pPr>
              <w:jc w:val="center"/>
            </w:pPr>
            <w:r>
              <w:t>Total rural population</w:t>
            </w:r>
          </w:p>
          <w:p w14:paraId="14D40278" w14:textId="77777777" w:rsidR="00022F34" w:rsidRDefault="00022F34" w:rsidP="001566FB">
            <w:pPr>
              <w:rPr>
                <w:lang w:val="en-IE"/>
              </w:rPr>
            </w:pPr>
          </w:p>
          <w:p w14:paraId="246F73A3" w14:textId="77777777" w:rsidR="00022F34" w:rsidRDefault="00022F34" w:rsidP="001566FB">
            <w:pPr>
              <w:rPr>
                <w:lang w:val="en-IE"/>
              </w:rPr>
            </w:pPr>
            <w:r w:rsidRPr="00B77182">
              <w:rPr>
                <w:u w:val="single"/>
                <w:lang w:val="en-IE"/>
              </w:rPr>
              <w:t>Numerator</w:t>
            </w:r>
            <w:r>
              <w:rPr>
                <w:lang w:val="en-IE"/>
              </w:rPr>
              <w:t>:</w:t>
            </w:r>
          </w:p>
          <w:p w14:paraId="62B3F6F9" w14:textId="33954510" w:rsidR="00022F34" w:rsidRDefault="00022F34" w:rsidP="001566FB">
            <w:pPr>
              <w:rPr>
                <w:lang w:val="en-IE"/>
              </w:rPr>
            </w:pPr>
            <w:r>
              <w:rPr>
                <w:lang w:val="en-IE"/>
              </w:rPr>
              <w:t>Rural population</w:t>
            </w:r>
            <w:r w:rsidRPr="005C5586">
              <w:rPr>
                <w:lang w:val="en-IE"/>
              </w:rPr>
              <w:t xml:space="preserve"> as indicated in the </w:t>
            </w:r>
            <w:r>
              <w:rPr>
                <w:lang w:val="en-IE"/>
              </w:rPr>
              <w:t xml:space="preserve">first </w:t>
            </w:r>
            <w:r w:rsidRPr="005C5586">
              <w:rPr>
                <w:lang w:val="en-IE"/>
              </w:rPr>
              <w:t>application for the selected operations</w:t>
            </w:r>
            <w:r>
              <w:rPr>
                <w:lang w:val="en-IE"/>
              </w:rPr>
              <w:t xml:space="preserve">. (i.e. the intended outcome). </w:t>
            </w:r>
          </w:p>
          <w:p w14:paraId="2D16A897" w14:textId="77777777" w:rsidR="00022F34" w:rsidRDefault="00022F34" w:rsidP="001566FB">
            <w:pPr>
              <w:rPr>
                <w:lang w:val="en-IE"/>
              </w:rPr>
            </w:pPr>
          </w:p>
          <w:p w14:paraId="594E858A" w14:textId="77777777" w:rsidR="00022F34" w:rsidRDefault="00022F34" w:rsidP="001566FB">
            <w:pPr>
              <w:rPr>
                <w:lang w:val="en-IE"/>
              </w:rPr>
            </w:pPr>
            <w:r>
              <w:rPr>
                <w:lang w:val="en-IE"/>
              </w:rPr>
              <w:t>The population is included from the first payment.</w:t>
            </w:r>
          </w:p>
          <w:p w14:paraId="3465F36C" w14:textId="77777777" w:rsidR="00022F34" w:rsidRDefault="00022F34" w:rsidP="001566FB">
            <w:pPr>
              <w:rPr>
                <w:lang w:val="en-IE"/>
              </w:rPr>
            </w:pPr>
          </w:p>
          <w:p w14:paraId="46384C7A" w14:textId="33C629CB" w:rsidR="00022F34" w:rsidRPr="00B77182" w:rsidRDefault="00022F34" w:rsidP="001566FB">
            <w:pPr>
              <w:rPr>
                <w:b/>
                <w:i/>
                <w:lang w:val="en-IE"/>
              </w:rPr>
            </w:pPr>
            <w:r w:rsidRPr="00B77182">
              <w:rPr>
                <w:b/>
                <w:i/>
                <w:lang w:val="en-IE"/>
              </w:rPr>
              <w:t>Remark:</w:t>
            </w:r>
          </w:p>
          <w:p w14:paraId="78DAC0C7" w14:textId="7EDE6DF2" w:rsidR="00022F34" w:rsidRDefault="00022F34" w:rsidP="001566FB">
            <w:pPr>
              <w:rPr>
                <w:lang w:val="en-IE"/>
              </w:rPr>
            </w:pPr>
            <w:r w:rsidRPr="00134F1C">
              <w:rPr>
                <w:lang w:val="en-IE"/>
              </w:rPr>
              <w:t>Double counting of the same population should be avoided. If different operations are supported in the same area, the populat</w:t>
            </w:r>
            <w:r>
              <w:rPr>
                <w:lang w:val="en-IE"/>
              </w:rPr>
              <w:t>ion should be counted only once.</w:t>
            </w:r>
          </w:p>
          <w:p w14:paraId="7B229809" w14:textId="77777777" w:rsidR="00022F34" w:rsidRDefault="00022F34" w:rsidP="001566FB">
            <w:pPr>
              <w:rPr>
                <w:lang w:val="en-IE"/>
              </w:rPr>
            </w:pPr>
          </w:p>
          <w:p w14:paraId="792F9A4F" w14:textId="77777777" w:rsidR="00022F34" w:rsidRDefault="00022F34" w:rsidP="001566FB">
            <w:pPr>
              <w:rPr>
                <w:lang w:val="en-IE"/>
              </w:rPr>
            </w:pPr>
            <w:r w:rsidRPr="00B77182">
              <w:rPr>
                <w:u w:val="single"/>
                <w:lang w:val="en-IE"/>
              </w:rPr>
              <w:t>Denominator</w:t>
            </w:r>
            <w:r>
              <w:rPr>
                <w:lang w:val="en-IE"/>
              </w:rPr>
              <w:t>:</w:t>
            </w:r>
          </w:p>
          <w:p w14:paraId="323FD172" w14:textId="444EFF88" w:rsidR="00022F34" w:rsidRPr="000B78E1" w:rsidRDefault="00112AAD" w:rsidP="001566FB">
            <w:pPr>
              <w:rPr>
                <w:lang w:val="en-IE"/>
              </w:rPr>
            </w:pPr>
            <w:r>
              <w:rPr>
                <w:lang w:val="en-IE"/>
              </w:rPr>
              <w:t xml:space="preserve">Total </w:t>
            </w:r>
            <w:r w:rsidR="00F139BE">
              <w:rPr>
                <w:lang w:val="en-IE"/>
              </w:rPr>
              <w:t>M</w:t>
            </w:r>
            <w:r w:rsidR="00000ED8">
              <w:rPr>
                <w:lang w:val="en-IE"/>
              </w:rPr>
              <w:t>ember States</w:t>
            </w:r>
            <w:r w:rsidR="00F139BE">
              <w:rPr>
                <w:lang w:val="en-IE"/>
              </w:rPr>
              <w:t xml:space="preserve"> population targeted with rural development interventions.</w:t>
            </w:r>
          </w:p>
        </w:tc>
      </w:tr>
      <w:tr w:rsidR="00022F34" w14:paraId="7F887C8D" w14:textId="77777777" w:rsidTr="005315C9">
        <w:tc>
          <w:tcPr>
            <w:tcW w:w="2412" w:type="dxa"/>
          </w:tcPr>
          <w:p w14:paraId="63F2DCA6" w14:textId="77777777" w:rsidR="00022F34" w:rsidRDefault="00022F34" w:rsidP="001566FB">
            <w:pPr>
              <w:rPr>
                <w:lang w:val="en-IE"/>
              </w:rPr>
            </w:pPr>
            <w:r>
              <w:rPr>
                <w:lang w:val="en-IE"/>
              </w:rPr>
              <w:t>Comments/caveats</w:t>
            </w:r>
          </w:p>
        </w:tc>
        <w:tc>
          <w:tcPr>
            <w:tcW w:w="6876" w:type="dxa"/>
          </w:tcPr>
          <w:p w14:paraId="7707C11D" w14:textId="257D7C85" w:rsidR="00022F34" w:rsidRPr="00EA3E8A" w:rsidRDefault="0099586F" w:rsidP="00EE3E0C">
            <w:pPr>
              <w:rPr>
                <w:lang w:val="en-IE"/>
              </w:rPr>
            </w:pPr>
            <w:r w:rsidRPr="00EA3E8A">
              <w:rPr>
                <w:lang w:val="en-IE"/>
              </w:rPr>
              <w:t xml:space="preserve">The indicator refers to the potential beneficiaries in </w:t>
            </w:r>
            <w:r w:rsidR="0083406E">
              <w:rPr>
                <w:lang w:val="en-IE"/>
              </w:rPr>
              <w:t xml:space="preserve">municipalities or in </w:t>
            </w:r>
            <w:r w:rsidRPr="00EA3E8A">
              <w:rPr>
                <w:lang w:val="en-IE"/>
              </w:rPr>
              <w:t xml:space="preserve">a given </w:t>
            </w:r>
            <w:r w:rsidR="0083406E">
              <w:rPr>
                <w:lang w:val="en-IE"/>
              </w:rPr>
              <w:t>area</w:t>
            </w:r>
            <w:r>
              <w:rPr>
                <w:lang w:val="en-IE"/>
              </w:rPr>
              <w:t xml:space="preserve"> (</w:t>
            </w:r>
            <w:r w:rsidR="00EE3E0C">
              <w:rPr>
                <w:lang w:val="en-IE"/>
              </w:rPr>
              <w:t xml:space="preserve">e.g. </w:t>
            </w:r>
            <w:r>
              <w:rPr>
                <w:lang w:val="en-IE"/>
              </w:rPr>
              <w:t>covered by the LAG)</w:t>
            </w:r>
          </w:p>
        </w:tc>
      </w:tr>
    </w:tbl>
    <w:p w14:paraId="321F39B7" w14:textId="25880151" w:rsidR="00022F34" w:rsidRDefault="00022F34" w:rsidP="00B77182">
      <w:pPr>
        <w:spacing w:line="240" w:lineRule="auto"/>
      </w:pPr>
    </w:p>
    <w:p w14:paraId="6DA75910" w14:textId="77777777" w:rsidR="00022F34" w:rsidRDefault="00022F34" w:rsidP="00B77182">
      <w:pPr>
        <w:spacing w:line="240" w:lineRule="auto"/>
      </w:pPr>
      <w:r>
        <w:br w:type="page"/>
      </w:r>
    </w:p>
    <w:tbl>
      <w:tblPr>
        <w:tblStyle w:val="TableGrid"/>
        <w:tblW w:w="9322" w:type="dxa"/>
        <w:tblLayout w:type="fixed"/>
        <w:tblLook w:val="04A0" w:firstRow="1" w:lastRow="0" w:firstColumn="1" w:lastColumn="0" w:noHBand="0" w:noVBand="1"/>
      </w:tblPr>
      <w:tblGrid>
        <w:gridCol w:w="2376"/>
        <w:gridCol w:w="6946"/>
      </w:tblGrid>
      <w:tr w:rsidR="00022F34" w14:paraId="2E92DEAA" w14:textId="77777777" w:rsidTr="0023426A">
        <w:tc>
          <w:tcPr>
            <w:tcW w:w="2376" w:type="dxa"/>
          </w:tcPr>
          <w:p w14:paraId="1025A271" w14:textId="77777777" w:rsidR="00022F34" w:rsidRPr="00530E00" w:rsidRDefault="00022F34" w:rsidP="001566FB">
            <w:pPr>
              <w:rPr>
                <w:b/>
                <w:lang w:val="en-IE"/>
              </w:rPr>
            </w:pPr>
            <w:r w:rsidRPr="00530E00">
              <w:rPr>
                <w:b/>
                <w:lang w:val="en-IE"/>
              </w:rPr>
              <w:lastRenderedPageBreak/>
              <w:t>Indicator name</w:t>
            </w:r>
            <w:bookmarkStart w:id="44" w:name="R35"/>
            <w:bookmarkEnd w:id="44"/>
          </w:p>
        </w:tc>
        <w:tc>
          <w:tcPr>
            <w:tcW w:w="6946" w:type="dxa"/>
          </w:tcPr>
          <w:p w14:paraId="0ED57915" w14:textId="41C6CC23" w:rsidR="00022F34" w:rsidRPr="00B96B1D" w:rsidRDefault="00022F34" w:rsidP="006B446A">
            <w:pPr>
              <w:rPr>
                <w:b/>
              </w:rPr>
            </w:pPr>
            <w:r w:rsidRPr="003B110D">
              <w:rPr>
                <w:b/>
              </w:rPr>
              <w:t>R.</w:t>
            </w:r>
            <w:r w:rsidR="006B446A">
              <w:rPr>
                <w:b/>
              </w:rPr>
              <w:t>42</w:t>
            </w:r>
            <w:r w:rsidRPr="003B110D">
              <w:rPr>
                <w:b/>
              </w:rPr>
              <w:t xml:space="preserve"> Promoting social inclusion: </w:t>
            </w:r>
            <w:r w:rsidRPr="003B110D">
              <w:t xml:space="preserve">Number of </w:t>
            </w:r>
            <w:r w:rsidR="00E35734">
              <w:t xml:space="preserve">persons covered by </w:t>
            </w:r>
            <w:r w:rsidRPr="003B110D">
              <w:t>supported social inclusion projects</w:t>
            </w:r>
            <w:r w:rsidR="004B3496">
              <w:t xml:space="preserve"> </w:t>
            </w:r>
            <w:hyperlink w:anchor="_top" w:history="1">
              <w:r w:rsidR="004B3496" w:rsidRPr="004B3496">
                <w:rPr>
                  <w:rStyle w:val="Hyperlink"/>
                  <w:sz w:val="16"/>
                  <w:szCs w:val="16"/>
                  <w:lang w:val="en-IE"/>
                </w:rPr>
                <w:t>[back to overview]</w:t>
              </w:r>
            </w:hyperlink>
          </w:p>
        </w:tc>
      </w:tr>
      <w:tr w:rsidR="00022F34" w14:paraId="6D3296F0" w14:textId="77777777" w:rsidTr="0023426A">
        <w:tc>
          <w:tcPr>
            <w:tcW w:w="2376" w:type="dxa"/>
          </w:tcPr>
          <w:p w14:paraId="5374F6E6" w14:textId="77777777" w:rsidR="00022F34" w:rsidRDefault="00022F34" w:rsidP="001566FB">
            <w:pPr>
              <w:rPr>
                <w:lang w:val="en-IE"/>
              </w:rPr>
            </w:pPr>
            <w:r>
              <w:rPr>
                <w:lang w:val="en-IE"/>
              </w:rPr>
              <w:t>Definition and aim</w:t>
            </w:r>
          </w:p>
        </w:tc>
        <w:tc>
          <w:tcPr>
            <w:tcW w:w="6946" w:type="dxa"/>
          </w:tcPr>
          <w:p w14:paraId="4930B8E9" w14:textId="21DAFCE4" w:rsidR="00886330" w:rsidRPr="00BB0F8C" w:rsidRDefault="00022F34">
            <w:pPr>
              <w:rPr>
                <w:lang w:val="en-IE"/>
              </w:rPr>
            </w:pPr>
            <w:r>
              <w:rPr>
                <w:lang w:val="en-IE"/>
              </w:rPr>
              <w:t xml:space="preserve">To quantify the </w:t>
            </w:r>
            <w:r w:rsidR="00323E08">
              <w:rPr>
                <w:lang w:val="en-IE"/>
              </w:rPr>
              <w:t xml:space="preserve">number of participants to </w:t>
            </w:r>
            <w:r>
              <w:rPr>
                <w:color w:val="000000"/>
              </w:rPr>
              <w:t xml:space="preserve">supported </w:t>
            </w:r>
            <w:r w:rsidR="00886330">
              <w:rPr>
                <w:color w:val="000000"/>
              </w:rPr>
              <w:t xml:space="preserve">social inclusion projects </w:t>
            </w:r>
          </w:p>
        </w:tc>
      </w:tr>
      <w:tr w:rsidR="00022F34" w14:paraId="2F296185" w14:textId="77777777" w:rsidTr="0023426A">
        <w:tc>
          <w:tcPr>
            <w:tcW w:w="2376" w:type="dxa"/>
          </w:tcPr>
          <w:p w14:paraId="48D55C4A" w14:textId="77777777" w:rsidR="00022F34" w:rsidRDefault="00022F34" w:rsidP="001566FB">
            <w:pPr>
              <w:rPr>
                <w:lang w:val="en-IE"/>
              </w:rPr>
            </w:pPr>
            <w:r>
              <w:rPr>
                <w:lang w:val="en-IE"/>
              </w:rPr>
              <w:t>Types of intervention concerned</w:t>
            </w:r>
          </w:p>
        </w:tc>
        <w:tc>
          <w:tcPr>
            <w:tcW w:w="6946" w:type="dxa"/>
          </w:tcPr>
          <w:p w14:paraId="3C425A53" w14:textId="77777777" w:rsidR="00022F34" w:rsidRDefault="00022F34" w:rsidP="001566FB">
            <w:pPr>
              <w:rPr>
                <w:lang w:val="en-IE"/>
              </w:rPr>
            </w:pPr>
            <w:r>
              <w:rPr>
                <w:lang w:val="en-IE"/>
              </w:rPr>
              <w:t>The following type of interventions may be concerned, when specific requirements or conditions linked to the intervention can justify it</w:t>
            </w:r>
            <w:r w:rsidRPr="00EA67D5">
              <w:rPr>
                <w:lang w:val="en-IE"/>
              </w:rPr>
              <w:t xml:space="preserve">: </w:t>
            </w:r>
          </w:p>
          <w:p w14:paraId="588FFB04" w14:textId="25ADDA47" w:rsidR="00022F34" w:rsidRDefault="00022F34" w:rsidP="009B17D2">
            <w:pPr>
              <w:pStyle w:val="ListParagraph"/>
              <w:numPr>
                <w:ilvl w:val="0"/>
                <w:numId w:val="25"/>
              </w:numPr>
              <w:rPr>
                <w:lang w:val="en-IE"/>
              </w:rPr>
            </w:pPr>
            <w:r>
              <w:t>Cooperation (</w:t>
            </w:r>
            <w:r w:rsidR="00F45E47">
              <w:t>Article</w:t>
            </w:r>
            <w:r>
              <w:t xml:space="preserve"> 7</w:t>
            </w:r>
            <w:r w:rsidR="0026602D">
              <w:t>7</w:t>
            </w:r>
            <w:r>
              <w:t xml:space="preserve">) </w:t>
            </w:r>
          </w:p>
          <w:p w14:paraId="269DB2A1" w14:textId="199B8F6A" w:rsidR="00022F34" w:rsidRDefault="00022F34" w:rsidP="009B17D2">
            <w:pPr>
              <w:pStyle w:val="ListParagraph"/>
              <w:numPr>
                <w:ilvl w:val="0"/>
                <w:numId w:val="25"/>
              </w:numPr>
            </w:pPr>
            <w:r>
              <w:t>Installation of young farmers</w:t>
            </w:r>
            <w:r w:rsidR="0026602D">
              <w:t xml:space="preserve"> and new farmers</w:t>
            </w:r>
            <w:r>
              <w:t xml:space="preserve"> and rural business start-up (</w:t>
            </w:r>
            <w:r w:rsidR="00F45E47">
              <w:t>Article</w:t>
            </w:r>
            <w:r>
              <w:t xml:space="preserve"> </w:t>
            </w:r>
            <w:r w:rsidR="0026602D">
              <w:t>75</w:t>
            </w:r>
            <w:r>
              <w:t>)</w:t>
            </w:r>
          </w:p>
          <w:p w14:paraId="0ADA8CBA" w14:textId="7FD9A321" w:rsidR="00022F34" w:rsidRDefault="00022F34" w:rsidP="009B17D2">
            <w:pPr>
              <w:pStyle w:val="ListParagraph"/>
              <w:numPr>
                <w:ilvl w:val="0"/>
                <w:numId w:val="25"/>
              </w:numPr>
            </w:pPr>
            <w:r>
              <w:t>Investments (</w:t>
            </w:r>
            <w:r w:rsidR="00F45E47">
              <w:t>Article</w:t>
            </w:r>
            <w:r>
              <w:t xml:space="preserve"> </w:t>
            </w:r>
            <w:r w:rsidR="0026602D">
              <w:t>73</w:t>
            </w:r>
            <w:r>
              <w:t>)</w:t>
            </w:r>
          </w:p>
          <w:p w14:paraId="7D5584EC" w14:textId="77777777" w:rsidR="00022F34" w:rsidRDefault="00022F34" w:rsidP="001566FB">
            <w:pPr>
              <w:pStyle w:val="ListParagraph"/>
            </w:pPr>
          </w:p>
          <w:p w14:paraId="54D94B44" w14:textId="77777777" w:rsidR="00022F34" w:rsidRPr="00B84536" w:rsidRDefault="00022F34" w:rsidP="001566FB">
            <w:r w:rsidRPr="008E7320">
              <w:rPr>
                <w:lang w:val="en-IE"/>
              </w:rPr>
              <w:t>In some cases, only certain operations within an intervention may be concerned.</w:t>
            </w:r>
          </w:p>
        </w:tc>
      </w:tr>
      <w:tr w:rsidR="00022F34" w14:paraId="44658433" w14:textId="77777777" w:rsidTr="0023426A">
        <w:tc>
          <w:tcPr>
            <w:tcW w:w="2376" w:type="dxa"/>
          </w:tcPr>
          <w:p w14:paraId="618F01C8" w14:textId="77777777" w:rsidR="00022F34" w:rsidRDefault="00022F34" w:rsidP="001566FB">
            <w:pPr>
              <w:rPr>
                <w:lang w:val="en-IE"/>
              </w:rPr>
            </w:pPr>
            <w:r>
              <w:rPr>
                <w:lang w:val="en-IE"/>
              </w:rPr>
              <w:t>Unit of measurement</w:t>
            </w:r>
          </w:p>
        </w:tc>
        <w:tc>
          <w:tcPr>
            <w:tcW w:w="6946" w:type="dxa"/>
          </w:tcPr>
          <w:p w14:paraId="46444706" w14:textId="0AAB0440" w:rsidR="00022F34" w:rsidRDefault="005E058A" w:rsidP="005E058A">
            <w:pPr>
              <w:rPr>
                <w:lang w:val="en-IE"/>
              </w:rPr>
            </w:pPr>
            <w:r>
              <w:rPr>
                <w:lang w:val="en-IE"/>
              </w:rPr>
              <w:t>Persons</w:t>
            </w:r>
          </w:p>
        </w:tc>
      </w:tr>
      <w:tr w:rsidR="00022F34" w14:paraId="521D4233" w14:textId="77777777" w:rsidTr="0023426A">
        <w:tc>
          <w:tcPr>
            <w:tcW w:w="2376" w:type="dxa"/>
          </w:tcPr>
          <w:p w14:paraId="058D7C43" w14:textId="77777777" w:rsidR="00022F34" w:rsidRDefault="00022F34" w:rsidP="001566FB">
            <w:pPr>
              <w:rPr>
                <w:lang w:val="en-IE"/>
              </w:rPr>
            </w:pPr>
            <w:r w:rsidRPr="00674656">
              <w:rPr>
                <w:lang w:val="en-IE"/>
              </w:rPr>
              <w:t>Moment of data collection</w:t>
            </w:r>
            <w:r w:rsidRPr="00674656">
              <w:rPr>
                <w:lang w:val="en-IE"/>
              </w:rPr>
              <w:tab/>
            </w:r>
          </w:p>
        </w:tc>
        <w:tc>
          <w:tcPr>
            <w:tcW w:w="6946" w:type="dxa"/>
          </w:tcPr>
          <w:p w14:paraId="1FE4C0C0" w14:textId="77777777" w:rsidR="00022F34" w:rsidRDefault="00022F34" w:rsidP="001566FB">
            <w:pPr>
              <w:rPr>
                <w:lang w:val="en-IE"/>
              </w:rPr>
            </w:pPr>
            <w:r>
              <w:t>Operations</w:t>
            </w:r>
            <w:r w:rsidRPr="008A23C5">
              <w:t xml:space="preserve"> for which a </w:t>
            </w:r>
            <w:r>
              <w:t xml:space="preserve">first </w:t>
            </w:r>
            <w:r w:rsidRPr="008A23C5">
              <w:t>payment was made in</w:t>
            </w:r>
            <w:r w:rsidRPr="008A23C5">
              <w:rPr>
                <w:lang w:val="en-IE"/>
              </w:rPr>
              <w:t xml:space="preserve"> the Financial Year concerned. </w:t>
            </w:r>
          </w:p>
          <w:p w14:paraId="25C3583F" w14:textId="77777777" w:rsidR="00022F34" w:rsidRPr="00B77182" w:rsidRDefault="00022F34" w:rsidP="001566FB">
            <w:pPr>
              <w:rPr>
                <w:b/>
                <w:u w:val="single"/>
              </w:rPr>
            </w:pPr>
            <w:r w:rsidRPr="00B77182">
              <w:rPr>
                <w:b/>
                <w:lang w:val="en-IE"/>
              </w:rPr>
              <w:t>This indicator is cumulative over the period.</w:t>
            </w:r>
          </w:p>
        </w:tc>
      </w:tr>
      <w:tr w:rsidR="00022F34" w14:paraId="5AE18BE0" w14:textId="77777777" w:rsidTr="0023426A">
        <w:tc>
          <w:tcPr>
            <w:tcW w:w="2376" w:type="dxa"/>
          </w:tcPr>
          <w:p w14:paraId="47818C26" w14:textId="77777777" w:rsidR="00022F34" w:rsidRDefault="00022F34" w:rsidP="001566FB">
            <w:pPr>
              <w:rPr>
                <w:lang w:val="en-IE"/>
              </w:rPr>
            </w:pPr>
            <w:r>
              <w:rPr>
                <w:lang w:val="en-IE"/>
              </w:rPr>
              <w:t>Methodology</w:t>
            </w:r>
          </w:p>
          <w:p w14:paraId="4FEA5DAD" w14:textId="77777777" w:rsidR="00022F34" w:rsidRDefault="00022F34" w:rsidP="001566FB">
            <w:pPr>
              <w:rPr>
                <w:lang w:val="en-IE"/>
              </w:rPr>
            </w:pPr>
          </w:p>
          <w:p w14:paraId="6D18A7D0" w14:textId="77777777" w:rsidR="00022F34" w:rsidRDefault="00022F34" w:rsidP="001566FB">
            <w:pPr>
              <w:rPr>
                <w:lang w:val="en-IE"/>
              </w:rPr>
            </w:pPr>
          </w:p>
        </w:tc>
        <w:tc>
          <w:tcPr>
            <w:tcW w:w="6946" w:type="dxa"/>
          </w:tcPr>
          <w:p w14:paraId="65EABAF7" w14:textId="42E2AFB7" w:rsidR="00022F34" w:rsidRPr="00B84536" w:rsidRDefault="00022F34" w:rsidP="00B77182">
            <w:pPr>
              <w:jc w:val="center"/>
            </w:pPr>
            <w:r w:rsidRPr="00B77182">
              <w:rPr>
                <w:u w:val="single"/>
              </w:rPr>
              <w:t xml:space="preserve">Number of </w:t>
            </w:r>
            <w:r w:rsidR="00323E08">
              <w:rPr>
                <w:u w:val="single"/>
              </w:rPr>
              <w:t>participants to</w:t>
            </w:r>
            <w:r w:rsidRPr="00B77182">
              <w:rPr>
                <w:u w:val="single"/>
              </w:rPr>
              <w:t xml:space="preserve"> relevant operations</w:t>
            </w:r>
          </w:p>
          <w:p w14:paraId="62F1B936" w14:textId="5E7D6F43" w:rsidR="00D348D6" w:rsidRDefault="00D348D6" w:rsidP="001566FB">
            <w:pPr>
              <w:jc w:val="center"/>
            </w:pPr>
            <w:r>
              <w:t>Total rural population</w:t>
            </w:r>
          </w:p>
          <w:p w14:paraId="0D2249FD" w14:textId="77777777" w:rsidR="00D348D6" w:rsidRPr="00D24E67" w:rsidRDefault="00D348D6" w:rsidP="001566FB">
            <w:pPr>
              <w:jc w:val="center"/>
            </w:pPr>
          </w:p>
          <w:p w14:paraId="79137EDA" w14:textId="16C3E06A" w:rsidR="00022F34" w:rsidRPr="00B77182" w:rsidRDefault="00D348D6" w:rsidP="001566FB">
            <w:pPr>
              <w:rPr>
                <w:u w:val="single"/>
                <w:lang w:val="en-IE"/>
              </w:rPr>
            </w:pPr>
            <w:r w:rsidRPr="00B77182">
              <w:rPr>
                <w:u w:val="single"/>
                <w:lang w:val="en-IE"/>
              </w:rPr>
              <w:t>Numerator</w:t>
            </w:r>
          </w:p>
          <w:p w14:paraId="1448F358" w14:textId="64E51E18" w:rsidR="00FB31F4" w:rsidRDefault="00022F34" w:rsidP="001566FB">
            <w:pPr>
              <w:rPr>
                <w:lang w:val="en-IE"/>
              </w:rPr>
            </w:pPr>
            <w:r>
              <w:rPr>
                <w:lang w:val="en-IE"/>
              </w:rPr>
              <w:t xml:space="preserve">Number of </w:t>
            </w:r>
            <w:r w:rsidR="007665A0">
              <w:rPr>
                <w:lang w:val="en-IE"/>
              </w:rPr>
              <w:t xml:space="preserve">expected </w:t>
            </w:r>
            <w:r w:rsidR="00323E08">
              <w:rPr>
                <w:lang w:val="en-IE"/>
              </w:rPr>
              <w:t>participants</w:t>
            </w:r>
            <w:r w:rsidR="00323E08" w:rsidRPr="005C5586">
              <w:rPr>
                <w:lang w:val="en-IE"/>
              </w:rPr>
              <w:t xml:space="preserve"> </w:t>
            </w:r>
            <w:r w:rsidRPr="005C5586">
              <w:rPr>
                <w:lang w:val="en-IE"/>
              </w:rPr>
              <w:t xml:space="preserve">as indicated in the </w:t>
            </w:r>
            <w:r>
              <w:rPr>
                <w:lang w:val="en-IE"/>
              </w:rPr>
              <w:t xml:space="preserve">first </w:t>
            </w:r>
            <w:r w:rsidRPr="005C5586">
              <w:rPr>
                <w:lang w:val="en-IE"/>
              </w:rPr>
              <w:t>application for the selected operations</w:t>
            </w:r>
            <w:r>
              <w:rPr>
                <w:lang w:val="en-IE"/>
              </w:rPr>
              <w:t xml:space="preserve">. (i.e. the intended outcome). </w:t>
            </w:r>
          </w:p>
          <w:p w14:paraId="48FDBCA4" w14:textId="77777777" w:rsidR="00FB31F4" w:rsidRDefault="00FB31F4" w:rsidP="00FB31F4">
            <w:pPr>
              <w:rPr>
                <w:lang w:val="en-IE"/>
              </w:rPr>
            </w:pPr>
            <w:r>
              <w:rPr>
                <w:lang w:val="en-IE"/>
              </w:rPr>
              <w:t>For the investment support to the development of services, the number of potential beneficiaries of the services created is to be recorded.</w:t>
            </w:r>
          </w:p>
          <w:p w14:paraId="7BF66B53" w14:textId="264B06FF" w:rsidR="00022F34" w:rsidRDefault="00FB31F4" w:rsidP="001566FB">
            <w:pPr>
              <w:rPr>
                <w:lang w:val="en-IE"/>
              </w:rPr>
            </w:pPr>
            <w:r>
              <w:rPr>
                <w:lang w:val="en-IE"/>
              </w:rPr>
              <w:t>For the support to small farms development, the number of direct beneficiaries of the support is to be accounted.</w:t>
            </w:r>
          </w:p>
          <w:p w14:paraId="3780525A" w14:textId="77777777" w:rsidR="00022F34" w:rsidRDefault="00022F34" w:rsidP="00D2460D">
            <w:pPr>
              <w:spacing w:after="120"/>
              <w:rPr>
                <w:lang w:val="en-IE"/>
              </w:rPr>
            </w:pPr>
            <w:r>
              <w:rPr>
                <w:lang w:val="en-IE"/>
              </w:rPr>
              <w:t>The number of persons is included from the first payment.</w:t>
            </w:r>
          </w:p>
          <w:p w14:paraId="69769E4E" w14:textId="19E65141" w:rsidR="00D348D6" w:rsidRDefault="00D348D6" w:rsidP="001566FB">
            <w:pPr>
              <w:rPr>
                <w:lang w:val="en-IE"/>
              </w:rPr>
            </w:pPr>
            <w:r w:rsidRPr="00B77182">
              <w:rPr>
                <w:u w:val="single"/>
                <w:lang w:val="en-IE"/>
              </w:rPr>
              <w:t>Denominator</w:t>
            </w:r>
            <w:r>
              <w:rPr>
                <w:lang w:val="en-IE"/>
              </w:rPr>
              <w:t>:</w:t>
            </w:r>
          </w:p>
          <w:p w14:paraId="3D50ABF4" w14:textId="5B543015" w:rsidR="00D348D6" w:rsidRPr="000B78E1" w:rsidRDefault="00112AAD" w:rsidP="001566FB">
            <w:pPr>
              <w:rPr>
                <w:lang w:val="en-IE"/>
              </w:rPr>
            </w:pPr>
            <w:r>
              <w:rPr>
                <w:lang w:val="en-IE"/>
              </w:rPr>
              <w:t>Total M</w:t>
            </w:r>
            <w:r w:rsidR="00000ED8">
              <w:rPr>
                <w:lang w:val="en-IE"/>
              </w:rPr>
              <w:t>ember States</w:t>
            </w:r>
            <w:r>
              <w:rPr>
                <w:lang w:val="en-IE"/>
              </w:rPr>
              <w:t xml:space="preserve"> population targeted with rural development interventions.</w:t>
            </w:r>
          </w:p>
        </w:tc>
      </w:tr>
      <w:tr w:rsidR="00022F34" w14:paraId="1F0C6A34" w14:textId="77777777" w:rsidTr="0023426A">
        <w:tc>
          <w:tcPr>
            <w:tcW w:w="2376" w:type="dxa"/>
          </w:tcPr>
          <w:p w14:paraId="19C00138" w14:textId="77777777" w:rsidR="00022F34" w:rsidRDefault="00022F34" w:rsidP="001566FB">
            <w:pPr>
              <w:rPr>
                <w:lang w:val="en-IE"/>
              </w:rPr>
            </w:pPr>
            <w:r>
              <w:rPr>
                <w:lang w:val="en-IE"/>
              </w:rPr>
              <w:t>Comments/caveats</w:t>
            </w:r>
          </w:p>
        </w:tc>
        <w:tc>
          <w:tcPr>
            <w:tcW w:w="6946" w:type="dxa"/>
          </w:tcPr>
          <w:p w14:paraId="2001A808" w14:textId="769E78A6" w:rsidR="00323E08" w:rsidRPr="00EA3E8A" w:rsidRDefault="00323E08" w:rsidP="001566FB">
            <w:pPr>
              <w:rPr>
                <w:lang w:val="en-IE"/>
              </w:rPr>
            </w:pPr>
            <w:r>
              <w:rPr>
                <w:lang w:val="en-IE"/>
              </w:rPr>
              <w:t xml:space="preserve">The methodology is similar to the monitoring of the number of disadvantaged participants to </w:t>
            </w:r>
            <w:r w:rsidRPr="00EA3E8A">
              <w:rPr>
                <w:lang w:val="en-IE"/>
              </w:rPr>
              <w:t>European Social Fund actions</w:t>
            </w:r>
            <w:r>
              <w:rPr>
                <w:bCs/>
                <w:color w:val="1F497D"/>
              </w:rPr>
              <w:t xml:space="preserve"> </w:t>
            </w:r>
            <w:r w:rsidRPr="00EA3E8A">
              <w:rPr>
                <w:lang w:val="en-IE"/>
              </w:rPr>
              <w:t>(</w:t>
            </w:r>
            <w:hyperlink r:id="rId38" w:history="1">
              <w:r>
                <w:rPr>
                  <w:rStyle w:val="Hyperlink"/>
                </w:rPr>
                <w:t>https://ec.europa.eu/sfc/en/system/files/ged/ESF%20monitoring%20and%20evaluation%20guidance.pdf</w:t>
              </w:r>
            </w:hyperlink>
            <w:r w:rsidRPr="00EA3E8A">
              <w:rPr>
                <w:lang w:val="en-IE"/>
              </w:rPr>
              <w:t xml:space="preserve">). </w:t>
            </w:r>
          </w:p>
          <w:p w14:paraId="4FE8FB31" w14:textId="55742EF0" w:rsidR="00323E08" w:rsidRDefault="00323E08" w:rsidP="001566FB">
            <w:pPr>
              <w:rPr>
                <w:lang w:val="en-IE"/>
              </w:rPr>
            </w:pPr>
          </w:p>
          <w:p w14:paraId="653997E2" w14:textId="29B45184" w:rsidR="007665A0" w:rsidRDefault="007665A0" w:rsidP="001566FB">
            <w:pPr>
              <w:rPr>
                <w:lang w:val="en-IE"/>
              </w:rPr>
            </w:pPr>
            <w:r>
              <w:rPr>
                <w:lang w:val="en-IE"/>
              </w:rPr>
              <w:t>This indicator cover the support to small farms development.</w:t>
            </w:r>
          </w:p>
          <w:p w14:paraId="05A7F5FF" w14:textId="77777777" w:rsidR="007665A0" w:rsidRPr="00323E08" w:rsidRDefault="007665A0" w:rsidP="001566FB">
            <w:pPr>
              <w:rPr>
                <w:lang w:val="en-IE"/>
              </w:rPr>
            </w:pPr>
          </w:p>
          <w:p w14:paraId="75FB89F2" w14:textId="22408381" w:rsidR="00022F34" w:rsidRDefault="00022F34" w:rsidP="001566FB">
            <w:pPr>
              <w:rPr>
                <w:lang w:val="en-IE"/>
              </w:rPr>
            </w:pPr>
            <w:r w:rsidRPr="00B84536">
              <w:rPr>
                <w:lang w:val="en-IE"/>
              </w:rPr>
              <w:t xml:space="preserve">It is up to the Member State to decide the groups </w:t>
            </w:r>
            <w:r>
              <w:rPr>
                <w:lang w:val="en-IE"/>
              </w:rPr>
              <w:t>that need specific support,</w:t>
            </w:r>
            <w:r w:rsidRPr="00B84536">
              <w:rPr>
                <w:lang w:val="en-IE"/>
              </w:rPr>
              <w:t xml:space="preserve"> depending on the situation in the country and the outcome of the SWOT analysis. </w:t>
            </w:r>
          </w:p>
          <w:p w14:paraId="4DE8097E" w14:textId="77777777" w:rsidR="00022F34" w:rsidRPr="00B84536" w:rsidRDefault="00022F34" w:rsidP="001566FB">
            <w:pPr>
              <w:rPr>
                <w:lang w:val="en-IE"/>
              </w:rPr>
            </w:pPr>
          </w:p>
          <w:p w14:paraId="5A80ECE1" w14:textId="6757F828" w:rsidR="00022F34" w:rsidRPr="008E7320" w:rsidRDefault="00022F34" w:rsidP="00323E08">
            <w:pPr>
              <w:rPr>
                <w:i/>
                <w:lang w:val="en-IE"/>
              </w:rPr>
            </w:pPr>
            <w:r w:rsidRPr="00B84536">
              <w:rPr>
                <w:lang w:val="en-IE"/>
              </w:rPr>
              <w:t xml:space="preserve">Relevant groups </w:t>
            </w:r>
            <w:r>
              <w:rPr>
                <w:lang w:val="en-IE"/>
              </w:rPr>
              <w:t xml:space="preserve">facing specific challenges </w:t>
            </w:r>
            <w:r w:rsidRPr="00B84536">
              <w:rPr>
                <w:lang w:val="en-IE"/>
              </w:rPr>
              <w:t>could include elderly people, women</w:t>
            </w:r>
            <w:r>
              <w:rPr>
                <w:lang w:val="en-IE"/>
              </w:rPr>
              <w:t xml:space="preserve"> in rural areas</w:t>
            </w:r>
            <w:r w:rsidRPr="00B84536">
              <w:rPr>
                <w:lang w:val="en-IE"/>
              </w:rPr>
              <w:t>, migrants, unemployed, people with disabilities, minorities (including marginalised communities</w:t>
            </w:r>
            <w:r>
              <w:rPr>
                <w:lang w:val="en-IE"/>
              </w:rPr>
              <w:t>)</w:t>
            </w:r>
            <w:r w:rsidR="0083406E">
              <w:rPr>
                <w:lang w:val="en-IE"/>
              </w:rPr>
              <w:t xml:space="preserve">, </w:t>
            </w:r>
            <w:r>
              <w:rPr>
                <w:lang w:val="en-IE"/>
              </w:rPr>
              <w:t>etc.</w:t>
            </w:r>
          </w:p>
        </w:tc>
      </w:tr>
    </w:tbl>
    <w:p w14:paraId="19E996B4" w14:textId="7602C955"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90"/>
        <w:gridCol w:w="6672"/>
      </w:tblGrid>
      <w:tr w:rsidR="00022F34" w14:paraId="7723DE3B" w14:textId="77777777" w:rsidTr="07ECC44F">
        <w:tc>
          <w:tcPr>
            <w:tcW w:w="2412" w:type="dxa"/>
          </w:tcPr>
          <w:p w14:paraId="2C8E8C2B" w14:textId="77777777" w:rsidR="00022F34" w:rsidRPr="00530E00" w:rsidRDefault="00022F34" w:rsidP="001566FB">
            <w:pPr>
              <w:rPr>
                <w:b/>
                <w:lang w:val="en-IE"/>
              </w:rPr>
            </w:pPr>
            <w:r w:rsidRPr="00530E00">
              <w:rPr>
                <w:b/>
                <w:lang w:val="en-IE"/>
              </w:rPr>
              <w:lastRenderedPageBreak/>
              <w:t>Indicator name</w:t>
            </w:r>
            <w:bookmarkStart w:id="45" w:name="R36"/>
            <w:bookmarkEnd w:id="45"/>
          </w:p>
        </w:tc>
        <w:tc>
          <w:tcPr>
            <w:tcW w:w="6876" w:type="dxa"/>
          </w:tcPr>
          <w:p w14:paraId="73A40A16" w14:textId="65E8E8F6" w:rsidR="00022F34" w:rsidRPr="00B96B1D" w:rsidRDefault="00952BBF" w:rsidP="006B446A">
            <w:pPr>
              <w:rPr>
                <w:b/>
              </w:rPr>
            </w:pPr>
            <w:r w:rsidRPr="00952BBF">
              <w:rPr>
                <w:b/>
              </w:rPr>
              <w:t>R.</w:t>
            </w:r>
            <w:r w:rsidR="006B446A">
              <w:rPr>
                <w:b/>
              </w:rPr>
              <w:t>43</w:t>
            </w:r>
            <w:r w:rsidR="0097275D">
              <w:rPr>
                <w:b/>
                <w:vertAlign w:val="superscript"/>
              </w:rPr>
              <w:t>PR</w:t>
            </w:r>
            <w:r w:rsidRPr="00952BBF">
              <w:rPr>
                <w:b/>
              </w:rPr>
              <w:t xml:space="preserve"> Limiting antimicrobial use: </w:t>
            </w:r>
            <w:r w:rsidRPr="00952BBF">
              <w:t xml:space="preserve">Share of livestock units (LU) concerned by supported actions to limit the use of antimicrobials </w:t>
            </w:r>
            <w:r w:rsidRPr="00953302">
              <w:t xml:space="preserve"> </w:t>
            </w:r>
            <w:r w:rsidR="00022F34" w:rsidRPr="00953302">
              <w:t>(prevention/reduction)</w:t>
            </w:r>
            <w:r w:rsidR="004B3496">
              <w:t xml:space="preserve"> </w:t>
            </w:r>
            <w:hyperlink w:anchor="_top" w:history="1">
              <w:r w:rsidR="004B3496" w:rsidRPr="004B3496">
                <w:rPr>
                  <w:rStyle w:val="Hyperlink"/>
                  <w:sz w:val="16"/>
                  <w:szCs w:val="16"/>
                  <w:lang w:val="en-IE"/>
                </w:rPr>
                <w:t>[back to overview]</w:t>
              </w:r>
            </w:hyperlink>
          </w:p>
        </w:tc>
      </w:tr>
      <w:tr w:rsidR="00022F34" w14:paraId="053EEB0B" w14:textId="77777777" w:rsidTr="07ECC44F">
        <w:tc>
          <w:tcPr>
            <w:tcW w:w="2412" w:type="dxa"/>
          </w:tcPr>
          <w:p w14:paraId="36118188" w14:textId="77777777" w:rsidR="00022F34" w:rsidRDefault="00022F34" w:rsidP="001566FB">
            <w:pPr>
              <w:rPr>
                <w:lang w:val="en-IE"/>
              </w:rPr>
            </w:pPr>
            <w:r>
              <w:rPr>
                <w:lang w:val="en-IE"/>
              </w:rPr>
              <w:t>Definition and aim</w:t>
            </w:r>
          </w:p>
        </w:tc>
        <w:tc>
          <w:tcPr>
            <w:tcW w:w="6876" w:type="dxa"/>
          </w:tcPr>
          <w:p w14:paraId="58A3213C" w14:textId="06EB1A14" w:rsidR="00022F34" w:rsidRPr="000B78E1" w:rsidRDefault="00952BBF" w:rsidP="001566FB">
            <w:r>
              <w:rPr>
                <w:lang w:val="en-IE"/>
              </w:rPr>
              <w:t xml:space="preserve">To quantify </w:t>
            </w:r>
            <w:r>
              <w:t xml:space="preserve">the coverage of actions </w:t>
            </w:r>
            <w:r w:rsidRPr="00953302">
              <w:t>to limit the use of anti</w:t>
            </w:r>
            <w:r>
              <w:t>microbials,</w:t>
            </w:r>
            <w:r w:rsidR="00994187">
              <w:t xml:space="preserve"> </w:t>
            </w:r>
            <w:r w:rsidR="00994187">
              <w:rPr>
                <w:lang w:val="en-IE"/>
              </w:rPr>
              <w:t>support animal health or increase</w:t>
            </w:r>
            <w:r w:rsidR="00994187" w:rsidRPr="00EA3E8A">
              <w:rPr>
                <w:lang w:val="en-IE"/>
              </w:rPr>
              <w:t xml:space="preserve"> biosecurity measures</w:t>
            </w:r>
            <w:r w:rsidR="00022F34">
              <w:t xml:space="preserve"> with CAP support.</w:t>
            </w:r>
          </w:p>
        </w:tc>
      </w:tr>
      <w:tr w:rsidR="00022F34" w14:paraId="680546C9" w14:textId="77777777" w:rsidTr="07ECC44F">
        <w:tc>
          <w:tcPr>
            <w:tcW w:w="2412" w:type="dxa"/>
          </w:tcPr>
          <w:p w14:paraId="59CBBC38" w14:textId="77777777" w:rsidR="00022F34" w:rsidRDefault="00022F34" w:rsidP="001566FB">
            <w:pPr>
              <w:rPr>
                <w:lang w:val="en-IE"/>
              </w:rPr>
            </w:pPr>
            <w:r>
              <w:rPr>
                <w:lang w:val="en-IE"/>
              </w:rPr>
              <w:t>Types of intervention concerned</w:t>
            </w:r>
          </w:p>
        </w:tc>
        <w:tc>
          <w:tcPr>
            <w:tcW w:w="6876" w:type="dxa"/>
          </w:tcPr>
          <w:p w14:paraId="78008529" w14:textId="77777777" w:rsidR="00022F34" w:rsidRDefault="00022F34" w:rsidP="001566FB">
            <w:pPr>
              <w:jc w:val="both"/>
              <w:rPr>
                <w:lang w:val="en-IE"/>
              </w:rPr>
            </w:pPr>
            <w:r>
              <w:rPr>
                <w:lang w:val="en-IE"/>
              </w:rPr>
              <w:t>The following types of interventions may be concerned, when specific requirements or conditions linked to the intervention can justify it</w:t>
            </w:r>
            <w:r w:rsidRPr="00EA67D5">
              <w:rPr>
                <w:lang w:val="en-IE"/>
              </w:rPr>
              <w:t xml:space="preserve">: </w:t>
            </w:r>
          </w:p>
          <w:p w14:paraId="47016769" w14:textId="77777777" w:rsidR="00022F34" w:rsidRPr="000952D7" w:rsidRDefault="00022F34" w:rsidP="009B17D2">
            <w:pPr>
              <w:pStyle w:val="ListParagraph"/>
              <w:numPr>
                <w:ilvl w:val="0"/>
                <w:numId w:val="18"/>
              </w:numPr>
              <w:jc w:val="both"/>
            </w:pPr>
            <w:r>
              <w:rPr>
                <w:lang w:val="en-IE"/>
              </w:rPr>
              <w:t>Sectoral types of intervention</w:t>
            </w:r>
          </w:p>
          <w:p w14:paraId="1BE9082E" w14:textId="47C582A6" w:rsidR="00022F34" w:rsidRPr="000931AD" w:rsidRDefault="00022F34" w:rsidP="009B17D2">
            <w:pPr>
              <w:pStyle w:val="ListParagraph"/>
              <w:numPr>
                <w:ilvl w:val="0"/>
                <w:numId w:val="18"/>
              </w:numPr>
              <w:jc w:val="both"/>
            </w:pPr>
            <w:r>
              <w:rPr>
                <w:lang w:val="en-IE"/>
              </w:rPr>
              <w:t>Investments (</w:t>
            </w:r>
            <w:r w:rsidR="00F45E47">
              <w:rPr>
                <w:lang w:val="en-IE"/>
              </w:rPr>
              <w:t>Article</w:t>
            </w:r>
            <w:r>
              <w:rPr>
                <w:lang w:val="en-IE"/>
              </w:rPr>
              <w:t xml:space="preserve"> </w:t>
            </w:r>
            <w:r w:rsidR="0026602D">
              <w:rPr>
                <w:lang w:val="en-IE"/>
              </w:rPr>
              <w:t>73</w:t>
            </w:r>
            <w:r>
              <w:rPr>
                <w:lang w:val="en-IE"/>
              </w:rPr>
              <w:t>)</w:t>
            </w:r>
          </w:p>
          <w:p w14:paraId="55EB88CD" w14:textId="7F31FF28" w:rsidR="00022F34" w:rsidRPr="007D5AF0" w:rsidRDefault="00022F34" w:rsidP="009B17D2">
            <w:pPr>
              <w:pStyle w:val="ListParagraph"/>
              <w:numPr>
                <w:ilvl w:val="0"/>
                <w:numId w:val="18"/>
              </w:numPr>
              <w:jc w:val="both"/>
            </w:pPr>
            <w:r w:rsidRPr="00982E9A">
              <w:t>Environmental, climate</w:t>
            </w:r>
            <w:r w:rsidR="0026602D">
              <w:t>-related</w:t>
            </w:r>
            <w:r w:rsidRPr="00982E9A">
              <w:t xml:space="preserve"> and other management commitments </w:t>
            </w:r>
            <w:r>
              <w:rPr>
                <w:lang w:val="en-IE"/>
              </w:rPr>
              <w:t>(</w:t>
            </w:r>
            <w:r w:rsidR="00F45E47">
              <w:rPr>
                <w:lang w:val="en-IE"/>
              </w:rPr>
              <w:t>Article</w:t>
            </w:r>
            <w:r>
              <w:rPr>
                <w:lang w:val="en-IE"/>
              </w:rPr>
              <w:t xml:space="preserve"> </w:t>
            </w:r>
            <w:r w:rsidR="0026602D">
              <w:rPr>
                <w:lang w:val="en-IE"/>
              </w:rPr>
              <w:t>70</w:t>
            </w:r>
            <w:r>
              <w:rPr>
                <w:lang w:val="en-IE"/>
              </w:rPr>
              <w:t>)</w:t>
            </w:r>
          </w:p>
          <w:p w14:paraId="47EC143D" w14:textId="48565CED" w:rsidR="00022F34" w:rsidRPr="005A62DF" w:rsidRDefault="0026602D" w:rsidP="009B17D2">
            <w:pPr>
              <w:pStyle w:val="ListParagraph"/>
              <w:numPr>
                <w:ilvl w:val="0"/>
                <w:numId w:val="18"/>
              </w:numPr>
              <w:jc w:val="both"/>
              <w:rPr>
                <w:lang w:val="en-IE"/>
              </w:rPr>
            </w:pPr>
            <w:r w:rsidRPr="0026602D">
              <w:rPr>
                <w:lang w:val="en-IE"/>
              </w:rPr>
              <w:t>Schemes for the climate, the environment and animal welfare</w:t>
            </w:r>
            <w:r w:rsidR="00022F34">
              <w:rPr>
                <w:lang w:val="en-IE"/>
              </w:rPr>
              <w:t xml:space="preserve"> (</w:t>
            </w:r>
            <w:r w:rsidR="00F45E47">
              <w:rPr>
                <w:lang w:val="en-IE"/>
              </w:rPr>
              <w:t>Article</w:t>
            </w:r>
            <w:r w:rsidR="00022F34">
              <w:rPr>
                <w:lang w:val="en-IE"/>
              </w:rPr>
              <w:t xml:space="preserve"> </w:t>
            </w:r>
            <w:r>
              <w:rPr>
                <w:lang w:val="en-IE"/>
              </w:rPr>
              <w:t>31</w:t>
            </w:r>
            <w:r w:rsidR="00022F34">
              <w:rPr>
                <w:lang w:val="en-IE"/>
              </w:rPr>
              <w:t>)</w:t>
            </w:r>
          </w:p>
          <w:p w14:paraId="46D133FD" w14:textId="77777777" w:rsidR="00022F34" w:rsidRDefault="00022F34" w:rsidP="001566FB">
            <w:pPr>
              <w:jc w:val="both"/>
              <w:rPr>
                <w:lang w:val="en-IE"/>
              </w:rPr>
            </w:pPr>
          </w:p>
          <w:p w14:paraId="62C443DB" w14:textId="56AABBE7" w:rsidR="00022F34" w:rsidRDefault="762F546C" w:rsidP="001566FB">
            <w:pPr>
              <w:jc w:val="both"/>
              <w:rPr>
                <w:lang w:val="en-IE"/>
              </w:rPr>
            </w:pPr>
            <w:r w:rsidRPr="07ECC44F">
              <w:rPr>
                <w:lang w:val="en-IE"/>
              </w:rPr>
              <w:t xml:space="preserve">Not all interventions supporting a reduction of antimicrobial </w:t>
            </w:r>
            <w:r w:rsidR="03EEEE27" w:rsidRPr="07ECC44F">
              <w:rPr>
                <w:lang w:val="en-IE"/>
              </w:rPr>
              <w:t xml:space="preserve">use are paid per livestock units (LU). For example, in organic </w:t>
            </w:r>
            <w:r w:rsidR="00F24593">
              <w:rPr>
                <w:lang w:val="en-IE"/>
              </w:rPr>
              <w:t>livestock breeding</w:t>
            </w:r>
            <w:r w:rsidR="03EEEE27" w:rsidRPr="07ECC44F">
              <w:rPr>
                <w:lang w:val="en-IE"/>
              </w:rPr>
              <w:t xml:space="preserve">, the use of antibiotics is limited and the support is paid per hectare. Organic support can be granted via eco-schemes or agri-environment-climate and other management commitments. The methodology to account for this CAP support is explained below. </w:t>
            </w:r>
          </w:p>
          <w:p w14:paraId="1E6C0552" w14:textId="77777777" w:rsidR="00022F34" w:rsidRDefault="00022F34" w:rsidP="001566FB">
            <w:pPr>
              <w:jc w:val="both"/>
              <w:rPr>
                <w:lang w:val="en-IE"/>
              </w:rPr>
            </w:pPr>
          </w:p>
          <w:p w14:paraId="3114EFAF" w14:textId="6E5FC9CF" w:rsidR="00022F34" w:rsidRDefault="00022F34" w:rsidP="001566FB">
            <w:pPr>
              <w:jc w:val="both"/>
            </w:pPr>
            <w:r>
              <w:t>For sectoral types of interventions, it may include e.g.</w:t>
            </w:r>
            <w:r>
              <w:rPr>
                <w:lang w:val="en-IE"/>
              </w:rPr>
              <w:t xml:space="preserve"> actions under “other sectors” as defined in </w:t>
            </w:r>
            <w:r w:rsidR="00F45E47">
              <w:rPr>
                <w:lang w:val="en-IE"/>
              </w:rPr>
              <w:t>Article</w:t>
            </w:r>
            <w:r>
              <w:rPr>
                <w:lang w:val="en-IE"/>
              </w:rPr>
              <w:t xml:space="preserve"> </w:t>
            </w:r>
            <w:r w:rsidR="0026602D">
              <w:rPr>
                <w:lang w:val="en-IE"/>
              </w:rPr>
              <w:t>42</w:t>
            </w:r>
            <w:r>
              <w:rPr>
                <w:lang w:val="en-IE"/>
              </w:rPr>
              <w:t xml:space="preserve"> (f) related to investments, research and experimental production as well as other actions for </w:t>
            </w:r>
            <w:r w:rsidR="00095EBA" w:rsidRPr="00095EBA">
              <w:rPr>
                <w:lang w:val="en-IE"/>
              </w:rPr>
              <w:t>improving resilience against animal disease and reducing the use of veterinary medicines, including antibiotics</w:t>
            </w:r>
            <w:r>
              <w:rPr>
                <w:lang w:val="en-IE"/>
              </w:rPr>
              <w:t xml:space="preserve"> (</w:t>
            </w:r>
            <w:r w:rsidR="00F45E47">
              <w:rPr>
                <w:lang w:val="en-IE"/>
              </w:rPr>
              <w:t>Article</w:t>
            </w:r>
            <w:r>
              <w:rPr>
                <w:lang w:val="en-IE"/>
              </w:rPr>
              <w:t xml:space="preserve"> </w:t>
            </w:r>
            <w:r w:rsidR="00095EBA">
              <w:rPr>
                <w:lang w:val="en-IE"/>
              </w:rPr>
              <w:t>47</w:t>
            </w:r>
            <w:r>
              <w:rPr>
                <w:lang w:val="en-IE"/>
              </w:rPr>
              <w:t>(1)(a)(i</w:t>
            </w:r>
            <w:r w:rsidR="00095EBA">
              <w:rPr>
                <w:lang w:val="en-IE"/>
              </w:rPr>
              <w:t>x</w:t>
            </w:r>
            <w:r>
              <w:rPr>
                <w:lang w:val="en-IE"/>
              </w:rPr>
              <w:t>)) and organic production (</w:t>
            </w:r>
            <w:r w:rsidR="00F45E47">
              <w:rPr>
                <w:lang w:val="en-IE"/>
              </w:rPr>
              <w:t>Article</w:t>
            </w:r>
            <w:r>
              <w:rPr>
                <w:lang w:val="en-IE"/>
              </w:rPr>
              <w:t xml:space="preserve"> </w:t>
            </w:r>
            <w:r w:rsidR="00095EBA">
              <w:rPr>
                <w:lang w:val="en-IE"/>
              </w:rPr>
              <w:t>47</w:t>
            </w:r>
            <w:r>
              <w:rPr>
                <w:lang w:val="en-IE"/>
              </w:rPr>
              <w:t>(1)(d)).</w:t>
            </w:r>
          </w:p>
          <w:p w14:paraId="0B3BDEB3" w14:textId="77777777" w:rsidR="00022F34" w:rsidRDefault="00022F34" w:rsidP="001566FB">
            <w:pPr>
              <w:jc w:val="both"/>
            </w:pPr>
          </w:p>
          <w:p w14:paraId="4649DD3D" w14:textId="77777777" w:rsidR="00022F34" w:rsidRDefault="00022F34" w:rsidP="001566FB">
            <w:pPr>
              <w:jc w:val="both"/>
              <w:rPr>
                <w:lang w:val="en-IE"/>
              </w:rPr>
            </w:pPr>
            <w:r>
              <w:rPr>
                <w:lang w:val="en-IE"/>
              </w:rPr>
              <w:t>In some cases, only certain operations within an intervention may be concerned. All interventions/operations concerned must be quantified in livestock units.</w:t>
            </w:r>
          </w:p>
          <w:p w14:paraId="1E1C2298" w14:textId="77777777" w:rsidR="005A0CA5" w:rsidRDefault="005A0CA5" w:rsidP="001566FB">
            <w:pPr>
              <w:jc w:val="both"/>
              <w:rPr>
                <w:lang w:val="en-IE"/>
              </w:rPr>
            </w:pPr>
          </w:p>
          <w:p w14:paraId="7DBA1D5C" w14:textId="6331B8E4" w:rsidR="005A0CA5" w:rsidRPr="009B17D2" w:rsidRDefault="00E87346" w:rsidP="001566FB">
            <w:pPr>
              <w:jc w:val="both"/>
              <w:rPr>
                <w:b/>
                <w:lang w:val="en-IE"/>
              </w:rPr>
            </w:pPr>
            <w:r w:rsidRPr="009B17D2">
              <w:rPr>
                <w:b/>
                <w:lang w:val="en-IE"/>
              </w:rPr>
              <w:t>For monitoring, also a breakdown by species is to be provided.</w:t>
            </w:r>
          </w:p>
        </w:tc>
      </w:tr>
      <w:tr w:rsidR="00022F34" w14:paraId="05E1C295" w14:textId="77777777" w:rsidTr="07ECC44F">
        <w:tc>
          <w:tcPr>
            <w:tcW w:w="2412" w:type="dxa"/>
          </w:tcPr>
          <w:p w14:paraId="2D796A4F" w14:textId="77777777" w:rsidR="00022F34" w:rsidRDefault="00022F34" w:rsidP="001566FB">
            <w:pPr>
              <w:rPr>
                <w:lang w:val="en-IE"/>
              </w:rPr>
            </w:pPr>
            <w:r>
              <w:rPr>
                <w:lang w:val="en-IE"/>
              </w:rPr>
              <w:t>Unit of measurement</w:t>
            </w:r>
          </w:p>
        </w:tc>
        <w:tc>
          <w:tcPr>
            <w:tcW w:w="6876" w:type="dxa"/>
          </w:tcPr>
          <w:p w14:paraId="25F011A6" w14:textId="77777777" w:rsidR="00022F34" w:rsidRDefault="00022F34" w:rsidP="001566FB">
            <w:pPr>
              <w:rPr>
                <w:lang w:val="en-IE"/>
              </w:rPr>
            </w:pPr>
            <w:r>
              <w:rPr>
                <w:lang w:val="en-IE"/>
              </w:rPr>
              <w:t>%</w:t>
            </w:r>
          </w:p>
        </w:tc>
      </w:tr>
      <w:tr w:rsidR="00022F34" w14:paraId="327493EB" w14:textId="77777777" w:rsidTr="07ECC44F">
        <w:tc>
          <w:tcPr>
            <w:tcW w:w="2412" w:type="dxa"/>
          </w:tcPr>
          <w:p w14:paraId="40F28739" w14:textId="77777777" w:rsidR="00022F34" w:rsidRDefault="00022F34" w:rsidP="001566FB">
            <w:pPr>
              <w:rPr>
                <w:lang w:val="en-IE"/>
              </w:rPr>
            </w:pPr>
            <w:r w:rsidRPr="00187226">
              <w:rPr>
                <w:lang w:val="en-IE"/>
              </w:rPr>
              <w:t>Moment of data collection</w:t>
            </w:r>
          </w:p>
        </w:tc>
        <w:tc>
          <w:tcPr>
            <w:tcW w:w="6876" w:type="dxa"/>
          </w:tcPr>
          <w:p w14:paraId="333A7F48" w14:textId="77777777" w:rsidR="00022F34" w:rsidRDefault="00022F34" w:rsidP="001566FB">
            <w:pPr>
              <w:rPr>
                <w:lang w:val="en-IE"/>
              </w:rPr>
            </w:pPr>
            <w:r>
              <w:t>Livestock units</w:t>
            </w:r>
            <w:r w:rsidRPr="00B0287B">
              <w:t xml:space="preserve"> </w:t>
            </w:r>
            <w:r>
              <w:t xml:space="preserve">for which a related payment was made </w:t>
            </w:r>
            <w:r w:rsidRPr="00B0287B">
              <w:t>in</w:t>
            </w:r>
            <w:r w:rsidRPr="004C5FAB">
              <w:rPr>
                <w:lang w:val="en-IE"/>
              </w:rPr>
              <w:t xml:space="preserve"> </w:t>
            </w:r>
            <w:r>
              <w:rPr>
                <w:lang w:val="en-IE"/>
              </w:rPr>
              <w:t xml:space="preserve">the Financial Year concerned (payment per head, livestock unit, area-payment or investments). </w:t>
            </w:r>
          </w:p>
          <w:p w14:paraId="6631C45F" w14:textId="77777777" w:rsidR="00022F34" w:rsidRDefault="00022F34" w:rsidP="001566FB">
            <w:pPr>
              <w:rPr>
                <w:lang w:val="en-IE"/>
              </w:rPr>
            </w:pPr>
            <w:r>
              <w:rPr>
                <w:lang w:val="en-IE"/>
              </w:rPr>
              <w:t>The total number of LU should be counted in full even if only a partial payment was made.</w:t>
            </w:r>
          </w:p>
          <w:p w14:paraId="1E475AD6" w14:textId="3A03FDFA" w:rsidR="00022F34" w:rsidRPr="00EA3E8A" w:rsidRDefault="00711527" w:rsidP="00103395">
            <w:pPr>
              <w:rPr>
                <w:b/>
              </w:rPr>
            </w:pPr>
            <w:r w:rsidRPr="00EA3E8A">
              <w:rPr>
                <w:b/>
              </w:rPr>
              <w:t xml:space="preserve">This indicator is </w:t>
            </w:r>
            <w:r w:rsidR="00103395">
              <w:rPr>
                <w:b/>
              </w:rPr>
              <w:t>annual (but investments are accounted cumulatively</w:t>
            </w:r>
            <w:r w:rsidR="00103395" w:rsidRPr="00EA3E8A">
              <w:rPr>
                <w:b/>
              </w:rPr>
              <w:t xml:space="preserve"> </w:t>
            </w:r>
            <w:r w:rsidRPr="00EA3E8A">
              <w:rPr>
                <w:b/>
              </w:rPr>
              <w:t>over the period</w:t>
            </w:r>
            <w:r w:rsidR="00103395">
              <w:rPr>
                <w:b/>
              </w:rPr>
              <w:t>)</w:t>
            </w:r>
            <w:r w:rsidRPr="00EA3E8A">
              <w:rPr>
                <w:b/>
              </w:rPr>
              <w:t>.</w:t>
            </w:r>
          </w:p>
        </w:tc>
      </w:tr>
      <w:tr w:rsidR="00022F34" w:rsidRPr="00F861EF" w14:paraId="4F12CE5B" w14:textId="77777777" w:rsidTr="07ECC44F">
        <w:tc>
          <w:tcPr>
            <w:tcW w:w="2412" w:type="dxa"/>
          </w:tcPr>
          <w:p w14:paraId="3D5B5F7C" w14:textId="77777777" w:rsidR="00022F34" w:rsidRDefault="00022F34" w:rsidP="001566FB">
            <w:pPr>
              <w:rPr>
                <w:lang w:val="en-IE"/>
              </w:rPr>
            </w:pPr>
            <w:r>
              <w:rPr>
                <w:lang w:val="en-IE"/>
              </w:rPr>
              <w:t>Methodology</w:t>
            </w:r>
          </w:p>
          <w:p w14:paraId="756AEBF7" w14:textId="77777777" w:rsidR="00022F34" w:rsidRDefault="00022F34" w:rsidP="001566FB">
            <w:pPr>
              <w:rPr>
                <w:lang w:val="en-IE"/>
              </w:rPr>
            </w:pPr>
          </w:p>
          <w:p w14:paraId="21EB4D5B" w14:textId="77777777" w:rsidR="00022F34" w:rsidRDefault="00022F34" w:rsidP="001566FB">
            <w:pPr>
              <w:rPr>
                <w:lang w:val="en-IE"/>
              </w:rPr>
            </w:pPr>
          </w:p>
        </w:tc>
        <w:tc>
          <w:tcPr>
            <w:tcW w:w="6876" w:type="dxa"/>
          </w:tcPr>
          <w:p w14:paraId="5B0361D1" w14:textId="77777777" w:rsidR="00022F34" w:rsidRPr="008A65BA" w:rsidRDefault="00022F34" w:rsidP="001566FB">
            <w:pPr>
              <w:jc w:val="center"/>
              <w:rPr>
                <w:u w:val="single"/>
              </w:rPr>
            </w:pPr>
            <w:r w:rsidRPr="008A65BA">
              <w:rPr>
                <w:u w:val="single"/>
              </w:rPr>
              <w:t xml:space="preserve">Number of </w:t>
            </w:r>
            <w:r>
              <w:rPr>
                <w:u w:val="single"/>
              </w:rPr>
              <w:t xml:space="preserve">livestock units </w:t>
            </w:r>
            <w:r w:rsidRPr="000732A6">
              <w:rPr>
                <w:u w:val="single"/>
              </w:rPr>
              <w:t>for which a related payment was made</w:t>
            </w:r>
            <w:r>
              <w:t xml:space="preserve"> </w:t>
            </w:r>
          </w:p>
          <w:p w14:paraId="2BCC6CE3" w14:textId="77777777" w:rsidR="00022F34" w:rsidRDefault="00022F34" w:rsidP="001566FB">
            <w:pPr>
              <w:jc w:val="center"/>
              <w:rPr>
                <w:lang w:val="en-IE"/>
              </w:rPr>
            </w:pPr>
            <w:r>
              <w:rPr>
                <w:lang w:val="en-IE"/>
              </w:rPr>
              <w:t>Total Number of LU</w:t>
            </w:r>
          </w:p>
          <w:p w14:paraId="5C7A11C3" w14:textId="77777777" w:rsidR="00022F34" w:rsidRDefault="00022F34" w:rsidP="001566FB">
            <w:pPr>
              <w:jc w:val="center"/>
              <w:rPr>
                <w:lang w:val="en-IE"/>
              </w:rPr>
            </w:pPr>
          </w:p>
          <w:p w14:paraId="520842C0" w14:textId="77777777" w:rsidR="00022F34" w:rsidRPr="004C5FAB" w:rsidRDefault="00022F34" w:rsidP="001566FB">
            <w:pPr>
              <w:rPr>
                <w:u w:val="single"/>
                <w:lang w:val="en-IE"/>
              </w:rPr>
            </w:pPr>
            <w:r w:rsidRPr="004C5FAB">
              <w:rPr>
                <w:u w:val="single"/>
                <w:lang w:val="en-IE"/>
              </w:rPr>
              <w:t>Numerator</w:t>
            </w:r>
            <w:r w:rsidRPr="00DC1456">
              <w:rPr>
                <w:lang w:val="en-IE"/>
              </w:rPr>
              <w:t>:</w:t>
            </w:r>
          </w:p>
          <w:p w14:paraId="21F5A295" w14:textId="34D7F71D" w:rsidR="00022F34" w:rsidRDefault="00022F34" w:rsidP="001566FB">
            <w:pPr>
              <w:jc w:val="both"/>
              <w:rPr>
                <w:lang w:val="en-IE"/>
              </w:rPr>
            </w:pPr>
            <w:r>
              <w:rPr>
                <w:lang w:val="en-IE"/>
              </w:rPr>
              <w:t xml:space="preserve">Number of LU </w:t>
            </w:r>
            <w:r>
              <w:t xml:space="preserve">for which a payment </w:t>
            </w:r>
            <w:r>
              <w:rPr>
                <w:lang w:val="en-IE"/>
              </w:rPr>
              <w:t>under relevant interventions was made in the Financial Year concerned, without double counting.</w:t>
            </w:r>
            <w:r w:rsidR="00D94957">
              <w:rPr>
                <w:lang w:val="en-IE"/>
              </w:rPr>
              <w:t xml:space="preserve"> </w:t>
            </w:r>
          </w:p>
          <w:p w14:paraId="676AF802" w14:textId="26AD52CC" w:rsidR="00022F34" w:rsidRDefault="00022F34" w:rsidP="001566FB">
            <w:pPr>
              <w:jc w:val="both"/>
              <w:rPr>
                <w:lang w:val="en-IE"/>
              </w:rPr>
            </w:pPr>
            <w:r>
              <w:rPr>
                <w:lang w:val="en-IE"/>
              </w:rPr>
              <w:lastRenderedPageBreak/>
              <w:t>For management commitments</w:t>
            </w:r>
            <w:r w:rsidR="0022289D">
              <w:rPr>
                <w:lang w:val="en-IE"/>
              </w:rPr>
              <w:t xml:space="preserve"> and </w:t>
            </w:r>
            <w:r w:rsidR="0026602D">
              <w:rPr>
                <w:lang w:val="en-IE"/>
              </w:rPr>
              <w:t>s</w:t>
            </w:r>
            <w:r w:rsidR="0026602D" w:rsidRPr="0026602D">
              <w:rPr>
                <w:lang w:val="en-IE"/>
              </w:rPr>
              <w:t>chemes for the climate, the environment and animal welfare</w:t>
            </w:r>
            <w:r w:rsidR="003E2D15">
              <w:rPr>
                <w:lang w:val="en-IE"/>
              </w:rPr>
              <w:t xml:space="preserve"> </w:t>
            </w:r>
            <w:r w:rsidR="00AC4C9E">
              <w:rPr>
                <w:lang w:val="en-IE"/>
              </w:rPr>
              <w:t>t</w:t>
            </w:r>
            <w:r w:rsidR="0026602D">
              <w:rPr>
                <w:lang w:val="en-IE"/>
              </w:rPr>
              <w:t>hat</w:t>
            </w:r>
            <w:r w:rsidR="00AC4C9E">
              <w:rPr>
                <w:lang w:val="en-IE"/>
              </w:rPr>
              <w:t xml:space="preserve"> address antimicrobial use</w:t>
            </w:r>
            <w:r>
              <w:rPr>
                <w:lang w:val="en-IE"/>
              </w:rPr>
              <w:t>, paid LU are reported every year.</w:t>
            </w:r>
          </w:p>
          <w:p w14:paraId="0DB94251" w14:textId="09C85ED0" w:rsidR="00022F34" w:rsidRDefault="00022F34" w:rsidP="001566FB">
            <w:pPr>
              <w:jc w:val="both"/>
              <w:rPr>
                <w:lang w:val="en-IE"/>
              </w:rPr>
            </w:pPr>
            <w:r>
              <w:rPr>
                <w:lang w:val="en-IE"/>
              </w:rPr>
              <w:t xml:space="preserve">For </w:t>
            </w:r>
            <w:r w:rsidR="0022289D">
              <w:rPr>
                <w:lang w:val="en-IE"/>
              </w:rPr>
              <w:t xml:space="preserve">relevant </w:t>
            </w:r>
            <w:r>
              <w:rPr>
                <w:lang w:val="en-IE"/>
              </w:rPr>
              <w:t>interventions paid per hectare like support to organic farming and for investments</w:t>
            </w:r>
            <w:r w:rsidR="0022289D">
              <w:rPr>
                <w:lang w:val="en-IE"/>
              </w:rPr>
              <w:t xml:space="preserve"> on livestock farms</w:t>
            </w:r>
            <w:r>
              <w:rPr>
                <w:lang w:val="en-IE"/>
              </w:rPr>
              <w:t xml:space="preserve">, it requires estimating the related number of LU. </w:t>
            </w:r>
          </w:p>
          <w:p w14:paraId="1731CBE2" w14:textId="2E3B57D0" w:rsidR="00022F34" w:rsidRDefault="00022F34" w:rsidP="001566FB">
            <w:pPr>
              <w:jc w:val="both"/>
              <w:rPr>
                <w:lang w:val="en-IE"/>
              </w:rPr>
            </w:pPr>
            <w:r>
              <w:rPr>
                <w:lang w:val="en-IE"/>
              </w:rPr>
              <w:t>This estimation is based on the yearly production capacity expressed as the number of LU, using the</w:t>
            </w:r>
            <w:r>
              <w:t xml:space="preserve"> standard </w:t>
            </w:r>
            <w:r>
              <w:rPr>
                <w:lang w:val="en-IE"/>
              </w:rPr>
              <w:t>co</w:t>
            </w:r>
            <w:r w:rsidRPr="00F852B8">
              <w:rPr>
                <w:lang w:val="en-IE"/>
              </w:rPr>
              <w:t>nversion rates of animals to livestock units</w:t>
            </w:r>
            <w:r>
              <w:rPr>
                <w:lang w:val="en-IE"/>
              </w:rPr>
              <w:t xml:space="preserve"> </w:t>
            </w:r>
            <w:r w:rsidR="00A56ACE">
              <w:rPr>
                <w:lang w:val="en-IE"/>
              </w:rPr>
              <w:t xml:space="preserve">included in the annex of </w:t>
            </w:r>
            <w:r w:rsidR="00A56ACE" w:rsidRPr="00A56ACE">
              <w:rPr>
                <w:lang w:val="en-IE"/>
              </w:rPr>
              <w:t>the Commission Impleme</w:t>
            </w:r>
            <w:r w:rsidR="00A56ACE">
              <w:rPr>
                <w:lang w:val="en-IE"/>
              </w:rPr>
              <w:t>nting Regulation (EU) 2021/2290,</w:t>
            </w:r>
            <w:r w:rsidR="00A56ACE" w:rsidRPr="00A56ACE">
              <w:rPr>
                <w:lang w:val="en-IE"/>
              </w:rPr>
              <w:t xml:space="preserve"> </w:t>
            </w:r>
            <w:r w:rsidR="00D87DD2">
              <w:rPr>
                <w:lang w:val="en-IE"/>
              </w:rPr>
              <w:t xml:space="preserve"> e.g.:</w:t>
            </w:r>
          </w:p>
          <w:p w14:paraId="6C676841" w14:textId="3C6D40D2" w:rsidR="00022F34" w:rsidRPr="00425AFE" w:rsidRDefault="00022F34" w:rsidP="009B17D2">
            <w:pPr>
              <w:pStyle w:val="ListParagraph"/>
              <w:numPr>
                <w:ilvl w:val="0"/>
                <w:numId w:val="27"/>
              </w:numPr>
              <w:jc w:val="both"/>
              <w:rPr>
                <w:lang w:val="en-IE"/>
              </w:rPr>
            </w:pPr>
            <w:r w:rsidRPr="00425AFE">
              <w:rPr>
                <w:lang w:val="en-IE"/>
              </w:rPr>
              <w:t xml:space="preserve">for a </w:t>
            </w:r>
            <w:r>
              <w:rPr>
                <w:lang w:val="en-IE"/>
              </w:rPr>
              <w:t>pig</w:t>
            </w:r>
            <w:r w:rsidRPr="00425AFE">
              <w:rPr>
                <w:lang w:val="en-IE"/>
              </w:rPr>
              <w:t xml:space="preserve"> fattening activity with a building of 500 places the number of </w:t>
            </w:r>
            <w:r>
              <w:rPr>
                <w:lang w:val="en-IE"/>
              </w:rPr>
              <w:t xml:space="preserve">LU </w:t>
            </w:r>
            <w:r w:rsidRPr="00425AFE">
              <w:rPr>
                <w:lang w:val="en-IE"/>
              </w:rPr>
              <w:t xml:space="preserve">to be reported is: 500 * 0.3 LU = </w:t>
            </w:r>
            <w:r>
              <w:rPr>
                <w:lang w:val="en-IE"/>
              </w:rPr>
              <w:t>150</w:t>
            </w:r>
            <w:r w:rsidRPr="00425AFE">
              <w:rPr>
                <w:lang w:val="en-IE"/>
              </w:rPr>
              <w:t xml:space="preserve"> LU</w:t>
            </w:r>
          </w:p>
          <w:p w14:paraId="56176692" w14:textId="77777777" w:rsidR="00022F34" w:rsidRPr="008B3618" w:rsidRDefault="00022F34" w:rsidP="009B17D2">
            <w:pPr>
              <w:pStyle w:val="ListParagraph"/>
              <w:numPr>
                <w:ilvl w:val="0"/>
                <w:numId w:val="26"/>
              </w:numPr>
              <w:jc w:val="both"/>
              <w:rPr>
                <w:lang w:val="en-IE"/>
              </w:rPr>
            </w:pPr>
            <w:r w:rsidRPr="008B3618">
              <w:rPr>
                <w:lang w:val="en-IE"/>
              </w:rPr>
              <w:t xml:space="preserve">for a </w:t>
            </w:r>
            <w:r>
              <w:rPr>
                <w:lang w:val="en-IE"/>
              </w:rPr>
              <w:t>pig</w:t>
            </w:r>
            <w:r w:rsidRPr="008B3618">
              <w:rPr>
                <w:lang w:val="en-IE"/>
              </w:rPr>
              <w:t xml:space="preserve"> breeding building with 200 places for sows the number of </w:t>
            </w:r>
            <w:r>
              <w:rPr>
                <w:lang w:val="en-IE"/>
              </w:rPr>
              <w:t>LU</w:t>
            </w:r>
            <w:r w:rsidRPr="008B3618">
              <w:rPr>
                <w:lang w:val="en-IE"/>
              </w:rPr>
              <w:t xml:space="preserve"> to be reported is: 200 * 0.5 LU = 100 LU.</w:t>
            </w:r>
          </w:p>
          <w:p w14:paraId="5AC6CAAD" w14:textId="63E1D6B7" w:rsidR="00022F34" w:rsidRDefault="00022F34" w:rsidP="001566FB">
            <w:pPr>
              <w:jc w:val="both"/>
              <w:rPr>
                <w:lang w:val="en-IE"/>
              </w:rPr>
            </w:pPr>
            <w:r>
              <w:rPr>
                <w:lang w:val="en-IE"/>
              </w:rPr>
              <w:t>This number of LU, related to an investment, is reported each year from the first payment.</w:t>
            </w:r>
          </w:p>
          <w:p w14:paraId="69F713FA" w14:textId="77777777" w:rsidR="005A0CA5" w:rsidRPr="004F714C" w:rsidRDefault="005A0CA5" w:rsidP="001566FB">
            <w:pPr>
              <w:jc w:val="both"/>
              <w:rPr>
                <w:lang w:val="en-IE"/>
              </w:rPr>
            </w:pPr>
          </w:p>
          <w:p w14:paraId="175A2E4F" w14:textId="6A848779" w:rsidR="00022F34" w:rsidRDefault="00022F34" w:rsidP="001566FB">
            <w:pPr>
              <w:rPr>
                <w:lang w:val="en-IE"/>
              </w:rPr>
            </w:pPr>
            <w:r>
              <w:rPr>
                <w:lang w:val="en-IE"/>
              </w:rPr>
              <w:t>Double counting should be avoided (if e.g. a beneficiary receives support for management commitments and investments over the same programming period).</w:t>
            </w:r>
            <w:r w:rsidR="000E1628" w:rsidRPr="00640DF8">
              <w:rPr>
                <w:lang w:val="en-IE"/>
              </w:rPr>
              <w:t xml:space="preserve"> </w:t>
            </w:r>
            <w:r w:rsidR="000E1628" w:rsidRPr="000E1628">
              <w:rPr>
                <w:lang w:val="en-IE"/>
              </w:rPr>
              <w:t>Where a livestock unit is supported from multiple interventions, that livestock unit should be counted only once</w:t>
            </w:r>
            <w:r w:rsidR="00D94957">
              <w:rPr>
                <w:lang w:val="en-IE"/>
              </w:rPr>
              <w:t>.</w:t>
            </w:r>
          </w:p>
          <w:p w14:paraId="79AF4FE8" w14:textId="77777777" w:rsidR="00022F34" w:rsidRDefault="00022F34" w:rsidP="001566FB">
            <w:pPr>
              <w:rPr>
                <w:lang w:val="en-IE"/>
              </w:rPr>
            </w:pPr>
          </w:p>
          <w:p w14:paraId="559974DC" w14:textId="77777777" w:rsidR="00022F34" w:rsidRDefault="00022F34" w:rsidP="001566FB">
            <w:pPr>
              <w:rPr>
                <w:lang w:val="en-IE"/>
              </w:rPr>
            </w:pPr>
            <w:r>
              <w:rPr>
                <w:lang w:val="en-IE"/>
              </w:rPr>
              <w:t xml:space="preserve">The coefficients to convert animal numbers in Livestock Units are published by EUROSTAT, see </w:t>
            </w:r>
            <w:hyperlink r:id="rId39" w:history="1">
              <w:r w:rsidRPr="00391DD9">
                <w:rPr>
                  <w:rStyle w:val="Hyperlink"/>
                  <w:lang w:val="en-IE"/>
                </w:rPr>
                <w:t>here</w:t>
              </w:r>
            </w:hyperlink>
            <w:r>
              <w:rPr>
                <w:lang w:val="en-IE"/>
              </w:rPr>
              <w:t>.</w:t>
            </w:r>
          </w:p>
          <w:p w14:paraId="7B25063E" w14:textId="77777777" w:rsidR="00022F34" w:rsidRPr="00006100" w:rsidRDefault="00022F34" w:rsidP="001566FB">
            <w:pPr>
              <w:rPr>
                <w:lang w:val="en-IE"/>
              </w:rPr>
            </w:pPr>
          </w:p>
          <w:p w14:paraId="566D6F0F" w14:textId="77777777" w:rsidR="00022F34" w:rsidRDefault="00022F34" w:rsidP="001566FB">
            <w:pPr>
              <w:rPr>
                <w:lang w:val="en-IE"/>
              </w:rPr>
            </w:pPr>
            <w:r w:rsidRPr="004C5FAB">
              <w:rPr>
                <w:u w:val="single"/>
                <w:lang w:val="en-IE"/>
              </w:rPr>
              <w:t>Denominator</w:t>
            </w:r>
            <w:r>
              <w:rPr>
                <w:lang w:val="en-IE"/>
              </w:rPr>
              <w:t>:</w:t>
            </w:r>
          </w:p>
          <w:p w14:paraId="3F4A7A13" w14:textId="77777777" w:rsidR="00022F34" w:rsidRPr="00041499" w:rsidRDefault="00022F34" w:rsidP="001566FB">
            <w:pPr>
              <w:jc w:val="both"/>
              <w:rPr>
                <w:b/>
                <w:lang w:val="en-IE"/>
              </w:rPr>
            </w:pPr>
            <w:r>
              <w:rPr>
                <w:lang w:val="en-IE"/>
              </w:rPr>
              <w:t>Number of animals expressed in Livestock Units</w:t>
            </w:r>
            <w:r w:rsidRPr="004C5FAB">
              <w:rPr>
                <w:lang w:val="en-IE"/>
              </w:rPr>
              <w:t xml:space="preserve"> </w:t>
            </w:r>
            <w:r>
              <w:rPr>
                <w:lang w:val="en-IE"/>
              </w:rPr>
              <w:t>–</w:t>
            </w:r>
            <w:r w:rsidRPr="004C5FAB">
              <w:rPr>
                <w:lang w:val="en-IE"/>
              </w:rPr>
              <w:t xml:space="preserve"> EUROSTAT </w:t>
            </w:r>
          </w:p>
          <w:p w14:paraId="790850DB" w14:textId="6558E243" w:rsidR="00022F34" w:rsidRPr="000B78E1" w:rsidRDefault="00022F34" w:rsidP="001566FB">
            <w:pPr>
              <w:rPr>
                <w:lang w:val="en-IE"/>
              </w:rPr>
            </w:pPr>
            <w:r>
              <w:rPr>
                <w:lang w:val="en-IE"/>
              </w:rPr>
              <w:t>December Livestock Survey</w:t>
            </w:r>
            <w:r w:rsidR="009044E4">
              <w:rPr>
                <w:lang w:val="en-IE"/>
              </w:rPr>
              <w:t>. Tables [</w:t>
            </w:r>
            <w:hyperlink r:id="rId40" w:history="1">
              <w:r w:rsidR="009044E4" w:rsidRPr="00595189">
                <w:rPr>
                  <w:rStyle w:val="Hyperlink"/>
                  <w:lang w:val="en-IE"/>
                </w:rPr>
                <w:t>apro_mt_ls</w:t>
              </w:r>
            </w:hyperlink>
            <w:r w:rsidR="009044E4">
              <w:rPr>
                <w:lang w:val="en-IE"/>
              </w:rPr>
              <w:t>].</w:t>
            </w:r>
          </w:p>
        </w:tc>
      </w:tr>
      <w:tr w:rsidR="00022F34" w14:paraId="036FD7E5" w14:textId="77777777" w:rsidTr="07ECC44F">
        <w:tc>
          <w:tcPr>
            <w:tcW w:w="2412" w:type="dxa"/>
          </w:tcPr>
          <w:p w14:paraId="1F834902" w14:textId="77777777" w:rsidR="00022F34" w:rsidRDefault="00022F34" w:rsidP="001566FB">
            <w:pPr>
              <w:rPr>
                <w:lang w:val="en-IE"/>
              </w:rPr>
            </w:pPr>
            <w:r>
              <w:rPr>
                <w:lang w:val="en-IE"/>
              </w:rPr>
              <w:lastRenderedPageBreak/>
              <w:t>Comments/caveats</w:t>
            </w:r>
          </w:p>
        </w:tc>
        <w:tc>
          <w:tcPr>
            <w:tcW w:w="6876" w:type="dxa"/>
          </w:tcPr>
          <w:p w14:paraId="0A94A44D" w14:textId="66AE0F51" w:rsidR="00022F34" w:rsidRPr="00952BBF" w:rsidRDefault="00952BBF" w:rsidP="00BD4962">
            <w:pPr>
              <w:pStyle w:val="CommentText"/>
              <w:rPr>
                <w:sz w:val="22"/>
                <w:szCs w:val="22"/>
              </w:rPr>
            </w:pPr>
            <w:r w:rsidRPr="00952BBF">
              <w:rPr>
                <w:sz w:val="22"/>
                <w:szCs w:val="22"/>
              </w:rPr>
              <w:t xml:space="preserve">In January 2022, the new Regulation (EU) 2019/6 on veterinary medicinal products will start to apply. It provides for a wide range of </w:t>
            </w:r>
            <w:r w:rsidR="00BD4962">
              <w:rPr>
                <w:sz w:val="22"/>
                <w:szCs w:val="22"/>
              </w:rPr>
              <w:t xml:space="preserve">practices </w:t>
            </w:r>
            <w:r w:rsidRPr="00952BBF">
              <w:rPr>
                <w:sz w:val="22"/>
                <w:szCs w:val="22"/>
              </w:rPr>
              <w:t>to promote a more prudent and responsible use of antimicrobials in animals, e.g. by restricting prophylactic and metaphylactic use. In order to help maintain animals healthy and prevent infections from occurring</w:t>
            </w:r>
            <w:r>
              <w:rPr>
                <w:sz w:val="22"/>
                <w:szCs w:val="22"/>
              </w:rPr>
              <w:t>, therefore reducing</w:t>
            </w:r>
            <w:r w:rsidRPr="00952BBF">
              <w:rPr>
                <w:sz w:val="22"/>
                <w:szCs w:val="22"/>
              </w:rPr>
              <w:t xml:space="preserve"> the need to use a</w:t>
            </w:r>
            <w:r>
              <w:rPr>
                <w:sz w:val="22"/>
                <w:szCs w:val="22"/>
              </w:rPr>
              <w:t>ntimicrobials</w:t>
            </w:r>
            <w:r w:rsidRPr="00952BBF">
              <w:rPr>
                <w:sz w:val="22"/>
                <w:szCs w:val="22"/>
              </w:rPr>
              <w:t>, preventive measures may be taken</w:t>
            </w:r>
            <w:r>
              <w:rPr>
                <w:sz w:val="22"/>
                <w:szCs w:val="22"/>
              </w:rPr>
              <w:t>,</w:t>
            </w:r>
            <w:r w:rsidR="003E2D15">
              <w:rPr>
                <w:sz w:val="22"/>
                <w:szCs w:val="22"/>
              </w:rPr>
              <w:t xml:space="preserve"> such as</w:t>
            </w:r>
            <w:r w:rsidRPr="00952BBF">
              <w:rPr>
                <w:sz w:val="22"/>
                <w:szCs w:val="22"/>
              </w:rPr>
              <w:t xml:space="preserve"> improved biosecurity measures, improved animal husbandry, better hygiene practices, vaccination.</w:t>
            </w:r>
          </w:p>
        </w:tc>
      </w:tr>
    </w:tbl>
    <w:p w14:paraId="74BA2F53" w14:textId="25ACFB45" w:rsidR="00022F34" w:rsidRDefault="00022F34" w:rsidP="00B77182">
      <w:pPr>
        <w:spacing w:line="240" w:lineRule="auto"/>
      </w:pPr>
    </w:p>
    <w:p w14:paraId="783052DD" w14:textId="77777777" w:rsidR="00022F34" w:rsidRDefault="00022F34" w:rsidP="00B77182">
      <w:pPr>
        <w:spacing w:line="240" w:lineRule="auto"/>
      </w:pPr>
      <w:r>
        <w:br w:type="page"/>
      </w:r>
    </w:p>
    <w:tbl>
      <w:tblPr>
        <w:tblStyle w:val="TableGrid"/>
        <w:tblW w:w="0" w:type="auto"/>
        <w:tblLook w:val="04A0" w:firstRow="1" w:lastRow="0" w:firstColumn="1" w:lastColumn="0" w:noHBand="0" w:noVBand="1"/>
      </w:tblPr>
      <w:tblGrid>
        <w:gridCol w:w="2391"/>
        <w:gridCol w:w="6671"/>
      </w:tblGrid>
      <w:tr w:rsidR="00022F34" w14:paraId="014F2D0C" w14:textId="77777777" w:rsidTr="07ECC44F">
        <w:tc>
          <w:tcPr>
            <w:tcW w:w="2412" w:type="dxa"/>
          </w:tcPr>
          <w:p w14:paraId="64338B79" w14:textId="77777777" w:rsidR="00022F34" w:rsidRPr="00530E00" w:rsidRDefault="00022F34" w:rsidP="001566FB">
            <w:pPr>
              <w:rPr>
                <w:b/>
                <w:lang w:val="en-IE"/>
              </w:rPr>
            </w:pPr>
            <w:r w:rsidRPr="00530E00">
              <w:rPr>
                <w:b/>
                <w:lang w:val="en-IE"/>
              </w:rPr>
              <w:lastRenderedPageBreak/>
              <w:t>Indicator name</w:t>
            </w:r>
            <w:bookmarkStart w:id="46" w:name="R38"/>
            <w:bookmarkEnd w:id="46"/>
          </w:p>
        </w:tc>
        <w:tc>
          <w:tcPr>
            <w:tcW w:w="6876" w:type="dxa"/>
          </w:tcPr>
          <w:p w14:paraId="287A9266" w14:textId="0C102D34" w:rsidR="00022F34" w:rsidRPr="00B96B1D" w:rsidRDefault="00022F34" w:rsidP="006B446A">
            <w:pPr>
              <w:rPr>
                <w:b/>
              </w:rPr>
            </w:pPr>
            <w:r>
              <w:rPr>
                <w:b/>
              </w:rPr>
              <w:t>R</w:t>
            </w:r>
            <w:r w:rsidRPr="0053295E">
              <w:rPr>
                <w:b/>
              </w:rPr>
              <w:t>.</w:t>
            </w:r>
            <w:r w:rsidR="006B446A">
              <w:rPr>
                <w:b/>
              </w:rPr>
              <w:t>44</w:t>
            </w:r>
            <w:r w:rsidR="0097275D">
              <w:rPr>
                <w:b/>
                <w:vertAlign w:val="superscript"/>
              </w:rPr>
              <w:t>PR</w:t>
            </w:r>
            <w:r w:rsidRPr="0053295E">
              <w:rPr>
                <w:b/>
              </w:rPr>
              <w:t xml:space="preserve"> Improving animal welfare</w:t>
            </w:r>
            <w:r w:rsidRPr="0053295E">
              <w:t xml:space="preserve">: Share of livestock units </w:t>
            </w:r>
            <w:r w:rsidR="00DA50B8">
              <w:t xml:space="preserve">(LU) </w:t>
            </w:r>
            <w:r w:rsidRPr="0053295E">
              <w:t>covered by supported action</w:t>
            </w:r>
            <w:r w:rsidR="0097275D">
              <w:t>s</w:t>
            </w:r>
            <w:r w:rsidRPr="0053295E">
              <w:t xml:space="preserve"> to improve animal welfare</w:t>
            </w:r>
            <w:r w:rsidR="004B3496">
              <w:t xml:space="preserve"> </w:t>
            </w:r>
            <w:hyperlink w:anchor="_top" w:history="1">
              <w:r w:rsidR="004B3496" w:rsidRPr="004B3496">
                <w:rPr>
                  <w:rStyle w:val="Hyperlink"/>
                  <w:sz w:val="16"/>
                  <w:szCs w:val="16"/>
                  <w:lang w:val="en-IE"/>
                </w:rPr>
                <w:t>[back to overview]</w:t>
              </w:r>
            </w:hyperlink>
          </w:p>
        </w:tc>
      </w:tr>
      <w:tr w:rsidR="007648F5" w14:paraId="7B23AFF0" w14:textId="77777777" w:rsidTr="07ECC44F">
        <w:tc>
          <w:tcPr>
            <w:tcW w:w="2412" w:type="dxa"/>
          </w:tcPr>
          <w:p w14:paraId="557FDE9B" w14:textId="77777777" w:rsidR="007648F5" w:rsidRDefault="007648F5" w:rsidP="007648F5">
            <w:pPr>
              <w:rPr>
                <w:lang w:val="en-IE"/>
              </w:rPr>
            </w:pPr>
            <w:r>
              <w:rPr>
                <w:lang w:val="en-IE"/>
              </w:rPr>
              <w:t>Definition and aim</w:t>
            </w:r>
          </w:p>
        </w:tc>
        <w:tc>
          <w:tcPr>
            <w:tcW w:w="6876" w:type="dxa"/>
          </w:tcPr>
          <w:p w14:paraId="258BB176" w14:textId="77777777" w:rsidR="007648F5" w:rsidRPr="000B78E1" w:rsidRDefault="007648F5" w:rsidP="007648F5">
            <w:r>
              <w:rPr>
                <w:lang w:val="en-IE"/>
              </w:rPr>
              <w:t>To quantify the coverage of actions aimed at improving animal welfare with CAP support.</w:t>
            </w:r>
          </w:p>
        </w:tc>
      </w:tr>
      <w:tr w:rsidR="007648F5" w14:paraId="6085568F" w14:textId="77777777" w:rsidTr="07ECC44F">
        <w:tc>
          <w:tcPr>
            <w:tcW w:w="2412" w:type="dxa"/>
          </w:tcPr>
          <w:p w14:paraId="2321939C" w14:textId="77777777" w:rsidR="007648F5" w:rsidRDefault="007648F5" w:rsidP="007648F5">
            <w:pPr>
              <w:rPr>
                <w:lang w:val="en-IE"/>
              </w:rPr>
            </w:pPr>
            <w:r>
              <w:rPr>
                <w:lang w:val="en-IE"/>
              </w:rPr>
              <w:t>Types of intervention concerned</w:t>
            </w:r>
          </w:p>
        </w:tc>
        <w:tc>
          <w:tcPr>
            <w:tcW w:w="6876" w:type="dxa"/>
          </w:tcPr>
          <w:p w14:paraId="5A28803E" w14:textId="77777777" w:rsidR="007648F5" w:rsidRDefault="007648F5" w:rsidP="007648F5">
            <w:pPr>
              <w:rPr>
                <w:lang w:val="en-IE"/>
              </w:rPr>
            </w:pPr>
            <w:r>
              <w:rPr>
                <w:lang w:val="en-IE"/>
              </w:rPr>
              <w:t>The following types of interventions may be concerned, when specific requirements or conditions linked to the intervention can justify it</w:t>
            </w:r>
            <w:r w:rsidRPr="00EA67D5">
              <w:rPr>
                <w:lang w:val="en-IE"/>
              </w:rPr>
              <w:t>:</w:t>
            </w:r>
          </w:p>
          <w:p w14:paraId="2DB05BD6" w14:textId="5ECD2BEC" w:rsidR="007847BA" w:rsidRDefault="006E16AC" w:rsidP="009B17D2">
            <w:pPr>
              <w:pStyle w:val="ListParagraph"/>
              <w:numPr>
                <w:ilvl w:val="0"/>
                <w:numId w:val="28"/>
              </w:numPr>
            </w:pPr>
            <w:r w:rsidRPr="006E16AC">
              <w:rPr>
                <w:lang w:val="en-IE"/>
              </w:rPr>
              <w:t>Schemes for the climate, the environment and animal welfare</w:t>
            </w:r>
            <w:r w:rsidR="007847BA">
              <w:rPr>
                <w:lang w:val="en-IE"/>
              </w:rPr>
              <w:t xml:space="preserve"> (Article </w:t>
            </w:r>
            <w:r>
              <w:rPr>
                <w:lang w:val="en-IE"/>
              </w:rPr>
              <w:t>31</w:t>
            </w:r>
            <w:r w:rsidR="007847BA">
              <w:rPr>
                <w:lang w:val="en-IE"/>
              </w:rPr>
              <w:t>)</w:t>
            </w:r>
          </w:p>
          <w:p w14:paraId="5ECCA9AE" w14:textId="001ADF32" w:rsidR="007648F5" w:rsidRPr="007D5AF0" w:rsidRDefault="007648F5" w:rsidP="009B17D2">
            <w:pPr>
              <w:pStyle w:val="ListParagraph"/>
              <w:numPr>
                <w:ilvl w:val="0"/>
                <w:numId w:val="28"/>
              </w:numPr>
            </w:pPr>
            <w:r w:rsidRPr="00982E9A">
              <w:t>Environmental, climate</w:t>
            </w:r>
            <w:r w:rsidR="006E16AC">
              <w:t>-related</w:t>
            </w:r>
            <w:r w:rsidRPr="00982E9A">
              <w:t xml:space="preserve"> and other management commitments </w:t>
            </w:r>
            <w:r>
              <w:rPr>
                <w:lang w:val="en-IE"/>
              </w:rPr>
              <w:t>(Article</w:t>
            </w:r>
            <w:r w:rsidR="007847BA">
              <w:rPr>
                <w:lang w:val="en-IE"/>
              </w:rPr>
              <w:t xml:space="preserve"> </w:t>
            </w:r>
            <w:r w:rsidR="006E16AC">
              <w:rPr>
                <w:lang w:val="en-IE"/>
              </w:rPr>
              <w:t>70</w:t>
            </w:r>
            <w:r>
              <w:rPr>
                <w:lang w:val="en-IE"/>
              </w:rPr>
              <w:t>)</w:t>
            </w:r>
          </w:p>
          <w:p w14:paraId="6C966C46" w14:textId="77777777" w:rsidR="007648F5" w:rsidRDefault="007648F5" w:rsidP="009B17D2">
            <w:pPr>
              <w:pStyle w:val="ListParagraph"/>
              <w:numPr>
                <w:ilvl w:val="0"/>
                <w:numId w:val="28"/>
              </w:numPr>
              <w:rPr>
                <w:lang w:val="en-IE"/>
              </w:rPr>
            </w:pPr>
            <w:r>
              <w:rPr>
                <w:lang w:val="en-IE"/>
              </w:rPr>
              <w:t xml:space="preserve">Sectoral types of interventions </w:t>
            </w:r>
          </w:p>
          <w:p w14:paraId="61C4A121" w14:textId="21F12834" w:rsidR="007648F5" w:rsidRDefault="007648F5" w:rsidP="009B17D2">
            <w:pPr>
              <w:pStyle w:val="ListParagraph"/>
              <w:numPr>
                <w:ilvl w:val="0"/>
                <w:numId w:val="28"/>
              </w:numPr>
              <w:rPr>
                <w:lang w:val="en-IE"/>
              </w:rPr>
            </w:pPr>
            <w:r>
              <w:rPr>
                <w:lang w:val="en-IE"/>
              </w:rPr>
              <w:t xml:space="preserve">Investments (Article </w:t>
            </w:r>
            <w:r w:rsidR="006E16AC">
              <w:rPr>
                <w:lang w:val="en-IE"/>
              </w:rPr>
              <w:t>73</w:t>
            </w:r>
            <w:r>
              <w:rPr>
                <w:lang w:val="en-IE"/>
              </w:rPr>
              <w:t>)</w:t>
            </w:r>
          </w:p>
          <w:p w14:paraId="4F6657D0" w14:textId="77777777" w:rsidR="007648F5" w:rsidRDefault="007648F5" w:rsidP="007648F5">
            <w:pPr>
              <w:rPr>
                <w:lang w:val="en-IE"/>
              </w:rPr>
            </w:pPr>
          </w:p>
          <w:p w14:paraId="2443A4D3" w14:textId="45C7A39E" w:rsidR="007648F5" w:rsidRPr="00BC69A1" w:rsidRDefault="007648F5" w:rsidP="007648F5">
            <w:r>
              <w:t>For sectoral types of interventions, it includes e.g.</w:t>
            </w:r>
            <w:r>
              <w:rPr>
                <w:lang w:val="en-IE"/>
              </w:rPr>
              <w:t xml:space="preserve"> investments as well as other actions </w:t>
            </w:r>
            <w:r w:rsidRPr="00095EBA">
              <w:rPr>
                <w:lang w:val="en-IE"/>
              </w:rPr>
              <w:t xml:space="preserve">for </w:t>
            </w:r>
            <w:r w:rsidR="00095EBA" w:rsidRPr="00095EBA">
              <w:rPr>
                <w:color w:val="000000"/>
              </w:rPr>
              <w:t>biosecurity, animal health and welfare</w:t>
            </w:r>
            <w:r w:rsidR="00095EBA" w:rsidDel="00095EBA">
              <w:rPr>
                <w:lang w:val="en-IE"/>
              </w:rPr>
              <w:t xml:space="preserve"> </w:t>
            </w:r>
            <w:r>
              <w:rPr>
                <w:lang w:val="en-IE"/>
              </w:rPr>
              <w:t xml:space="preserve">(Article </w:t>
            </w:r>
            <w:r w:rsidR="00095EBA">
              <w:rPr>
                <w:lang w:val="en-IE"/>
              </w:rPr>
              <w:t>47</w:t>
            </w:r>
            <w:r>
              <w:rPr>
                <w:lang w:val="en-IE"/>
              </w:rPr>
              <w:t>(1)(a)(vi))</w:t>
            </w:r>
            <w:r w:rsidR="00095EBA">
              <w:rPr>
                <w:lang w:val="en-IE"/>
              </w:rPr>
              <w:t xml:space="preserve"> and organic production (Article 47(1)(d))</w:t>
            </w:r>
            <w:r>
              <w:rPr>
                <w:lang w:val="en-IE"/>
              </w:rPr>
              <w:t>.</w:t>
            </w:r>
          </w:p>
          <w:p w14:paraId="5216F975" w14:textId="77777777" w:rsidR="007648F5" w:rsidRDefault="007648F5" w:rsidP="007648F5">
            <w:pPr>
              <w:rPr>
                <w:lang w:val="en-IE"/>
              </w:rPr>
            </w:pPr>
          </w:p>
          <w:p w14:paraId="0939F7F7" w14:textId="707348C4" w:rsidR="008112E9" w:rsidRDefault="643225BD" w:rsidP="008112E9">
            <w:pPr>
              <w:jc w:val="both"/>
              <w:rPr>
                <w:lang w:val="en-IE"/>
              </w:rPr>
            </w:pPr>
            <w:r w:rsidRPr="07ECC44F">
              <w:rPr>
                <w:lang w:val="en-IE"/>
              </w:rPr>
              <w:t xml:space="preserve">Not all interventions supporting animal welfare are paid per livestock units (LU). For example, in organic </w:t>
            </w:r>
            <w:r w:rsidR="00F24593">
              <w:rPr>
                <w:lang w:val="en-IE"/>
              </w:rPr>
              <w:t>livestock breeding</w:t>
            </w:r>
            <w:r w:rsidRPr="07ECC44F">
              <w:rPr>
                <w:lang w:val="en-IE"/>
              </w:rPr>
              <w:t xml:space="preserve">, animal welfare requirements are higher and the support is paid per hectare. Organic support can be granted via eco-schemes or agri-environment-climate and other management commitments. The methodology to account for this CAP support is explained below. </w:t>
            </w:r>
          </w:p>
          <w:p w14:paraId="2DE2CD9E" w14:textId="77777777" w:rsidR="008112E9" w:rsidRDefault="008112E9" w:rsidP="007648F5">
            <w:pPr>
              <w:rPr>
                <w:lang w:val="en-IE"/>
              </w:rPr>
            </w:pPr>
          </w:p>
          <w:p w14:paraId="0162AA5A" w14:textId="77777777" w:rsidR="007648F5" w:rsidRDefault="007648F5" w:rsidP="007648F5">
            <w:pPr>
              <w:rPr>
                <w:lang w:val="en-IE"/>
              </w:rPr>
            </w:pPr>
            <w:r>
              <w:rPr>
                <w:lang w:val="en-IE"/>
              </w:rPr>
              <w:t>In some cases, only certain operations within an intervention may be concerned. All interventions concerned must be quantified in livestock units.</w:t>
            </w:r>
          </w:p>
          <w:p w14:paraId="328391F2" w14:textId="77777777" w:rsidR="00DE14F9" w:rsidRDefault="00DE14F9" w:rsidP="007648F5">
            <w:pPr>
              <w:rPr>
                <w:lang w:val="en-IE"/>
              </w:rPr>
            </w:pPr>
          </w:p>
          <w:p w14:paraId="2C4B5194" w14:textId="3D91F9A7" w:rsidR="00DE14F9" w:rsidRPr="009B17D2" w:rsidRDefault="00DE14F9" w:rsidP="007B7055">
            <w:pPr>
              <w:rPr>
                <w:b/>
                <w:lang w:val="en-IE"/>
              </w:rPr>
            </w:pPr>
            <w:r w:rsidRPr="009B17D2">
              <w:rPr>
                <w:b/>
                <w:lang w:val="en-IE"/>
              </w:rPr>
              <w:t xml:space="preserve">For </w:t>
            </w:r>
            <w:r w:rsidR="007B7055" w:rsidRPr="009B17D2">
              <w:rPr>
                <w:b/>
                <w:lang w:val="en-IE"/>
              </w:rPr>
              <w:t>monitoring</w:t>
            </w:r>
            <w:r w:rsidRPr="009B17D2">
              <w:rPr>
                <w:b/>
                <w:lang w:val="en-IE"/>
              </w:rPr>
              <w:t xml:space="preserve">, a breakdown by </w:t>
            </w:r>
            <w:r w:rsidR="007B7055" w:rsidRPr="009B17D2">
              <w:rPr>
                <w:b/>
                <w:lang w:val="en-IE"/>
              </w:rPr>
              <w:t>species</w:t>
            </w:r>
            <w:r w:rsidRPr="009B17D2">
              <w:rPr>
                <w:b/>
                <w:lang w:val="en-IE"/>
              </w:rPr>
              <w:t xml:space="preserve"> is to be provided.</w:t>
            </w:r>
          </w:p>
        </w:tc>
      </w:tr>
      <w:tr w:rsidR="007648F5" w14:paraId="3118F952" w14:textId="77777777" w:rsidTr="07ECC44F">
        <w:tc>
          <w:tcPr>
            <w:tcW w:w="2412" w:type="dxa"/>
          </w:tcPr>
          <w:p w14:paraId="765683D6" w14:textId="77777777" w:rsidR="007648F5" w:rsidRDefault="007648F5" w:rsidP="007648F5">
            <w:pPr>
              <w:rPr>
                <w:lang w:val="en-IE"/>
              </w:rPr>
            </w:pPr>
            <w:r>
              <w:rPr>
                <w:lang w:val="en-IE"/>
              </w:rPr>
              <w:t>Unit of measurement</w:t>
            </w:r>
          </w:p>
        </w:tc>
        <w:tc>
          <w:tcPr>
            <w:tcW w:w="6876" w:type="dxa"/>
          </w:tcPr>
          <w:p w14:paraId="700CAB6A" w14:textId="77777777" w:rsidR="007648F5" w:rsidRDefault="007648F5" w:rsidP="007648F5">
            <w:pPr>
              <w:rPr>
                <w:lang w:val="en-IE"/>
              </w:rPr>
            </w:pPr>
            <w:r>
              <w:t>%</w:t>
            </w:r>
          </w:p>
        </w:tc>
      </w:tr>
      <w:tr w:rsidR="007648F5" w14:paraId="685EA437" w14:textId="77777777" w:rsidTr="07ECC44F">
        <w:tc>
          <w:tcPr>
            <w:tcW w:w="2412" w:type="dxa"/>
          </w:tcPr>
          <w:p w14:paraId="2621835A" w14:textId="77777777" w:rsidR="007648F5" w:rsidRDefault="007648F5" w:rsidP="007648F5">
            <w:pPr>
              <w:rPr>
                <w:lang w:val="en-IE"/>
              </w:rPr>
            </w:pPr>
            <w:r w:rsidRPr="00C1329E">
              <w:rPr>
                <w:lang w:val="en-IE"/>
              </w:rPr>
              <w:t>Moment of data collection</w:t>
            </w:r>
            <w:r w:rsidRPr="00C1329E">
              <w:rPr>
                <w:lang w:val="en-IE"/>
              </w:rPr>
              <w:tab/>
            </w:r>
          </w:p>
        </w:tc>
        <w:tc>
          <w:tcPr>
            <w:tcW w:w="6876" w:type="dxa"/>
          </w:tcPr>
          <w:p w14:paraId="6EB8CEE3" w14:textId="77777777" w:rsidR="007648F5" w:rsidRDefault="007648F5" w:rsidP="007648F5">
            <w:pPr>
              <w:jc w:val="both"/>
              <w:rPr>
                <w:lang w:val="en-IE"/>
              </w:rPr>
            </w:pPr>
            <w:r>
              <w:t>Livestock units</w:t>
            </w:r>
            <w:r w:rsidRPr="00B0287B">
              <w:t xml:space="preserve"> </w:t>
            </w:r>
            <w:r>
              <w:t xml:space="preserve">(LU) for which a related payment was made </w:t>
            </w:r>
            <w:r w:rsidRPr="00B0287B">
              <w:t>in</w:t>
            </w:r>
            <w:r w:rsidRPr="004C5FAB">
              <w:rPr>
                <w:lang w:val="en-IE"/>
              </w:rPr>
              <w:t xml:space="preserve"> </w:t>
            </w:r>
            <w:r>
              <w:rPr>
                <w:lang w:val="en-IE"/>
              </w:rPr>
              <w:t xml:space="preserve">the Financial Year concerned (payment per head, livestock unit or investments). </w:t>
            </w:r>
          </w:p>
          <w:p w14:paraId="42E5C756" w14:textId="77777777" w:rsidR="007648F5" w:rsidRDefault="007648F5" w:rsidP="007648F5">
            <w:pPr>
              <w:jc w:val="both"/>
              <w:rPr>
                <w:lang w:val="en-IE"/>
              </w:rPr>
            </w:pPr>
            <w:r>
              <w:rPr>
                <w:lang w:val="en-IE"/>
              </w:rPr>
              <w:t>The total number of LU should be counted in full even if only a partial payment was made.</w:t>
            </w:r>
          </w:p>
          <w:p w14:paraId="041D053D" w14:textId="7C18C853" w:rsidR="007648F5" w:rsidRPr="00EA3E8A" w:rsidRDefault="007648F5" w:rsidP="007648F5">
            <w:pPr>
              <w:jc w:val="both"/>
              <w:rPr>
                <w:b/>
              </w:rPr>
            </w:pPr>
            <w:r w:rsidRPr="00EA3E8A">
              <w:rPr>
                <w:b/>
              </w:rPr>
              <w:t xml:space="preserve">This indicator is </w:t>
            </w:r>
            <w:r w:rsidR="00103395">
              <w:rPr>
                <w:b/>
              </w:rPr>
              <w:t>annual (but investments are accounted cumulatively</w:t>
            </w:r>
            <w:r w:rsidR="00103395" w:rsidRPr="00EA3E8A">
              <w:rPr>
                <w:b/>
              </w:rPr>
              <w:t xml:space="preserve"> </w:t>
            </w:r>
            <w:r w:rsidRPr="00EA3E8A">
              <w:rPr>
                <w:b/>
              </w:rPr>
              <w:t>over the period</w:t>
            </w:r>
            <w:r w:rsidR="00103395">
              <w:rPr>
                <w:b/>
              </w:rPr>
              <w:t>)</w:t>
            </w:r>
            <w:r w:rsidRPr="00EA3E8A">
              <w:rPr>
                <w:b/>
              </w:rPr>
              <w:t>.</w:t>
            </w:r>
          </w:p>
        </w:tc>
      </w:tr>
      <w:tr w:rsidR="007648F5" w14:paraId="46513FAF" w14:textId="77777777" w:rsidTr="07ECC44F">
        <w:tc>
          <w:tcPr>
            <w:tcW w:w="2412" w:type="dxa"/>
          </w:tcPr>
          <w:p w14:paraId="11CEAE85" w14:textId="77777777" w:rsidR="007648F5" w:rsidRDefault="007648F5" w:rsidP="007648F5">
            <w:pPr>
              <w:rPr>
                <w:lang w:val="en-IE"/>
              </w:rPr>
            </w:pPr>
            <w:r>
              <w:rPr>
                <w:lang w:val="en-IE"/>
              </w:rPr>
              <w:t>Methodology</w:t>
            </w:r>
          </w:p>
          <w:p w14:paraId="4109E44E" w14:textId="77777777" w:rsidR="007648F5" w:rsidRDefault="007648F5" w:rsidP="007648F5">
            <w:pPr>
              <w:rPr>
                <w:lang w:val="en-IE"/>
              </w:rPr>
            </w:pPr>
          </w:p>
          <w:p w14:paraId="338862D2" w14:textId="77777777" w:rsidR="007648F5" w:rsidRDefault="007648F5" w:rsidP="007648F5">
            <w:pPr>
              <w:rPr>
                <w:lang w:val="en-IE"/>
              </w:rPr>
            </w:pPr>
          </w:p>
        </w:tc>
        <w:tc>
          <w:tcPr>
            <w:tcW w:w="6876" w:type="dxa"/>
          </w:tcPr>
          <w:p w14:paraId="1243EE01" w14:textId="77777777" w:rsidR="007648F5" w:rsidRPr="00634591" w:rsidRDefault="007648F5" w:rsidP="007648F5">
            <w:pPr>
              <w:jc w:val="center"/>
              <w:rPr>
                <w:u w:val="single"/>
              </w:rPr>
            </w:pPr>
            <w:r w:rsidRPr="00634591">
              <w:rPr>
                <w:u w:val="single"/>
              </w:rPr>
              <w:t xml:space="preserve">Number of livestock units </w:t>
            </w:r>
            <w:r w:rsidRPr="0086252C">
              <w:rPr>
                <w:u w:val="single"/>
              </w:rPr>
              <w:t>for which a related payment was made</w:t>
            </w:r>
          </w:p>
          <w:p w14:paraId="530E5C6D" w14:textId="09DD6F74" w:rsidR="007648F5" w:rsidRDefault="007648F5" w:rsidP="007648F5">
            <w:pPr>
              <w:jc w:val="center"/>
              <w:rPr>
                <w:lang w:val="en-IE"/>
              </w:rPr>
            </w:pPr>
            <w:r>
              <w:rPr>
                <w:lang w:val="en-IE"/>
              </w:rPr>
              <w:t>Total number of LU</w:t>
            </w:r>
          </w:p>
          <w:p w14:paraId="68FCA70C" w14:textId="77777777" w:rsidR="007648F5" w:rsidRDefault="007648F5" w:rsidP="007648F5">
            <w:pPr>
              <w:rPr>
                <w:u w:val="single"/>
                <w:lang w:val="en-IE"/>
              </w:rPr>
            </w:pPr>
          </w:p>
          <w:p w14:paraId="3FA17550" w14:textId="77777777" w:rsidR="007648F5" w:rsidRDefault="007648F5" w:rsidP="007648F5">
            <w:pPr>
              <w:rPr>
                <w:lang w:val="en-IE"/>
              </w:rPr>
            </w:pPr>
            <w:r w:rsidRPr="00196388">
              <w:rPr>
                <w:u w:val="single"/>
                <w:lang w:val="en-IE"/>
              </w:rPr>
              <w:t>Numerator</w:t>
            </w:r>
            <w:r>
              <w:rPr>
                <w:lang w:val="en-IE"/>
              </w:rPr>
              <w:t>:</w:t>
            </w:r>
          </w:p>
          <w:p w14:paraId="301E64DE" w14:textId="5150C688" w:rsidR="007648F5" w:rsidRDefault="007648F5" w:rsidP="007648F5">
            <w:pPr>
              <w:jc w:val="both"/>
              <w:rPr>
                <w:lang w:val="en-IE"/>
              </w:rPr>
            </w:pPr>
            <w:r>
              <w:rPr>
                <w:lang w:val="en-IE"/>
              </w:rPr>
              <w:t xml:space="preserve">Number of LU </w:t>
            </w:r>
            <w:r>
              <w:t xml:space="preserve">for which a payment </w:t>
            </w:r>
            <w:r>
              <w:rPr>
                <w:lang w:val="en-IE"/>
              </w:rPr>
              <w:t>under relevant interventions was made in the Financial Year concerned, without double counting.</w:t>
            </w:r>
          </w:p>
          <w:p w14:paraId="3BEA050D" w14:textId="76329292" w:rsidR="00BB49D0" w:rsidRDefault="007648F5" w:rsidP="007648F5">
            <w:pPr>
              <w:jc w:val="both"/>
            </w:pPr>
            <w:r>
              <w:rPr>
                <w:lang w:val="en-IE"/>
              </w:rPr>
              <w:t>For management commitments</w:t>
            </w:r>
            <w:r w:rsidR="00225484">
              <w:rPr>
                <w:lang w:val="en-IE"/>
              </w:rPr>
              <w:t xml:space="preserve"> and eco-schemes for animal welfare</w:t>
            </w:r>
            <w:r>
              <w:rPr>
                <w:lang w:val="en-IE"/>
              </w:rPr>
              <w:t>, paid LU are reported every year.</w:t>
            </w:r>
            <w:r w:rsidR="00BB49D0">
              <w:t xml:space="preserve"> </w:t>
            </w:r>
          </w:p>
          <w:p w14:paraId="19105438" w14:textId="5E49B120" w:rsidR="007648F5" w:rsidRDefault="00BB49D0" w:rsidP="007648F5">
            <w:pPr>
              <w:jc w:val="both"/>
              <w:rPr>
                <w:lang w:val="en-IE"/>
              </w:rPr>
            </w:pPr>
            <w:r w:rsidRPr="00BB49D0">
              <w:rPr>
                <w:lang w:val="en-IE"/>
              </w:rPr>
              <w:t>For relevant interventions paid per hectare like support to organic farming and for investments on livestock farms, it requires estimating the related number of LU</w:t>
            </w:r>
            <w:r>
              <w:rPr>
                <w:lang w:val="en-IE"/>
              </w:rPr>
              <w:t xml:space="preserve"> (see R.43)</w:t>
            </w:r>
            <w:r w:rsidRPr="00BB49D0">
              <w:rPr>
                <w:lang w:val="en-IE"/>
              </w:rPr>
              <w:t>.</w:t>
            </w:r>
          </w:p>
          <w:p w14:paraId="3B7E761D" w14:textId="74E3D5A2" w:rsidR="007648F5" w:rsidRDefault="007648F5" w:rsidP="007648F5">
            <w:pPr>
              <w:jc w:val="both"/>
              <w:rPr>
                <w:lang w:val="en-IE"/>
              </w:rPr>
            </w:pPr>
            <w:r>
              <w:rPr>
                <w:lang w:val="en-IE"/>
              </w:rPr>
              <w:lastRenderedPageBreak/>
              <w:t>For investments, e.g. in buildings improving animal welfare, the number of LU is estimated based on the production capacity, using the</w:t>
            </w:r>
            <w:r>
              <w:t xml:space="preserve"> standard </w:t>
            </w:r>
            <w:r>
              <w:rPr>
                <w:lang w:val="en-IE"/>
              </w:rPr>
              <w:t>co</w:t>
            </w:r>
            <w:r w:rsidRPr="00F852B8">
              <w:rPr>
                <w:lang w:val="en-IE"/>
              </w:rPr>
              <w:t xml:space="preserve">nversion rates of animals to </w:t>
            </w:r>
            <w:r>
              <w:rPr>
                <w:lang w:val="en-IE"/>
              </w:rPr>
              <w:t xml:space="preserve">LU </w:t>
            </w:r>
            <w:r w:rsidR="00A56ACE" w:rsidRPr="00A56ACE">
              <w:rPr>
                <w:lang w:val="en-IE"/>
              </w:rPr>
              <w:t>included in the annex of the Commission Implementing Regulation (EU) 2021/2290,</w:t>
            </w:r>
            <w:r w:rsidR="00A56ACE" w:rsidRPr="00A56ACE" w:rsidDel="00A56ACE">
              <w:rPr>
                <w:lang w:val="en-IE"/>
              </w:rPr>
              <w:t xml:space="preserve"> </w:t>
            </w:r>
            <w:r w:rsidRPr="001D29E2">
              <w:rPr>
                <w:lang w:val="en-IE"/>
              </w:rPr>
              <w:t>e.g.</w:t>
            </w:r>
            <w:r>
              <w:rPr>
                <w:lang w:val="en-IE"/>
              </w:rPr>
              <w:t>:</w:t>
            </w:r>
            <w:r w:rsidRPr="001D29E2">
              <w:rPr>
                <w:lang w:val="en-IE"/>
              </w:rPr>
              <w:t xml:space="preserve"> </w:t>
            </w:r>
          </w:p>
          <w:p w14:paraId="7D689E30" w14:textId="46EADF1F" w:rsidR="007648F5" w:rsidRPr="00D87DD2" w:rsidRDefault="007648F5" w:rsidP="009B17D2">
            <w:pPr>
              <w:pStyle w:val="ListParagraph"/>
              <w:numPr>
                <w:ilvl w:val="0"/>
                <w:numId w:val="34"/>
              </w:numPr>
              <w:jc w:val="both"/>
              <w:rPr>
                <w:lang w:val="en-IE"/>
              </w:rPr>
            </w:pPr>
            <w:r w:rsidRPr="00D87DD2">
              <w:rPr>
                <w:lang w:val="en-IE"/>
              </w:rPr>
              <w:t>for a pig fattening building with 500 places the number of livestock units to be reported is: 500 * 0.3 LU = 150 LU</w:t>
            </w:r>
          </w:p>
          <w:p w14:paraId="31898E20" w14:textId="77777777" w:rsidR="007648F5" w:rsidRPr="001D29E2" w:rsidRDefault="007648F5" w:rsidP="009B17D2">
            <w:pPr>
              <w:pStyle w:val="ListParagraph"/>
              <w:numPr>
                <w:ilvl w:val="0"/>
                <w:numId w:val="29"/>
              </w:numPr>
              <w:jc w:val="both"/>
              <w:rPr>
                <w:lang w:val="en-IE"/>
              </w:rPr>
            </w:pPr>
            <w:r w:rsidRPr="001D29E2">
              <w:rPr>
                <w:lang w:val="en-IE"/>
              </w:rPr>
              <w:t xml:space="preserve">for a </w:t>
            </w:r>
            <w:r>
              <w:rPr>
                <w:lang w:val="en-IE"/>
              </w:rPr>
              <w:t>pig</w:t>
            </w:r>
            <w:r w:rsidRPr="001D29E2">
              <w:rPr>
                <w:lang w:val="en-IE"/>
              </w:rPr>
              <w:t xml:space="preserve"> breeding building with 200 places for sows the number of livestock units to be reported is: 200 * 0.5 LU = 100 LU.</w:t>
            </w:r>
          </w:p>
          <w:p w14:paraId="051E30AE" w14:textId="77777777" w:rsidR="007648F5" w:rsidRDefault="007648F5" w:rsidP="007648F5">
            <w:pPr>
              <w:jc w:val="both"/>
              <w:rPr>
                <w:lang w:val="en-IE"/>
              </w:rPr>
            </w:pPr>
            <w:r>
              <w:rPr>
                <w:lang w:val="en-IE"/>
              </w:rPr>
              <w:t>This number of LU, related to an investment, is reported each year from the first payment.</w:t>
            </w:r>
          </w:p>
          <w:p w14:paraId="723E2886" w14:textId="77777777" w:rsidR="007648F5" w:rsidRPr="004F714C" w:rsidRDefault="007648F5" w:rsidP="007648F5">
            <w:pPr>
              <w:jc w:val="both"/>
              <w:rPr>
                <w:lang w:val="en-IE"/>
              </w:rPr>
            </w:pPr>
          </w:p>
          <w:p w14:paraId="55A5880D" w14:textId="0F52D52D" w:rsidR="007648F5" w:rsidRDefault="007648F5" w:rsidP="007648F5">
            <w:pPr>
              <w:jc w:val="both"/>
              <w:rPr>
                <w:lang w:val="en-IE"/>
              </w:rPr>
            </w:pPr>
            <w:r>
              <w:rPr>
                <w:lang w:val="en-IE"/>
              </w:rPr>
              <w:t xml:space="preserve">For </w:t>
            </w:r>
            <w:r w:rsidR="00225484">
              <w:rPr>
                <w:lang w:val="en-IE"/>
              </w:rPr>
              <w:t xml:space="preserve">relevant </w:t>
            </w:r>
            <w:r>
              <w:rPr>
                <w:lang w:val="en-IE"/>
              </w:rPr>
              <w:t>interventions paid per hectare, which would contribute to improve animal welfare</w:t>
            </w:r>
            <w:r w:rsidR="00225484">
              <w:rPr>
                <w:lang w:val="en-IE"/>
              </w:rPr>
              <w:t xml:space="preserve"> (such as organic farming)</w:t>
            </w:r>
            <w:r>
              <w:rPr>
                <w:lang w:val="en-IE"/>
              </w:rPr>
              <w:t>, a similar calculation as the one used for investments can be used.</w:t>
            </w:r>
          </w:p>
          <w:p w14:paraId="4A613FCD" w14:textId="2BF4BDF2" w:rsidR="007648F5" w:rsidRDefault="007648F5" w:rsidP="007648F5">
            <w:pPr>
              <w:rPr>
                <w:lang w:val="en-IE"/>
              </w:rPr>
            </w:pPr>
            <w:r>
              <w:rPr>
                <w:lang w:val="en-IE"/>
              </w:rPr>
              <w:t xml:space="preserve">The coefficients to convert animal numbers in LU are published by EUROSTAT, see </w:t>
            </w:r>
            <w:hyperlink r:id="rId41" w:history="1">
              <w:r w:rsidRPr="00391DD9">
                <w:rPr>
                  <w:rStyle w:val="Hyperlink"/>
                  <w:lang w:val="en-IE"/>
                </w:rPr>
                <w:t>here</w:t>
              </w:r>
            </w:hyperlink>
            <w:r>
              <w:rPr>
                <w:lang w:val="en-IE"/>
              </w:rPr>
              <w:t>.</w:t>
            </w:r>
          </w:p>
          <w:p w14:paraId="0FD97697" w14:textId="661C8AB3" w:rsidR="007648F5" w:rsidRDefault="007648F5" w:rsidP="007648F5">
            <w:pPr>
              <w:rPr>
                <w:lang w:val="en-IE"/>
              </w:rPr>
            </w:pPr>
            <w:r>
              <w:rPr>
                <w:lang w:val="en-IE"/>
              </w:rPr>
              <w:t xml:space="preserve">Double counting should be avoided (if e.g. a beneficiary receives support for management commitments and investments over the same programming period). </w:t>
            </w:r>
            <w:r w:rsidR="000E1628" w:rsidRPr="000E1628">
              <w:rPr>
                <w:lang w:val="en-IE"/>
              </w:rPr>
              <w:t>Where a livestock unit is supported from multiple interventions, that livestock unit should be counted only once</w:t>
            </w:r>
            <w:r>
              <w:rPr>
                <w:lang w:val="en-IE"/>
              </w:rPr>
              <w:t>.</w:t>
            </w:r>
          </w:p>
          <w:p w14:paraId="24A72D8A" w14:textId="77777777" w:rsidR="007648F5" w:rsidRPr="00006100" w:rsidRDefault="007648F5" w:rsidP="007648F5">
            <w:pPr>
              <w:rPr>
                <w:lang w:val="en-IE"/>
              </w:rPr>
            </w:pPr>
          </w:p>
          <w:p w14:paraId="3C8AC0D4" w14:textId="77777777" w:rsidR="007648F5" w:rsidRDefault="007648F5" w:rsidP="007648F5">
            <w:pPr>
              <w:rPr>
                <w:lang w:val="en-IE"/>
              </w:rPr>
            </w:pPr>
            <w:r w:rsidRPr="00196388">
              <w:rPr>
                <w:u w:val="single"/>
                <w:lang w:val="en-IE"/>
              </w:rPr>
              <w:t>Denominator</w:t>
            </w:r>
            <w:r>
              <w:rPr>
                <w:lang w:val="en-IE"/>
              </w:rPr>
              <w:t>:</w:t>
            </w:r>
          </w:p>
          <w:p w14:paraId="3214599C" w14:textId="77777777" w:rsidR="007648F5" w:rsidRPr="00041499" w:rsidRDefault="007648F5" w:rsidP="007648F5">
            <w:pPr>
              <w:rPr>
                <w:b/>
                <w:lang w:val="en-IE"/>
              </w:rPr>
            </w:pPr>
            <w:r>
              <w:rPr>
                <w:lang w:val="en-IE"/>
              </w:rPr>
              <w:t>Number of animals expressed in Livestock Units</w:t>
            </w:r>
            <w:r w:rsidRPr="004C5FAB">
              <w:rPr>
                <w:lang w:val="en-IE"/>
              </w:rPr>
              <w:t xml:space="preserve"> - EUROSTAT </w:t>
            </w:r>
          </w:p>
          <w:p w14:paraId="16FEC17B" w14:textId="4BA2A321" w:rsidR="007648F5" w:rsidRPr="000B78E1" w:rsidRDefault="007648F5" w:rsidP="007648F5">
            <w:pPr>
              <w:rPr>
                <w:lang w:val="en-IE"/>
              </w:rPr>
            </w:pPr>
            <w:r>
              <w:rPr>
                <w:lang w:val="en-IE"/>
              </w:rPr>
              <w:t>December Livestock survey. Tables [</w:t>
            </w:r>
            <w:hyperlink r:id="rId42" w:history="1">
              <w:r w:rsidRPr="00595189">
                <w:rPr>
                  <w:rStyle w:val="Hyperlink"/>
                  <w:lang w:val="en-IE"/>
                </w:rPr>
                <w:t>apro_mt_ls</w:t>
              </w:r>
            </w:hyperlink>
            <w:r>
              <w:rPr>
                <w:lang w:val="en-IE"/>
              </w:rPr>
              <w:t xml:space="preserve">]. </w:t>
            </w:r>
          </w:p>
        </w:tc>
      </w:tr>
      <w:tr w:rsidR="007648F5" w14:paraId="57360645" w14:textId="77777777" w:rsidTr="07ECC44F">
        <w:tc>
          <w:tcPr>
            <w:tcW w:w="2412" w:type="dxa"/>
          </w:tcPr>
          <w:p w14:paraId="3604F8A9" w14:textId="77777777" w:rsidR="007648F5" w:rsidRDefault="007648F5" w:rsidP="007648F5">
            <w:pPr>
              <w:rPr>
                <w:lang w:val="en-IE"/>
              </w:rPr>
            </w:pPr>
            <w:r>
              <w:rPr>
                <w:lang w:val="en-IE"/>
              </w:rPr>
              <w:lastRenderedPageBreak/>
              <w:t>Comments/caveats</w:t>
            </w:r>
          </w:p>
        </w:tc>
        <w:tc>
          <w:tcPr>
            <w:tcW w:w="6876" w:type="dxa"/>
          </w:tcPr>
          <w:p w14:paraId="77C44E4C" w14:textId="783AD73C" w:rsidR="007648F5" w:rsidRPr="000C78D3" w:rsidRDefault="007648F5" w:rsidP="007648F5">
            <w:pPr>
              <w:rPr>
                <w:lang w:val="en-IE"/>
              </w:rPr>
            </w:pPr>
            <w:r w:rsidRPr="000C78D3">
              <w:rPr>
                <w:lang w:val="en-IE"/>
              </w:rPr>
              <w:t xml:space="preserve">In order to improve animal welfare, Member States </w:t>
            </w:r>
            <w:r>
              <w:rPr>
                <w:lang w:val="en-IE"/>
              </w:rPr>
              <w:t xml:space="preserve">may </w:t>
            </w:r>
            <w:r w:rsidRPr="000C78D3">
              <w:rPr>
                <w:lang w:val="en-IE"/>
              </w:rPr>
              <w:t xml:space="preserve">support actions (notably commitments or investments) </w:t>
            </w:r>
            <w:r>
              <w:rPr>
                <w:lang w:val="en-IE"/>
              </w:rPr>
              <w:t>such as</w:t>
            </w:r>
            <w:r w:rsidRPr="000C78D3">
              <w:rPr>
                <w:lang w:val="en-IE"/>
              </w:rPr>
              <w:t>:</w:t>
            </w:r>
          </w:p>
          <w:p w14:paraId="40FCB0D2" w14:textId="77777777" w:rsidR="007648F5" w:rsidRPr="00261B1B" w:rsidRDefault="007648F5" w:rsidP="009B17D2">
            <w:pPr>
              <w:pStyle w:val="ListParagraph"/>
              <w:numPr>
                <w:ilvl w:val="0"/>
                <w:numId w:val="29"/>
              </w:numPr>
              <w:rPr>
                <w:lang w:val="en-IE"/>
              </w:rPr>
            </w:pPr>
            <w:r w:rsidRPr="00BE6272">
              <w:rPr>
                <w:lang w:val="en-IE"/>
              </w:rPr>
              <w:t>supply</w:t>
            </w:r>
            <w:r>
              <w:rPr>
                <w:lang w:val="en-IE"/>
              </w:rPr>
              <w:t>ing</w:t>
            </w:r>
            <w:r w:rsidRPr="00BE6272">
              <w:rPr>
                <w:lang w:val="en-IE"/>
              </w:rPr>
              <w:t xml:space="preserve"> water, feed and animal care in accordance with the natural needs of animal husbandry; </w:t>
            </w:r>
          </w:p>
          <w:p w14:paraId="391841D4" w14:textId="04601C26" w:rsidR="007648F5" w:rsidRPr="00BE6272" w:rsidRDefault="007648F5" w:rsidP="009B17D2">
            <w:pPr>
              <w:pStyle w:val="ListParagraph"/>
              <w:numPr>
                <w:ilvl w:val="0"/>
                <w:numId w:val="29"/>
              </w:numPr>
              <w:rPr>
                <w:lang w:val="en-IE"/>
              </w:rPr>
            </w:pPr>
            <w:r w:rsidRPr="00261B1B">
              <w:rPr>
                <w:lang w:val="en-IE"/>
              </w:rPr>
              <w:t>improv</w:t>
            </w:r>
            <w:r>
              <w:rPr>
                <w:lang w:val="en-IE"/>
              </w:rPr>
              <w:t>ing</w:t>
            </w:r>
            <w:r w:rsidRPr="00261B1B">
              <w:rPr>
                <w:lang w:val="en-IE"/>
              </w:rPr>
              <w:t xml:space="preserve"> housing conditions, such as increased space allowances, flooring surfaces, enrichment materials, natural light;</w:t>
            </w:r>
          </w:p>
          <w:p w14:paraId="55382E38" w14:textId="7624A150" w:rsidR="007648F5" w:rsidRDefault="007648F5" w:rsidP="009B17D2">
            <w:pPr>
              <w:pStyle w:val="ListParagraph"/>
              <w:numPr>
                <w:ilvl w:val="0"/>
                <w:numId w:val="29"/>
              </w:numPr>
              <w:rPr>
                <w:lang w:val="en-IE"/>
              </w:rPr>
            </w:pPr>
            <w:r w:rsidRPr="00BE6272">
              <w:rPr>
                <w:lang w:val="en-IE"/>
              </w:rPr>
              <w:t>offer</w:t>
            </w:r>
            <w:r>
              <w:rPr>
                <w:lang w:val="en-IE"/>
              </w:rPr>
              <w:t>ing</w:t>
            </w:r>
            <w:r w:rsidRPr="00BE6272">
              <w:rPr>
                <w:lang w:val="en-IE"/>
              </w:rPr>
              <w:t xml:space="preserve"> outdoor access;</w:t>
            </w:r>
          </w:p>
          <w:p w14:paraId="2B0AC50B" w14:textId="7073101B" w:rsidR="007648F5" w:rsidRPr="006E3E4C" w:rsidRDefault="007648F5" w:rsidP="009B17D2">
            <w:pPr>
              <w:pStyle w:val="ListParagraph"/>
              <w:numPr>
                <w:ilvl w:val="0"/>
                <w:numId w:val="29"/>
              </w:numPr>
              <w:rPr>
                <w:lang w:val="en-IE"/>
              </w:rPr>
            </w:pPr>
            <w:r w:rsidRPr="000C78D3">
              <w:rPr>
                <w:lang w:val="en-IE"/>
              </w:rPr>
              <w:t>promot</w:t>
            </w:r>
            <w:r>
              <w:rPr>
                <w:lang w:val="en-IE"/>
              </w:rPr>
              <w:t>ing</w:t>
            </w:r>
            <w:r w:rsidRPr="000C78D3">
              <w:rPr>
                <w:lang w:val="en-IE"/>
              </w:rPr>
              <w:t xml:space="preserve"> practices which avoid mutilation and/or castration of animals, or in specific cases when mutilation or castration of animals is deemed necessary, provide for the use of anaesthetics, analgesia and anti-inflammatory medication or immune-castration.</w:t>
            </w:r>
          </w:p>
        </w:tc>
      </w:tr>
    </w:tbl>
    <w:p w14:paraId="1D25FE23" w14:textId="4FE07561" w:rsidR="00022F34" w:rsidRDefault="00022F34" w:rsidP="00491E58"/>
    <w:sectPr w:rsidR="00022F34" w:rsidSect="003D47D9">
      <w:headerReference w:type="default" r:id="rId43"/>
      <w:footerReference w:type="default" r:id="rId44"/>
      <w:headerReference w:type="first" r:id="rId45"/>
      <w:footerReference w:type="first" r:id="rId46"/>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227A71" w16cex:dateUtc="2022-11-09T10:33:00Z"/>
  <w16cex:commentExtensible w16cex:durableId="5D72A690" w16cex:dateUtc="2022-11-09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49F8E" w16cid:durableId="47227A71"/>
  <w16cid:commentId w16cid:paraId="49F06F60" w16cid:durableId="5D72A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D266" w14:textId="77777777" w:rsidR="00E82611" w:rsidRDefault="00E82611" w:rsidP="0019202A">
      <w:pPr>
        <w:spacing w:after="0" w:line="240" w:lineRule="auto"/>
      </w:pPr>
      <w:r>
        <w:separator/>
      </w:r>
    </w:p>
  </w:endnote>
  <w:endnote w:type="continuationSeparator" w:id="0">
    <w:p w14:paraId="44ACD5F5" w14:textId="77777777" w:rsidR="00E82611" w:rsidRDefault="00E82611" w:rsidP="0019202A">
      <w:pPr>
        <w:spacing w:after="0" w:line="240" w:lineRule="auto"/>
      </w:pPr>
      <w:r>
        <w:continuationSeparator/>
      </w:r>
    </w:p>
  </w:endnote>
  <w:endnote w:type="continuationNotice" w:id="1">
    <w:p w14:paraId="4612CDB2" w14:textId="77777777" w:rsidR="00E82611" w:rsidRDefault="00E82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CBE4" w14:textId="7D875CC8" w:rsidR="00E82611" w:rsidRPr="00FA7A16" w:rsidRDefault="00E82611" w:rsidP="008B50C2">
    <w:pPr>
      <w:pStyle w:val="Header"/>
      <w:spacing w:before="60" w:after="60"/>
      <w:jc w:val="center"/>
      <w:rPr>
        <w:caps/>
        <w:color w:val="4F81BD" w:themeColor="accent1"/>
      </w:rPr>
    </w:pPr>
    <w:r>
      <w:rPr>
        <w:noProof/>
        <w:lang w:val="en-US"/>
      </w:rPr>
      <mc:AlternateContent>
        <mc:Choice Requires="wps">
          <w:drawing>
            <wp:anchor distT="0" distB="0" distL="118745" distR="118745" simplePos="0" relativeHeight="251658240" behindDoc="1" locked="0" layoutInCell="1" allowOverlap="0" wp14:anchorId="0BD64AFB" wp14:editId="370724E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87655"/>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760720" cy="287655"/>
                      </a:xfrm>
                      <a:prstGeom prst="rect">
                        <a:avLst/>
                      </a:prstGeom>
                      <a:solidFill>
                        <a:srgbClr val="4F81BD"/>
                      </a:solidFill>
                      <a:ln w="25400" cap="flat" cmpd="sng" algn="ctr">
                        <a:noFill/>
                        <a:prstDash val="solid"/>
                      </a:ln>
                      <a:effectLst/>
                    </wps:spPr>
                    <wps:txbx>
                      <w:txbxContent>
                        <w:p w14:paraId="03775927" w14:textId="77777777" w:rsidR="00E82611" w:rsidRDefault="00E82611" w:rsidP="00EF79FA">
                          <w:pPr>
                            <w:pStyle w:val="Header"/>
                            <w:jc w:val="center"/>
                            <w:rPr>
                              <w:color w:val="FFFFFF" w:themeColor="background1"/>
                              <w:sz w:val="28"/>
                            </w:rPr>
                          </w:pPr>
                          <w:r w:rsidRPr="00E1699B">
                            <w:rPr>
                              <w:color w:val="FFFFFF" w:themeColor="background1"/>
                              <w:sz w:val="28"/>
                            </w:rPr>
                            <w:t>Result indicators</w:t>
                          </w:r>
                        </w:p>
                        <w:p w14:paraId="473F5369" w14:textId="4971979F" w:rsidR="00E82611" w:rsidRDefault="00E82611" w:rsidP="00EF79FA">
                          <w:pPr>
                            <w:pStyle w:val="Header"/>
                            <w:jc w:val="center"/>
                            <w:rPr>
                              <w:caps/>
                              <w:color w:val="FFFFFF" w:themeColor="background1"/>
                            </w:rPr>
                          </w:pPr>
                          <w:r w:rsidRPr="00E1699B">
                            <w:rPr>
                              <w:color w:val="FFFFFF" w:themeColor="background1"/>
                              <w:sz w:val="28"/>
                            </w:rPr>
                            <w:t xml:space="preserve"> </w:t>
                          </w:r>
                          <w:r w:rsidR="00EE06D9">
                            <w:rPr>
                              <w:color w:val="FFFFFF" w:themeColor="background1"/>
                            </w:rPr>
                            <w:t>1</w:t>
                          </w:r>
                          <w:r w:rsidR="00832013">
                            <w:rPr>
                              <w:color w:val="FFFFFF" w:themeColor="background1"/>
                            </w:rPr>
                            <w:t>7</w:t>
                          </w:r>
                          <w:r>
                            <w:rPr>
                              <w:color w:val="FFFFFF" w:themeColor="background1"/>
                            </w:rPr>
                            <w:t>/</w:t>
                          </w:r>
                          <w:r w:rsidR="00832013">
                            <w:rPr>
                              <w:color w:val="FFFFFF" w:themeColor="background1"/>
                            </w:rPr>
                            <w:t>11</w:t>
                          </w:r>
                          <w:r>
                            <w:rPr>
                              <w:color w:val="FFFFFF" w:themeColor="background1"/>
                            </w:rPr>
                            <w:t xml:space="preserve">/2022 – Version </w:t>
                          </w:r>
                          <w:r w:rsidR="00EE06D9">
                            <w:rPr>
                              <w:color w:val="FFFFFF" w:themeColor="background1"/>
                            </w:rPr>
                            <w:t>1</w:t>
                          </w:r>
                          <w:r w:rsidR="002D2AF5">
                            <w:rPr>
                              <w:color w:val="FFFFFF" w:themeColor="background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D64AFB" id="Rectangle 1" o:spid="_x0000_s1028" style="position:absolute;left:0;text-align:left;margin-left:0;margin-top:0;width:453.6pt;height:22.65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" o:allowoverlap="f" fillcolor="#4f81bd" stroked="f" strokeweight="2pt">
              <v:textbox style="mso-fit-shape-to-text:t">
                <w:txbxContent>
                  <w:p w14:paraId="03775927" w14:textId="77777777" w:rsidR="00E82611" w:rsidRDefault="00E82611" w:rsidP="00EF79FA">
                    <w:pPr>
                      <w:pStyle w:val="Header"/>
                      <w:jc w:val="center"/>
                      <w:rPr>
                        <w:color w:val="FFFFFF" w:themeColor="background1"/>
                        <w:sz w:val="28"/>
                      </w:rPr>
                    </w:pPr>
                    <w:r w:rsidRPr="00E1699B">
                      <w:rPr>
                        <w:color w:val="FFFFFF" w:themeColor="background1"/>
                        <w:sz w:val="28"/>
                      </w:rPr>
                      <w:t>Result indicators</w:t>
                    </w:r>
                  </w:p>
                  <w:p w14:paraId="473F5369" w14:textId="4971979F" w:rsidR="00E82611" w:rsidRDefault="00E82611" w:rsidP="00EF79FA">
                    <w:pPr>
                      <w:pStyle w:val="Header"/>
                      <w:jc w:val="center"/>
                      <w:rPr>
                        <w:caps/>
                        <w:color w:val="FFFFFF" w:themeColor="background1"/>
                      </w:rPr>
                    </w:pPr>
                    <w:r w:rsidRPr="00E1699B">
                      <w:rPr>
                        <w:color w:val="FFFFFF" w:themeColor="background1"/>
                        <w:sz w:val="28"/>
                      </w:rPr>
                      <w:t xml:space="preserve"> </w:t>
                    </w:r>
                    <w:r w:rsidR="00EE06D9">
                      <w:rPr>
                        <w:color w:val="FFFFFF" w:themeColor="background1"/>
                      </w:rPr>
                      <w:t>1</w:t>
                    </w:r>
                    <w:r w:rsidR="00832013">
                      <w:rPr>
                        <w:color w:val="FFFFFF" w:themeColor="background1"/>
                      </w:rPr>
                      <w:t>7</w:t>
                    </w:r>
                    <w:r>
                      <w:rPr>
                        <w:color w:val="FFFFFF" w:themeColor="background1"/>
                      </w:rPr>
                      <w:t>/</w:t>
                    </w:r>
                    <w:r w:rsidR="00832013">
                      <w:rPr>
                        <w:color w:val="FFFFFF" w:themeColor="background1"/>
                      </w:rPr>
                      <w:t>11</w:t>
                    </w:r>
                    <w:r>
                      <w:rPr>
                        <w:color w:val="FFFFFF" w:themeColor="background1"/>
                      </w:rPr>
                      <w:t xml:space="preserve">/2022 – Version </w:t>
                    </w:r>
                    <w:r w:rsidR="00EE06D9">
                      <w:rPr>
                        <w:color w:val="FFFFFF" w:themeColor="background1"/>
                      </w:rPr>
                      <w:t>1</w:t>
                    </w:r>
                    <w:r w:rsidR="002D2AF5">
                      <w:rPr>
                        <w:color w:val="FFFFFF" w:themeColor="background1"/>
                      </w:rPr>
                      <w:t>1.0</w:t>
                    </w:r>
                  </w:p>
                </w:txbxContent>
              </v:textbox>
              <w10:wrap type="square" anchorx="margin" anchory="page"/>
            </v:rect>
          </w:pict>
        </mc:Fallback>
      </mc:AlternateContent>
    </w:r>
    <w:r w:rsidRPr="00FA7A16">
      <w:rPr>
        <w:caps/>
        <w:color w:val="4F81BD" w:themeColor="accent1"/>
      </w:rPr>
      <w:t>DISCLAIMER</w:t>
    </w:r>
  </w:p>
  <w:p w14:paraId="58116070" w14:textId="77777777" w:rsidR="00E82611" w:rsidRDefault="00E82611" w:rsidP="004F3826">
    <w:pPr>
      <w:pStyle w:val="Footer"/>
      <w:spacing w:after="120"/>
      <w:jc w:val="center"/>
      <w:rPr>
        <w:i/>
        <w:iCs/>
        <w:color w:val="4F81BD" w:themeColor="accent1"/>
        <w:sz w:val="20"/>
        <w:szCs w:val="20"/>
        <w:lang w:val="en-US"/>
      </w:rPr>
    </w:pPr>
    <w:r w:rsidRPr="004F3826">
      <w:rPr>
        <w:i/>
        <w:iCs/>
        <w:color w:val="4F81BD" w:themeColor="accent1"/>
        <w:sz w:val="20"/>
        <w:szCs w:val="20"/>
        <w:lang w:val="en-US"/>
      </w:rPr>
      <w:t>This document is not a final document, as further adjustment may be needed after the adoption of the relevant delegated and implementing acts. The document has no legal binding value and does not bind the European Commission in relation to the future approval procedure.</w:t>
    </w:r>
  </w:p>
  <w:p w14:paraId="3CAC7B7B" w14:textId="6FE9DB3D" w:rsidR="00E82611" w:rsidRDefault="00C77C4B">
    <w:pPr>
      <w:pStyle w:val="Footer"/>
      <w:jc w:val="center"/>
    </w:pPr>
    <w:sdt>
      <w:sdtPr>
        <w:id w:val="1209689199"/>
        <w:docPartObj>
          <w:docPartGallery w:val="Page Numbers (Bottom of Page)"/>
          <w:docPartUnique/>
        </w:docPartObj>
      </w:sdtPr>
      <w:sdtEndPr>
        <w:rPr>
          <w:noProof/>
        </w:rPr>
      </w:sdtEndPr>
      <w:sdtContent>
        <w:r w:rsidR="00E82611">
          <w:fldChar w:fldCharType="begin"/>
        </w:r>
        <w:r w:rsidR="00E82611">
          <w:instrText xml:space="preserve"> PAGE   \* MERGEFORMAT </w:instrText>
        </w:r>
        <w:r w:rsidR="00E82611">
          <w:fldChar w:fldCharType="separate"/>
        </w:r>
        <w:r>
          <w:rPr>
            <w:noProof/>
          </w:rPr>
          <w:t>11</w:t>
        </w:r>
        <w:r w:rsidR="00E8261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EED2" w14:textId="07954A58" w:rsidR="003D47D9" w:rsidRDefault="003D47D9">
    <w:pPr>
      <w:pStyle w:val="Footer"/>
    </w:pPr>
    <w:r>
      <w:rPr>
        <w:noProof/>
        <w:lang w:val="en-US"/>
      </w:rPr>
      <w:drawing>
        <wp:anchor distT="0" distB="0" distL="114300" distR="114300" simplePos="0" relativeHeight="251653632" behindDoc="0" locked="0" layoutInCell="1" allowOverlap="1" wp14:anchorId="0551BCD5" wp14:editId="6A4D50AE">
          <wp:simplePos x="0" y="0"/>
          <wp:positionH relativeFrom="column">
            <wp:posOffset>2544973</wp:posOffset>
          </wp:positionH>
          <wp:positionV relativeFrom="page">
            <wp:posOffset>10190435</wp:posOffset>
          </wp:positionV>
          <wp:extent cx="728980" cy="486410"/>
          <wp:effectExtent l="0" t="0" r="0" b="8890"/>
          <wp:wrapThrough wrapText="bothSides">
            <wp:wrapPolygon edited="0">
              <wp:start x="0" y="0"/>
              <wp:lineTo x="0" y="21149"/>
              <wp:lineTo x="20885" y="21149"/>
              <wp:lineTo x="20885" y="0"/>
              <wp:lineTo x="0" y="0"/>
            </wp:wrapPolygon>
          </wp:wrapThrough>
          <wp:docPr id="5" name="Picture 5" descr="Footer Box Agriculture EN v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ter Box Agriculture EN v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DCACA" w14:textId="77777777" w:rsidR="00E82611" w:rsidRDefault="00E82611" w:rsidP="0019202A">
      <w:pPr>
        <w:spacing w:after="0" w:line="240" w:lineRule="auto"/>
      </w:pPr>
      <w:r>
        <w:separator/>
      </w:r>
    </w:p>
  </w:footnote>
  <w:footnote w:type="continuationSeparator" w:id="0">
    <w:p w14:paraId="119A46E3" w14:textId="77777777" w:rsidR="00E82611" w:rsidRDefault="00E82611" w:rsidP="0019202A">
      <w:pPr>
        <w:spacing w:after="0" w:line="240" w:lineRule="auto"/>
      </w:pPr>
      <w:r>
        <w:continuationSeparator/>
      </w:r>
    </w:p>
  </w:footnote>
  <w:footnote w:type="continuationNotice" w:id="1">
    <w:p w14:paraId="5FBD16B5" w14:textId="77777777" w:rsidR="00E82611" w:rsidRDefault="00E82611">
      <w:pPr>
        <w:spacing w:after="0" w:line="240" w:lineRule="auto"/>
      </w:pPr>
    </w:p>
  </w:footnote>
  <w:footnote w:id="2">
    <w:p w14:paraId="443116AB" w14:textId="2B06FBE9" w:rsidR="00E82611" w:rsidRPr="002904E7" w:rsidRDefault="00E82611" w:rsidP="009D169B">
      <w:pPr>
        <w:pStyle w:val="FootnoteText"/>
        <w:jc w:val="both"/>
        <w:rPr>
          <w:lang w:val="en-US"/>
        </w:rPr>
      </w:pPr>
      <w:r>
        <w:rPr>
          <w:rStyle w:val="FootnoteReference"/>
        </w:rPr>
        <w:footnoteRef/>
      </w:r>
      <w:r>
        <w:t xml:space="preserve"> A number of Member States have legal provisions or practices recognising that individuals may not fall into male and female categories or may not wish to be associated with one of them. For these Member States, these individuals shall be recorded as “non-binary”.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F547" w14:textId="77777777" w:rsidR="00E82611" w:rsidRDefault="00E82611">
    <w:pPr>
      <w:pStyle w:val="Header"/>
    </w:pPr>
    <w:r>
      <w:rPr>
        <w:noProof/>
        <w:lang w:val="en-US"/>
      </w:rPr>
      <mc:AlternateContent>
        <mc:Choice Requires="wps">
          <w:drawing>
            <wp:anchor distT="0" distB="0" distL="118745" distR="118745" simplePos="0" relativeHeight="251657216" behindDoc="1" locked="0" layoutInCell="1" allowOverlap="0" wp14:anchorId="1364C548" wp14:editId="3B33B74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876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60720" cy="287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06F88" w14:textId="36A86D45" w:rsidR="00E82611" w:rsidRDefault="00E82611">
                          <w:pPr>
                            <w:pStyle w:val="Header"/>
                            <w:jc w:val="center"/>
                            <w:rPr>
                              <w:caps/>
                              <w:color w:val="FFFFFF" w:themeColor="background1"/>
                            </w:rPr>
                          </w:pPr>
                          <w:r>
                            <w:rPr>
                              <w:color w:val="FFFFFF" w:themeColor="background1"/>
                            </w:rPr>
                            <w:t>COMMON RESULT INDICATORS USED FOR REPORTING IN THE APR 01/10/2020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64C548" id="Rectangle 197" o:spid="_x0000_s1027" style="position:absolute;margin-left:0;margin-top:0;width:453.6pt;height:22.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" o:allowoverlap="f" fillcolor="#4f81bd [3204]" stroked="f" strokeweight="2pt">
              <v:textbox style="mso-fit-shape-to-text:t">
                <w:txbxContent>
                  <w:p w14:paraId="10306F88" w14:textId="36A86D45" w:rsidR="00E82611" w:rsidRDefault="00E82611">
                    <w:pPr>
                      <w:pStyle w:val="Header"/>
                      <w:jc w:val="center"/>
                      <w:rPr>
                        <w:caps/>
                        <w:color w:val="FFFFFF" w:themeColor="background1"/>
                      </w:rPr>
                    </w:pPr>
                    <w:r>
                      <w:rPr>
                        <w:color w:val="FFFFFF" w:themeColor="background1"/>
                      </w:rPr>
                      <w:t>COMMON RESULT INDICATORS USED FOR REPORTING IN THE APR 01/10/2020</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FB62" w14:textId="0D49A3D1" w:rsidR="00EE06D9" w:rsidRPr="003D47D9" w:rsidRDefault="003D47D9" w:rsidP="003D47D9">
    <w:pPr>
      <w:pStyle w:val="Header"/>
      <w:jc w:val="center"/>
    </w:pPr>
    <w:r>
      <w:rPr>
        <w:noProof/>
        <w:lang w:val="en-US"/>
      </w:rPr>
      <w:drawing>
        <wp:inline distT="0" distB="0" distL="0" distR="0" wp14:anchorId="5D1E5188" wp14:editId="6F2AA89E">
          <wp:extent cx="1945005" cy="1496695"/>
          <wp:effectExtent l="0" t="0" r="0" b="0"/>
          <wp:docPr id="2" name="Picture 2" descr="LOGO-CE for Agriculture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Agriculture EN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496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3C4"/>
    <w:multiLevelType w:val="hybridMultilevel"/>
    <w:tmpl w:val="6D2A620A"/>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288" w:hanging="360"/>
      </w:pPr>
      <w:rPr>
        <w:rFonts w:ascii="Wingdings" w:hAnsi="Wingdings" w:hint="default"/>
      </w:rPr>
    </w:lvl>
    <w:lvl w:ilvl="3" w:tplc="08090001" w:tentative="1">
      <w:start w:val="1"/>
      <w:numFmt w:val="bullet"/>
      <w:lvlText w:val=""/>
      <w:lvlJc w:val="left"/>
      <w:pPr>
        <w:ind w:left="2008" w:hanging="360"/>
      </w:pPr>
      <w:rPr>
        <w:rFonts w:ascii="Symbol" w:hAnsi="Symbol" w:hint="default"/>
      </w:rPr>
    </w:lvl>
    <w:lvl w:ilvl="4" w:tplc="08090003" w:tentative="1">
      <w:start w:val="1"/>
      <w:numFmt w:val="bullet"/>
      <w:lvlText w:val="o"/>
      <w:lvlJc w:val="left"/>
      <w:pPr>
        <w:ind w:left="2728" w:hanging="360"/>
      </w:pPr>
      <w:rPr>
        <w:rFonts w:ascii="Courier New" w:hAnsi="Courier New" w:cs="Courier New" w:hint="default"/>
      </w:rPr>
    </w:lvl>
    <w:lvl w:ilvl="5" w:tplc="08090005" w:tentative="1">
      <w:start w:val="1"/>
      <w:numFmt w:val="bullet"/>
      <w:lvlText w:val=""/>
      <w:lvlJc w:val="left"/>
      <w:pPr>
        <w:ind w:left="3448" w:hanging="360"/>
      </w:pPr>
      <w:rPr>
        <w:rFonts w:ascii="Wingdings" w:hAnsi="Wingdings" w:hint="default"/>
      </w:rPr>
    </w:lvl>
    <w:lvl w:ilvl="6" w:tplc="08090001" w:tentative="1">
      <w:start w:val="1"/>
      <w:numFmt w:val="bullet"/>
      <w:lvlText w:val=""/>
      <w:lvlJc w:val="left"/>
      <w:pPr>
        <w:ind w:left="4168" w:hanging="360"/>
      </w:pPr>
      <w:rPr>
        <w:rFonts w:ascii="Symbol" w:hAnsi="Symbol" w:hint="default"/>
      </w:rPr>
    </w:lvl>
    <w:lvl w:ilvl="7" w:tplc="08090003" w:tentative="1">
      <w:start w:val="1"/>
      <w:numFmt w:val="bullet"/>
      <w:lvlText w:val="o"/>
      <w:lvlJc w:val="left"/>
      <w:pPr>
        <w:ind w:left="4888" w:hanging="360"/>
      </w:pPr>
      <w:rPr>
        <w:rFonts w:ascii="Courier New" w:hAnsi="Courier New" w:cs="Courier New" w:hint="default"/>
      </w:rPr>
    </w:lvl>
    <w:lvl w:ilvl="8" w:tplc="08090005" w:tentative="1">
      <w:start w:val="1"/>
      <w:numFmt w:val="bullet"/>
      <w:lvlText w:val=""/>
      <w:lvlJc w:val="left"/>
      <w:pPr>
        <w:ind w:left="5608" w:hanging="360"/>
      </w:pPr>
      <w:rPr>
        <w:rFonts w:ascii="Wingdings" w:hAnsi="Wingdings" w:hint="default"/>
      </w:rPr>
    </w:lvl>
  </w:abstractNum>
  <w:abstractNum w:abstractNumId="1" w15:restartNumberingAfterBreak="0">
    <w:nsid w:val="08F43BA5"/>
    <w:multiLevelType w:val="hybridMultilevel"/>
    <w:tmpl w:val="E6A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0F57"/>
    <w:multiLevelType w:val="hybridMultilevel"/>
    <w:tmpl w:val="FA0E83AE"/>
    <w:lvl w:ilvl="0" w:tplc="58AE6E7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B5B15"/>
    <w:multiLevelType w:val="hybridMultilevel"/>
    <w:tmpl w:val="841474C8"/>
    <w:lvl w:ilvl="0" w:tplc="08090001">
      <w:start w:val="1"/>
      <w:numFmt w:val="bullet"/>
      <w:lvlText w:val=""/>
      <w:lvlJc w:val="left"/>
      <w:pPr>
        <w:ind w:left="360" w:hanging="360"/>
      </w:pPr>
      <w:rPr>
        <w:rFonts w:ascii="Symbol" w:hAnsi="Symbol" w:hint="default"/>
      </w:rPr>
    </w:lvl>
    <w:lvl w:ilvl="1" w:tplc="8EEA3306">
      <w:numFmt w:val="bullet"/>
      <w:lvlText w:val="-"/>
      <w:lvlJc w:val="left"/>
      <w:pPr>
        <w:ind w:left="785"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360E0"/>
    <w:multiLevelType w:val="hybridMultilevel"/>
    <w:tmpl w:val="D20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C1FC5"/>
    <w:multiLevelType w:val="hybridMultilevel"/>
    <w:tmpl w:val="F06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55B69"/>
    <w:multiLevelType w:val="hybridMultilevel"/>
    <w:tmpl w:val="0D6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C23"/>
    <w:multiLevelType w:val="hybridMultilevel"/>
    <w:tmpl w:val="2EC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C7908"/>
    <w:multiLevelType w:val="hybridMultilevel"/>
    <w:tmpl w:val="C194F6AE"/>
    <w:lvl w:ilvl="0" w:tplc="8EEA33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808B9"/>
    <w:multiLevelType w:val="hybridMultilevel"/>
    <w:tmpl w:val="172448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AA251B"/>
    <w:multiLevelType w:val="hybridMultilevel"/>
    <w:tmpl w:val="172448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035C2A"/>
    <w:multiLevelType w:val="hybridMultilevel"/>
    <w:tmpl w:val="190085EA"/>
    <w:lvl w:ilvl="0" w:tplc="8EEA3306">
      <w:numFmt w:val="bullet"/>
      <w:lvlText w:val="-"/>
      <w:lvlJc w:val="left"/>
      <w:pPr>
        <w:ind w:left="785" w:hanging="360"/>
      </w:pPr>
      <w:rPr>
        <w:rFonts w:ascii="Calibri" w:eastAsiaTheme="minorHAnsi" w:hAnsi="Calibri" w:cs="Calibr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2E0B093C"/>
    <w:multiLevelType w:val="hybridMultilevel"/>
    <w:tmpl w:val="33C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C5942"/>
    <w:multiLevelType w:val="hybridMultilevel"/>
    <w:tmpl w:val="02B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02352"/>
    <w:multiLevelType w:val="hybridMultilevel"/>
    <w:tmpl w:val="887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058"/>
    <w:multiLevelType w:val="hybridMultilevel"/>
    <w:tmpl w:val="673AAC7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81C9E"/>
    <w:multiLevelType w:val="hybridMultilevel"/>
    <w:tmpl w:val="12FC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03F5B"/>
    <w:multiLevelType w:val="hybridMultilevel"/>
    <w:tmpl w:val="A086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E7354"/>
    <w:multiLevelType w:val="hybridMultilevel"/>
    <w:tmpl w:val="6358BDC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3D7316C0"/>
    <w:multiLevelType w:val="hybridMultilevel"/>
    <w:tmpl w:val="3B82376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23EEC"/>
    <w:multiLevelType w:val="hybridMultilevel"/>
    <w:tmpl w:val="DA78EDE8"/>
    <w:lvl w:ilvl="0" w:tplc="6E7632A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BE1B27"/>
    <w:multiLevelType w:val="hybridMultilevel"/>
    <w:tmpl w:val="CB5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B07D1"/>
    <w:multiLevelType w:val="hybridMultilevel"/>
    <w:tmpl w:val="F9C6B5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253426"/>
    <w:multiLevelType w:val="hybridMultilevel"/>
    <w:tmpl w:val="CB42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71D00"/>
    <w:multiLevelType w:val="hybridMultilevel"/>
    <w:tmpl w:val="9DA8B4A8"/>
    <w:lvl w:ilvl="0" w:tplc="9B92C002">
      <w:start w:val="1"/>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7305021"/>
    <w:multiLevelType w:val="hybridMultilevel"/>
    <w:tmpl w:val="FA0E83AE"/>
    <w:lvl w:ilvl="0" w:tplc="58AE6E7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7F59"/>
    <w:multiLevelType w:val="hybridMultilevel"/>
    <w:tmpl w:val="B04AAD40"/>
    <w:lvl w:ilvl="0" w:tplc="E9421004">
      <w:start w:val="1"/>
      <w:numFmt w:val="bullet"/>
      <w:lvlText w:val="-"/>
      <w:lvlJc w:val="left"/>
      <w:pPr>
        <w:ind w:left="720" w:hanging="360"/>
      </w:pPr>
      <w:rPr>
        <w:rFonts w:ascii="&quot;Times New Roman&quot;,serif" w:hAnsi="&quot;Times New Roman&quot;,serif" w:hint="default"/>
      </w:rPr>
    </w:lvl>
    <w:lvl w:ilvl="1" w:tplc="C562F92A">
      <w:start w:val="1"/>
      <w:numFmt w:val="bullet"/>
      <w:lvlText w:val="o"/>
      <w:lvlJc w:val="left"/>
      <w:pPr>
        <w:ind w:left="1440" w:hanging="360"/>
      </w:pPr>
      <w:rPr>
        <w:rFonts w:ascii="Courier New" w:hAnsi="Courier New" w:hint="default"/>
      </w:rPr>
    </w:lvl>
    <w:lvl w:ilvl="2" w:tplc="4F40ADCC">
      <w:start w:val="1"/>
      <w:numFmt w:val="bullet"/>
      <w:lvlText w:val=""/>
      <w:lvlJc w:val="left"/>
      <w:pPr>
        <w:ind w:left="2160" w:hanging="360"/>
      </w:pPr>
      <w:rPr>
        <w:rFonts w:ascii="Wingdings" w:hAnsi="Wingdings" w:hint="default"/>
      </w:rPr>
    </w:lvl>
    <w:lvl w:ilvl="3" w:tplc="D8247406">
      <w:start w:val="1"/>
      <w:numFmt w:val="bullet"/>
      <w:lvlText w:val=""/>
      <w:lvlJc w:val="left"/>
      <w:pPr>
        <w:ind w:left="2880" w:hanging="360"/>
      </w:pPr>
      <w:rPr>
        <w:rFonts w:ascii="Symbol" w:hAnsi="Symbol" w:hint="default"/>
      </w:rPr>
    </w:lvl>
    <w:lvl w:ilvl="4" w:tplc="6D40AC6E">
      <w:start w:val="1"/>
      <w:numFmt w:val="bullet"/>
      <w:lvlText w:val="o"/>
      <w:lvlJc w:val="left"/>
      <w:pPr>
        <w:ind w:left="3600" w:hanging="360"/>
      </w:pPr>
      <w:rPr>
        <w:rFonts w:ascii="Courier New" w:hAnsi="Courier New" w:hint="default"/>
      </w:rPr>
    </w:lvl>
    <w:lvl w:ilvl="5" w:tplc="9DDC7400">
      <w:start w:val="1"/>
      <w:numFmt w:val="bullet"/>
      <w:lvlText w:val=""/>
      <w:lvlJc w:val="left"/>
      <w:pPr>
        <w:ind w:left="4320" w:hanging="360"/>
      </w:pPr>
      <w:rPr>
        <w:rFonts w:ascii="Wingdings" w:hAnsi="Wingdings" w:hint="default"/>
      </w:rPr>
    </w:lvl>
    <w:lvl w:ilvl="6" w:tplc="B9D84B44">
      <w:start w:val="1"/>
      <w:numFmt w:val="bullet"/>
      <w:lvlText w:val=""/>
      <w:lvlJc w:val="left"/>
      <w:pPr>
        <w:ind w:left="5040" w:hanging="360"/>
      </w:pPr>
      <w:rPr>
        <w:rFonts w:ascii="Symbol" w:hAnsi="Symbol" w:hint="default"/>
      </w:rPr>
    </w:lvl>
    <w:lvl w:ilvl="7" w:tplc="C264008C">
      <w:start w:val="1"/>
      <w:numFmt w:val="bullet"/>
      <w:lvlText w:val="o"/>
      <w:lvlJc w:val="left"/>
      <w:pPr>
        <w:ind w:left="5760" w:hanging="360"/>
      </w:pPr>
      <w:rPr>
        <w:rFonts w:ascii="Courier New" w:hAnsi="Courier New" w:hint="default"/>
      </w:rPr>
    </w:lvl>
    <w:lvl w:ilvl="8" w:tplc="6E9E0468">
      <w:start w:val="1"/>
      <w:numFmt w:val="bullet"/>
      <w:lvlText w:val=""/>
      <w:lvlJc w:val="left"/>
      <w:pPr>
        <w:ind w:left="6480" w:hanging="360"/>
      </w:pPr>
      <w:rPr>
        <w:rFonts w:ascii="Wingdings" w:hAnsi="Wingdings" w:hint="default"/>
      </w:rPr>
    </w:lvl>
  </w:abstractNum>
  <w:abstractNum w:abstractNumId="27" w15:restartNumberingAfterBreak="0">
    <w:nsid w:val="4894097D"/>
    <w:multiLevelType w:val="hybridMultilevel"/>
    <w:tmpl w:val="4EA6B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B3FC4"/>
    <w:multiLevelType w:val="hybridMultilevel"/>
    <w:tmpl w:val="A150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A2A21"/>
    <w:multiLevelType w:val="multilevel"/>
    <w:tmpl w:val="BDE0B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9F4CF8"/>
    <w:multiLevelType w:val="hybridMultilevel"/>
    <w:tmpl w:val="C2747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6F0800"/>
    <w:multiLevelType w:val="hybridMultilevel"/>
    <w:tmpl w:val="2096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529DD"/>
    <w:multiLevelType w:val="hybridMultilevel"/>
    <w:tmpl w:val="7C5E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85507"/>
    <w:multiLevelType w:val="hybridMultilevel"/>
    <w:tmpl w:val="493A9140"/>
    <w:lvl w:ilvl="0" w:tplc="8EEA33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D24ED"/>
    <w:multiLevelType w:val="hybridMultilevel"/>
    <w:tmpl w:val="B6A6A280"/>
    <w:lvl w:ilvl="0" w:tplc="1A4E81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062FB"/>
    <w:multiLevelType w:val="hybridMultilevel"/>
    <w:tmpl w:val="15F007B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A0792"/>
    <w:multiLevelType w:val="hybridMultilevel"/>
    <w:tmpl w:val="99362422"/>
    <w:lvl w:ilvl="0" w:tplc="2B2A3460">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CE2"/>
    <w:multiLevelType w:val="hybridMultilevel"/>
    <w:tmpl w:val="E45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7757C"/>
    <w:multiLevelType w:val="hybridMultilevel"/>
    <w:tmpl w:val="3B82376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0F01F4"/>
    <w:multiLevelType w:val="hybridMultilevel"/>
    <w:tmpl w:val="3CB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7142C"/>
    <w:multiLevelType w:val="hybridMultilevel"/>
    <w:tmpl w:val="1564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BB6EDE"/>
    <w:multiLevelType w:val="hybridMultilevel"/>
    <w:tmpl w:val="1A24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35F42"/>
    <w:multiLevelType w:val="hybridMultilevel"/>
    <w:tmpl w:val="508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51999"/>
    <w:multiLevelType w:val="hybridMultilevel"/>
    <w:tmpl w:val="E2A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E003B"/>
    <w:multiLevelType w:val="hybridMultilevel"/>
    <w:tmpl w:val="236A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9209E"/>
    <w:multiLevelType w:val="hybridMultilevel"/>
    <w:tmpl w:val="045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8"/>
  </w:num>
  <w:num w:numId="4">
    <w:abstractNumId w:val="8"/>
  </w:num>
  <w:num w:numId="5">
    <w:abstractNumId w:val="35"/>
  </w:num>
  <w:num w:numId="6">
    <w:abstractNumId w:val="15"/>
  </w:num>
  <w:num w:numId="7">
    <w:abstractNumId w:val="20"/>
  </w:num>
  <w:num w:numId="8">
    <w:abstractNumId w:val="23"/>
  </w:num>
  <w:num w:numId="9">
    <w:abstractNumId w:val="22"/>
  </w:num>
  <w:num w:numId="10">
    <w:abstractNumId w:val="24"/>
  </w:num>
  <w:num w:numId="11">
    <w:abstractNumId w:val="2"/>
  </w:num>
  <w:num w:numId="12">
    <w:abstractNumId w:val="38"/>
  </w:num>
  <w:num w:numId="13">
    <w:abstractNumId w:val="36"/>
  </w:num>
  <w:num w:numId="14">
    <w:abstractNumId w:val="14"/>
  </w:num>
  <w:num w:numId="15">
    <w:abstractNumId w:val="32"/>
  </w:num>
  <w:num w:numId="16">
    <w:abstractNumId w:val="41"/>
  </w:num>
  <w:num w:numId="17">
    <w:abstractNumId w:val="34"/>
  </w:num>
  <w:num w:numId="18">
    <w:abstractNumId w:val="37"/>
  </w:num>
  <w:num w:numId="19">
    <w:abstractNumId w:val="31"/>
  </w:num>
  <w:num w:numId="20">
    <w:abstractNumId w:val="42"/>
  </w:num>
  <w:num w:numId="21">
    <w:abstractNumId w:val="13"/>
  </w:num>
  <w:num w:numId="22">
    <w:abstractNumId w:val="45"/>
  </w:num>
  <w:num w:numId="23">
    <w:abstractNumId w:val="4"/>
  </w:num>
  <w:num w:numId="24">
    <w:abstractNumId w:val="27"/>
  </w:num>
  <w:num w:numId="25">
    <w:abstractNumId w:val="5"/>
  </w:num>
  <w:num w:numId="26">
    <w:abstractNumId w:val="17"/>
  </w:num>
  <w:num w:numId="27">
    <w:abstractNumId w:val="39"/>
  </w:num>
  <w:num w:numId="28">
    <w:abstractNumId w:val="6"/>
  </w:num>
  <w:num w:numId="29">
    <w:abstractNumId w:val="7"/>
  </w:num>
  <w:num w:numId="30">
    <w:abstractNumId w:val="25"/>
  </w:num>
  <w:num w:numId="31">
    <w:abstractNumId w:val="19"/>
  </w:num>
  <w:num w:numId="32">
    <w:abstractNumId w:val="0"/>
  </w:num>
  <w:num w:numId="33">
    <w:abstractNumId w:val="30"/>
  </w:num>
  <w:num w:numId="34">
    <w:abstractNumId w:val="43"/>
  </w:num>
  <w:num w:numId="35">
    <w:abstractNumId w:val="44"/>
  </w:num>
  <w:num w:numId="36">
    <w:abstractNumId w:val="10"/>
  </w:num>
  <w:num w:numId="37">
    <w:abstractNumId w:val="9"/>
  </w:num>
  <w:num w:numId="38">
    <w:abstractNumId w:val="40"/>
  </w:num>
  <w:num w:numId="39">
    <w:abstractNumId w:val="11"/>
  </w:num>
  <w:num w:numId="40">
    <w:abstractNumId w:val="33"/>
  </w:num>
  <w:num w:numId="41">
    <w:abstractNumId w:val="28"/>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1"/>
  </w:num>
  <w:num w:numId="53">
    <w:abstractNumId w:val="16"/>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hyphenationZone w:val="425"/>
  <w:characterSpacingControl w:val="doNotCompress"/>
  <w:hdrShapeDefaults>
    <o:shapedefaults v:ext="edit" spidmax="290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1E8"/>
    <w:rsid w:val="00000ED8"/>
    <w:rsid w:val="000016C7"/>
    <w:rsid w:val="000021E3"/>
    <w:rsid w:val="00002D3B"/>
    <w:rsid w:val="000053ED"/>
    <w:rsid w:val="00007529"/>
    <w:rsid w:val="00007541"/>
    <w:rsid w:val="00010EA1"/>
    <w:rsid w:val="000110D8"/>
    <w:rsid w:val="00013A87"/>
    <w:rsid w:val="00014381"/>
    <w:rsid w:val="0001494F"/>
    <w:rsid w:val="00015078"/>
    <w:rsid w:val="000152C5"/>
    <w:rsid w:val="0001760E"/>
    <w:rsid w:val="00017F40"/>
    <w:rsid w:val="000208B7"/>
    <w:rsid w:val="00022F34"/>
    <w:rsid w:val="000278A6"/>
    <w:rsid w:val="00032365"/>
    <w:rsid w:val="000347F4"/>
    <w:rsid w:val="00035B21"/>
    <w:rsid w:val="000429FB"/>
    <w:rsid w:val="0004347C"/>
    <w:rsid w:val="00047D6B"/>
    <w:rsid w:val="00050ECC"/>
    <w:rsid w:val="0005430D"/>
    <w:rsid w:val="00055DCD"/>
    <w:rsid w:val="00055E85"/>
    <w:rsid w:val="00056F49"/>
    <w:rsid w:val="00061D27"/>
    <w:rsid w:val="00073D85"/>
    <w:rsid w:val="00075913"/>
    <w:rsid w:val="00081833"/>
    <w:rsid w:val="000900BB"/>
    <w:rsid w:val="00091A79"/>
    <w:rsid w:val="00091CDA"/>
    <w:rsid w:val="00094C1B"/>
    <w:rsid w:val="00094EF1"/>
    <w:rsid w:val="00095EBA"/>
    <w:rsid w:val="000A36D6"/>
    <w:rsid w:val="000A62AF"/>
    <w:rsid w:val="000A6481"/>
    <w:rsid w:val="000A720D"/>
    <w:rsid w:val="000B7765"/>
    <w:rsid w:val="000B78E1"/>
    <w:rsid w:val="000C048C"/>
    <w:rsid w:val="000C10C6"/>
    <w:rsid w:val="000C205A"/>
    <w:rsid w:val="000C4234"/>
    <w:rsid w:val="000C42CE"/>
    <w:rsid w:val="000C5C31"/>
    <w:rsid w:val="000C6767"/>
    <w:rsid w:val="000C6A6F"/>
    <w:rsid w:val="000C76CC"/>
    <w:rsid w:val="000D2F6F"/>
    <w:rsid w:val="000D77C8"/>
    <w:rsid w:val="000E1628"/>
    <w:rsid w:val="000E1D6F"/>
    <w:rsid w:val="000E1F4F"/>
    <w:rsid w:val="000E2F4A"/>
    <w:rsid w:val="000E4802"/>
    <w:rsid w:val="000E6BA9"/>
    <w:rsid w:val="000F2CC2"/>
    <w:rsid w:val="000F3A33"/>
    <w:rsid w:val="000F676E"/>
    <w:rsid w:val="00103395"/>
    <w:rsid w:val="00103F78"/>
    <w:rsid w:val="0010510C"/>
    <w:rsid w:val="001120BA"/>
    <w:rsid w:val="00112743"/>
    <w:rsid w:val="00112AAD"/>
    <w:rsid w:val="00113527"/>
    <w:rsid w:val="001138F1"/>
    <w:rsid w:val="00121B2A"/>
    <w:rsid w:val="001233DA"/>
    <w:rsid w:val="00123D90"/>
    <w:rsid w:val="001253DE"/>
    <w:rsid w:val="00130233"/>
    <w:rsid w:val="00130C6D"/>
    <w:rsid w:val="00132049"/>
    <w:rsid w:val="00132DB9"/>
    <w:rsid w:val="001332CB"/>
    <w:rsid w:val="00134A25"/>
    <w:rsid w:val="0013533C"/>
    <w:rsid w:val="0013538D"/>
    <w:rsid w:val="001362C8"/>
    <w:rsid w:val="00143FC9"/>
    <w:rsid w:val="001451ED"/>
    <w:rsid w:val="0015404A"/>
    <w:rsid w:val="001566FB"/>
    <w:rsid w:val="00161348"/>
    <w:rsid w:val="00165743"/>
    <w:rsid w:val="00165AAF"/>
    <w:rsid w:val="00170022"/>
    <w:rsid w:val="00172929"/>
    <w:rsid w:val="0017398A"/>
    <w:rsid w:val="001801FE"/>
    <w:rsid w:val="0018227E"/>
    <w:rsid w:val="001826B5"/>
    <w:rsid w:val="00182A52"/>
    <w:rsid w:val="001876C4"/>
    <w:rsid w:val="0019202A"/>
    <w:rsid w:val="001925BE"/>
    <w:rsid w:val="001937CF"/>
    <w:rsid w:val="00194886"/>
    <w:rsid w:val="00195D81"/>
    <w:rsid w:val="00197958"/>
    <w:rsid w:val="001A0D32"/>
    <w:rsid w:val="001A48C3"/>
    <w:rsid w:val="001A569D"/>
    <w:rsid w:val="001A5BA8"/>
    <w:rsid w:val="001A6E0E"/>
    <w:rsid w:val="001B32BD"/>
    <w:rsid w:val="001B3437"/>
    <w:rsid w:val="001C292D"/>
    <w:rsid w:val="001C3A60"/>
    <w:rsid w:val="001D0012"/>
    <w:rsid w:val="001D09F5"/>
    <w:rsid w:val="001D5318"/>
    <w:rsid w:val="001D70BD"/>
    <w:rsid w:val="001E0137"/>
    <w:rsid w:val="001E3811"/>
    <w:rsid w:val="001E403F"/>
    <w:rsid w:val="001E4D4A"/>
    <w:rsid w:val="001E5BB4"/>
    <w:rsid w:val="001E68B7"/>
    <w:rsid w:val="001E7EFF"/>
    <w:rsid w:val="001F0872"/>
    <w:rsid w:val="001F4841"/>
    <w:rsid w:val="00204FB0"/>
    <w:rsid w:val="00210335"/>
    <w:rsid w:val="00210BCC"/>
    <w:rsid w:val="00211EE7"/>
    <w:rsid w:val="00220782"/>
    <w:rsid w:val="00220E43"/>
    <w:rsid w:val="0022289D"/>
    <w:rsid w:val="002237CE"/>
    <w:rsid w:val="00223939"/>
    <w:rsid w:val="00223D92"/>
    <w:rsid w:val="00225484"/>
    <w:rsid w:val="002254D3"/>
    <w:rsid w:val="00226340"/>
    <w:rsid w:val="00231768"/>
    <w:rsid w:val="00231A37"/>
    <w:rsid w:val="0023426A"/>
    <w:rsid w:val="00235B65"/>
    <w:rsid w:val="002371CA"/>
    <w:rsid w:val="00240E19"/>
    <w:rsid w:val="00243C22"/>
    <w:rsid w:val="002447E1"/>
    <w:rsid w:val="00246B30"/>
    <w:rsid w:val="002555FB"/>
    <w:rsid w:val="00256B8C"/>
    <w:rsid w:val="002608E2"/>
    <w:rsid w:val="002659E4"/>
    <w:rsid w:val="0026602D"/>
    <w:rsid w:val="00267C01"/>
    <w:rsid w:val="00270332"/>
    <w:rsid w:val="002715C0"/>
    <w:rsid w:val="00277445"/>
    <w:rsid w:val="002808FD"/>
    <w:rsid w:val="00281F72"/>
    <w:rsid w:val="00284BCC"/>
    <w:rsid w:val="00286B23"/>
    <w:rsid w:val="00290982"/>
    <w:rsid w:val="00291006"/>
    <w:rsid w:val="002910DC"/>
    <w:rsid w:val="002915BF"/>
    <w:rsid w:val="002923A3"/>
    <w:rsid w:val="002A0236"/>
    <w:rsid w:val="002A1C85"/>
    <w:rsid w:val="002A2BD6"/>
    <w:rsid w:val="002A2C86"/>
    <w:rsid w:val="002A2DE3"/>
    <w:rsid w:val="002A40C0"/>
    <w:rsid w:val="002A5376"/>
    <w:rsid w:val="002A5504"/>
    <w:rsid w:val="002A558A"/>
    <w:rsid w:val="002A585C"/>
    <w:rsid w:val="002A70CD"/>
    <w:rsid w:val="002A7FD1"/>
    <w:rsid w:val="002B0134"/>
    <w:rsid w:val="002B5E7F"/>
    <w:rsid w:val="002B6CA1"/>
    <w:rsid w:val="002C3298"/>
    <w:rsid w:val="002C32B4"/>
    <w:rsid w:val="002C3B6B"/>
    <w:rsid w:val="002C59E9"/>
    <w:rsid w:val="002D0C98"/>
    <w:rsid w:val="002D1AD5"/>
    <w:rsid w:val="002D1BF0"/>
    <w:rsid w:val="002D2AF5"/>
    <w:rsid w:val="002E01D1"/>
    <w:rsid w:val="002E02B3"/>
    <w:rsid w:val="002E0EC2"/>
    <w:rsid w:val="002E7111"/>
    <w:rsid w:val="002F3398"/>
    <w:rsid w:val="00306532"/>
    <w:rsid w:val="00315948"/>
    <w:rsid w:val="00317AAC"/>
    <w:rsid w:val="0032242A"/>
    <w:rsid w:val="0032301F"/>
    <w:rsid w:val="00323E08"/>
    <w:rsid w:val="00324580"/>
    <w:rsid w:val="0032546C"/>
    <w:rsid w:val="003330B5"/>
    <w:rsid w:val="003345B1"/>
    <w:rsid w:val="0033623A"/>
    <w:rsid w:val="00336FD3"/>
    <w:rsid w:val="00344B26"/>
    <w:rsid w:val="003456B7"/>
    <w:rsid w:val="0034574D"/>
    <w:rsid w:val="00347321"/>
    <w:rsid w:val="003501CC"/>
    <w:rsid w:val="003512F5"/>
    <w:rsid w:val="00353412"/>
    <w:rsid w:val="00354E1C"/>
    <w:rsid w:val="00354F12"/>
    <w:rsid w:val="00355442"/>
    <w:rsid w:val="00355FBF"/>
    <w:rsid w:val="00356966"/>
    <w:rsid w:val="00361842"/>
    <w:rsid w:val="0036578C"/>
    <w:rsid w:val="003667EA"/>
    <w:rsid w:val="00366BAC"/>
    <w:rsid w:val="00370890"/>
    <w:rsid w:val="0037219A"/>
    <w:rsid w:val="00375C31"/>
    <w:rsid w:val="0037689E"/>
    <w:rsid w:val="00376EA4"/>
    <w:rsid w:val="003868A7"/>
    <w:rsid w:val="003869CF"/>
    <w:rsid w:val="00387934"/>
    <w:rsid w:val="003901C2"/>
    <w:rsid w:val="0039057F"/>
    <w:rsid w:val="00390AF9"/>
    <w:rsid w:val="0039123A"/>
    <w:rsid w:val="00392395"/>
    <w:rsid w:val="00392405"/>
    <w:rsid w:val="00392C3A"/>
    <w:rsid w:val="00396F7F"/>
    <w:rsid w:val="00397480"/>
    <w:rsid w:val="00397DC3"/>
    <w:rsid w:val="003A181A"/>
    <w:rsid w:val="003A2314"/>
    <w:rsid w:val="003A2871"/>
    <w:rsid w:val="003A5396"/>
    <w:rsid w:val="003A5AB3"/>
    <w:rsid w:val="003A6970"/>
    <w:rsid w:val="003B3BD1"/>
    <w:rsid w:val="003B5102"/>
    <w:rsid w:val="003B7DB1"/>
    <w:rsid w:val="003C3924"/>
    <w:rsid w:val="003C72E0"/>
    <w:rsid w:val="003D27F0"/>
    <w:rsid w:val="003D47D9"/>
    <w:rsid w:val="003D6A62"/>
    <w:rsid w:val="003E2D15"/>
    <w:rsid w:val="003E36F4"/>
    <w:rsid w:val="003E7C1D"/>
    <w:rsid w:val="003F555F"/>
    <w:rsid w:val="00401EC9"/>
    <w:rsid w:val="004062B5"/>
    <w:rsid w:val="00406A08"/>
    <w:rsid w:val="004078DD"/>
    <w:rsid w:val="00411A77"/>
    <w:rsid w:val="00412267"/>
    <w:rsid w:val="00413C70"/>
    <w:rsid w:val="00415708"/>
    <w:rsid w:val="00416726"/>
    <w:rsid w:val="004173FB"/>
    <w:rsid w:val="00417A7B"/>
    <w:rsid w:val="004214AC"/>
    <w:rsid w:val="004324FA"/>
    <w:rsid w:val="00434F39"/>
    <w:rsid w:val="00435FB2"/>
    <w:rsid w:val="00440355"/>
    <w:rsid w:val="0044200D"/>
    <w:rsid w:val="004429A1"/>
    <w:rsid w:val="00443A3D"/>
    <w:rsid w:val="0044459B"/>
    <w:rsid w:val="00446037"/>
    <w:rsid w:val="004469BB"/>
    <w:rsid w:val="0045055B"/>
    <w:rsid w:val="00453BE5"/>
    <w:rsid w:val="00456E37"/>
    <w:rsid w:val="00460B98"/>
    <w:rsid w:val="004619FA"/>
    <w:rsid w:val="0046258D"/>
    <w:rsid w:val="00464042"/>
    <w:rsid w:val="00465238"/>
    <w:rsid w:val="00470880"/>
    <w:rsid w:val="004729D4"/>
    <w:rsid w:val="00474812"/>
    <w:rsid w:val="00475794"/>
    <w:rsid w:val="00480A26"/>
    <w:rsid w:val="00480C7F"/>
    <w:rsid w:val="00491D5F"/>
    <w:rsid w:val="00491E58"/>
    <w:rsid w:val="00493B16"/>
    <w:rsid w:val="00496CD3"/>
    <w:rsid w:val="004A1C1D"/>
    <w:rsid w:val="004A3F0E"/>
    <w:rsid w:val="004B3496"/>
    <w:rsid w:val="004B43D8"/>
    <w:rsid w:val="004B58A6"/>
    <w:rsid w:val="004B6685"/>
    <w:rsid w:val="004B6D87"/>
    <w:rsid w:val="004C13AB"/>
    <w:rsid w:val="004C2FE0"/>
    <w:rsid w:val="004C3E23"/>
    <w:rsid w:val="004D18AE"/>
    <w:rsid w:val="004D5522"/>
    <w:rsid w:val="004D5914"/>
    <w:rsid w:val="004E01C8"/>
    <w:rsid w:val="004E1206"/>
    <w:rsid w:val="004E1B02"/>
    <w:rsid w:val="004E296C"/>
    <w:rsid w:val="004E2B85"/>
    <w:rsid w:val="004E73F9"/>
    <w:rsid w:val="004F1BB5"/>
    <w:rsid w:val="004F347E"/>
    <w:rsid w:val="004F3826"/>
    <w:rsid w:val="004F7915"/>
    <w:rsid w:val="005006DE"/>
    <w:rsid w:val="0050178D"/>
    <w:rsid w:val="00501B2E"/>
    <w:rsid w:val="00506165"/>
    <w:rsid w:val="005118BE"/>
    <w:rsid w:val="005122C3"/>
    <w:rsid w:val="00512E0D"/>
    <w:rsid w:val="00513096"/>
    <w:rsid w:val="00526852"/>
    <w:rsid w:val="00527FD6"/>
    <w:rsid w:val="00530AE7"/>
    <w:rsid w:val="005315C9"/>
    <w:rsid w:val="0053216F"/>
    <w:rsid w:val="00533993"/>
    <w:rsid w:val="00534966"/>
    <w:rsid w:val="00535DBE"/>
    <w:rsid w:val="005450D7"/>
    <w:rsid w:val="005474E5"/>
    <w:rsid w:val="005552F2"/>
    <w:rsid w:val="005613CC"/>
    <w:rsid w:val="0056628F"/>
    <w:rsid w:val="00571620"/>
    <w:rsid w:val="00571CEB"/>
    <w:rsid w:val="00573528"/>
    <w:rsid w:val="00576321"/>
    <w:rsid w:val="00577040"/>
    <w:rsid w:val="00582676"/>
    <w:rsid w:val="00584981"/>
    <w:rsid w:val="0058760B"/>
    <w:rsid w:val="00593DE2"/>
    <w:rsid w:val="00594438"/>
    <w:rsid w:val="00595189"/>
    <w:rsid w:val="00595661"/>
    <w:rsid w:val="005A0623"/>
    <w:rsid w:val="005A0CA5"/>
    <w:rsid w:val="005A601B"/>
    <w:rsid w:val="005A71F6"/>
    <w:rsid w:val="005A7F38"/>
    <w:rsid w:val="005B2D06"/>
    <w:rsid w:val="005B5E26"/>
    <w:rsid w:val="005B63B5"/>
    <w:rsid w:val="005C0A9A"/>
    <w:rsid w:val="005C6BFA"/>
    <w:rsid w:val="005D13D9"/>
    <w:rsid w:val="005D27D3"/>
    <w:rsid w:val="005D2C34"/>
    <w:rsid w:val="005D71AD"/>
    <w:rsid w:val="005E058A"/>
    <w:rsid w:val="005E436D"/>
    <w:rsid w:val="005E4E64"/>
    <w:rsid w:val="005E5E99"/>
    <w:rsid w:val="005E78F9"/>
    <w:rsid w:val="005F149B"/>
    <w:rsid w:val="005F192B"/>
    <w:rsid w:val="005F2000"/>
    <w:rsid w:val="00601340"/>
    <w:rsid w:val="0060209D"/>
    <w:rsid w:val="006152D3"/>
    <w:rsid w:val="00616B9B"/>
    <w:rsid w:val="00622AAA"/>
    <w:rsid w:val="006247B2"/>
    <w:rsid w:val="00631872"/>
    <w:rsid w:val="00631CE4"/>
    <w:rsid w:val="00632997"/>
    <w:rsid w:val="00637816"/>
    <w:rsid w:val="00640707"/>
    <w:rsid w:val="00640DF8"/>
    <w:rsid w:val="006414D5"/>
    <w:rsid w:val="00644FD2"/>
    <w:rsid w:val="0065188A"/>
    <w:rsid w:val="00651CD3"/>
    <w:rsid w:val="00656A0E"/>
    <w:rsid w:val="00657D09"/>
    <w:rsid w:val="00661EC5"/>
    <w:rsid w:val="00663D94"/>
    <w:rsid w:val="00670DCC"/>
    <w:rsid w:val="006723E4"/>
    <w:rsid w:val="00673A01"/>
    <w:rsid w:val="00675A6F"/>
    <w:rsid w:val="00676831"/>
    <w:rsid w:val="00677888"/>
    <w:rsid w:val="00681626"/>
    <w:rsid w:val="00687899"/>
    <w:rsid w:val="00691691"/>
    <w:rsid w:val="006925BB"/>
    <w:rsid w:val="0069682F"/>
    <w:rsid w:val="006A6348"/>
    <w:rsid w:val="006A77AC"/>
    <w:rsid w:val="006B2A9A"/>
    <w:rsid w:val="006B446A"/>
    <w:rsid w:val="006B5A2E"/>
    <w:rsid w:val="006B5A96"/>
    <w:rsid w:val="006B5E1B"/>
    <w:rsid w:val="006B7831"/>
    <w:rsid w:val="006C1957"/>
    <w:rsid w:val="006C293B"/>
    <w:rsid w:val="006C373B"/>
    <w:rsid w:val="006C68E1"/>
    <w:rsid w:val="006C7844"/>
    <w:rsid w:val="006D379D"/>
    <w:rsid w:val="006E16AC"/>
    <w:rsid w:val="006E3E4C"/>
    <w:rsid w:val="006E4388"/>
    <w:rsid w:val="006E4A48"/>
    <w:rsid w:val="006E4B34"/>
    <w:rsid w:val="006E5363"/>
    <w:rsid w:val="006E6B21"/>
    <w:rsid w:val="006F1285"/>
    <w:rsid w:val="006F12FC"/>
    <w:rsid w:val="006F279B"/>
    <w:rsid w:val="006F4095"/>
    <w:rsid w:val="006F4902"/>
    <w:rsid w:val="006F50E4"/>
    <w:rsid w:val="006F71C7"/>
    <w:rsid w:val="00700F32"/>
    <w:rsid w:val="00711302"/>
    <w:rsid w:val="00711527"/>
    <w:rsid w:val="00716E03"/>
    <w:rsid w:val="007170B0"/>
    <w:rsid w:val="0072068E"/>
    <w:rsid w:val="00724C2C"/>
    <w:rsid w:val="00730842"/>
    <w:rsid w:val="00731A0E"/>
    <w:rsid w:val="007322C3"/>
    <w:rsid w:val="0073263B"/>
    <w:rsid w:val="00736043"/>
    <w:rsid w:val="00737568"/>
    <w:rsid w:val="00740066"/>
    <w:rsid w:val="00740693"/>
    <w:rsid w:val="0074175F"/>
    <w:rsid w:val="007440BC"/>
    <w:rsid w:val="00745049"/>
    <w:rsid w:val="00751D95"/>
    <w:rsid w:val="00753ABA"/>
    <w:rsid w:val="00757120"/>
    <w:rsid w:val="00757528"/>
    <w:rsid w:val="00757626"/>
    <w:rsid w:val="00760361"/>
    <w:rsid w:val="007648F5"/>
    <w:rsid w:val="007665A0"/>
    <w:rsid w:val="00771574"/>
    <w:rsid w:val="00774801"/>
    <w:rsid w:val="00776EC9"/>
    <w:rsid w:val="007776E4"/>
    <w:rsid w:val="00780EB3"/>
    <w:rsid w:val="00781639"/>
    <w:rsid w:val="00783076"/>
    <w:rsid w:val="007847BA"/>
    <w:rsid w:val="0078672A"/>
    <w:rsid w:val="00792C49"/>
    <w:rsid w:val="0079652A"/>
    <w:rsid w:val="007A24A0"/>
    <w:rsid w:val="007A4E2C"/>
    <w:rsid w:val="007B013D"/>
    <w:rsid w:val="007B1521"/>
    <w:rsid w:val="007B3ABB"/>
    <w:rsid w:val="007B6092"/>
    <w:rsid w:val="007B7055"/>
    <w:rsid w:val="007B7864"/>
    <w:rsid w:val="007C4210"/>
    <w:rsid w:val="007C4866"/>
    <w:rsid w:val="007C54D0"/>
    <w:rsid w:val="007C6774"/>
    <w:rsid w:val="007D0AF0"/>
    <w:rsid w:val="007D3F54"/>
    <w:rsid w:val="007D46EC"/>
    <w:rsid w:val="007D7326"/>
    <w:rsid w:val="007D7E9E"/>
    <w:rsid w:val="007E14D0"/>
    <w:rsid w:val="007E1F11"/>
    <w:rsid w:val="007E1F58"/>
    <w:rsid w:val="007E2826"/>
    <w:rsid w:val="007E4C61"/>
    <w:rsid w:val="007E55C0"/>
    <w:rsid w:val="007E5D6E"/>
    <w:rsid w:val="007E72A1"/>
    <w:rsid w:val="007F1B7F"/>
    <w:rsid w:val="007F29AC"/>
    <w:rsid w:val="007F2FBE"/>
    <w:rsid w:val="007F3C13"/>
    <w:rsid w:val="007F444D"/>
    <w:rsid w:val="007F4524"/>
    <w:rsid w:val="007F529B"/>
    <w:rsid w:val="007F5B82"/>
    <w:rsid w:val="007F6F06"/>
    <w:rsid w:val="008004ED"/>
    <w:rsid w:val="0080212E"/>
    <w:rsid w:val="00804FF4"/>
    <w:rsid w:val="00806AB8"/>
    <w:rsid w:val="00810B61"/>
    <w:rsid w:val="008112E9"/>
    <w:rsid w:val="00815FF5"/>
    <w:rsid w:val="00817CA9"/>
    <w:rsid w:val="00821675"/>
    <w:rsid w:val="00822066"/>
    <w:rsid w:val="008232AB"/>
    <w:rsid w:val="00827649"/>
    <w:rsid w:val="00832013"/>
    <w:rsid w:val="00833259"/>
    <w:rsid w:val="0083406E"/>
    <w:rsid w:val="00834FE6"/>
    <w:rsid w:val="0083512A"/>
    <w:rsid w:val="00840EAD"/>
    <w:rsid w:val="00842D2B"/>
    <w:rsid w:val="00842D56"/>
    <w:rsid w:val="00844C15"/>
    <w:rsid w:val="00845FC6"/>
    <w:rsid w:val="0085385F"/>
    <w:rsid w:val="00853D67"/>
    <w:rsid w:val="00854A60"/>
    <w:rsid w:val="008554C2"/>
    <w:rsid w:val="00860EDA"/>
    <w:rsid w:val="00861C2A"/>
    <w:rsid w:val="008650D4"/>
    <w:rsid w:val="00866253"/>
    <w:rsid w:val="008667BE"/>
    <w:rsid w:val="00866E79"/>
    <w:rsid w:val="0087070C"/>
    <w:rsid w:val="00870C7C"/>
    <w:rsid w:val="00874B27"/>
    <w:rsid w:val="00875710"/>
    <w:rsid w:val="0088133F"/>
    <w:rsid w:val="00884DE7"/>
    <w:rsid w:val="00885697"/>
    <w:rsid w:val="00886330"/>
    <w:rsid w:val="00890C17"/>
    <w:rsid w:val="0089648F"/>
    <w:rsid w:val="008968D1"/>
    <w:rsid w:val="00896C09"/>
    <w:rsid w:val="008A415C"/>
    <w:rsid w:val="008A494B"/>
    <w:rsid w:val="008A6429"/>
    <w:rsid w:val="008A6569"/>
    <w:rsid w:val="008B277F"/>
    <w:rsid w:val="008B3288"/>
    <w:rsid w:val="008B397F"/>
    <w:rsid w:val="008B50C2"/>
    <w:rsid w:val="008B6632"/>
    <w:rsid w:val="008C01B0"/>
    <w:rsid w:val="008C1B11"/>
    <w:rsid w:val="008C27BE"/>
    <w:rsid w:val="008C3E04"/>
    <w:rsid w:val="008D0D2D"/>
    <w:rsid w:val="008D378F"/>
    <w:rsid w:val="008D62C4"/>
    <w:rsid w:val="008E0514"/>
    <w:rsid w:val="008E071E"/>
    <w:rsid w:val="008E350A"/>
    <w:rsid w:val="008E58A7"/>
    <w:rsid w:val="008E736C"/>
    <w:rsid w:val="008F03AA"/>
    <w:rsid w:val="008F0AFC"/>
    <w:rsid w:val="008F2941"/>
    <w:rsid w:val="008F4485"/>
    <w:rsid w:val="00902198"/>
    <w:rsid w:val="00903653"/>
    <w:rsid w:val="009044E4"/>
    <w:rsid w:val="009121E7"/>
    <w:rsid w:val="0091278C"/>
    <w:rsid w:val="00912E3A"/>
    <w:rsid w:val="0091461F"/>
    <w:rsid w:val="009217E0"/>
    <w:rsid w:val="0092453C"/>
    <w:rsid w:val="00924EA6"/>
    <w:rsid w:val="00925666"/>
    <w:rsid w:val="00931A79"/>
    <w:rsid w:val="00932B18"/>
    <w:rsid w:val="009351AC"/>
    <w:rsid w:val="009363CF"/>
    <w:rsid w:val="00940666"/>
    <w:rsid w:val="00943FA0"/>
    <w:rsid w:val="00944A47"/>
    <w:rsid w:val="00945274"/>
    <w:rsid w:val="00945C1A"/>
    <w:rsid w:val="00950536"/>
    <w:rsid w:val="00952BBF"/>
    <w:rsid w:val="00957A13"/>
    <w:rsid w:val="00960106"/>
    <w:rsid w:val="0096055F"/>
    <w:rsid w:val="00965A35"/>
    <w:rsid w:val="0097097C"/>
    <w:rsid w:val="0097275D"/>
    <w:rsid w:val="00975389"/>
    <w:rsid w:val="009760CC"/>
    <w:rsid w:val="00980F0B"/>
    <w:rsid w:val="00981B7C"/>
    <w:rsid w:val="009832EB"/>
    <w:rsid w:val="00983818"/>
    <w:rsid w:val="00983EAF"/>
    <w:rsid w:val="0098425C"/>
    <w:rsid w:val="009914DA"/>
    <w:rsid w:val="0099395E"/>
    <w:rsid w:val="00994187"/>
    <w:rsid w:val="0099586F"/>
    <w:rsid w:val="00995F0C"/>
    <w:rsid w:val="00996E2F"/>
    <w:rsid w:val="009A5322"/>
    <w:rsid w:val="009B02F0"/>
    <w:rsid w:val="009B1616"/>
    <w:rsid w:val="009B17D2"/>
    <w:rsid w:val="009B4154"/>
    <w:rsid w:val="009B41AA"/>
    <w:rsid w:val="009B5741"/>
    <w:rsid w:val="009B5C6E"/>
    <w:rsid w:val="009B60FB"/>
    <w:rsid w:val="009B6C91"/>
    <w:rsid w:val="009B7A87"/>
    <w:rsid w:val="009C0EFA"/>
    <w:rsid w:val="009C1C08"/>
    <w:rsid w:val="009D0D96"/>
    <w:rsid w:val="009D169B"/>
    <w:rsid w:val="009D325F"/>
    <w:rsid w:val="009E2058"/>
    <w:rsid w:val="009F1F74"/>
    <w:rsid w:val="009F31E8"/>
    <w:rsid w:val="009F5D92"/>
    <w:rsid w:val="009F7E6C"/>
    <w:rsid w:val="00A046FD"/>
    <w:rsid w:val="00A0692B"/>
    <w:rsid w:val="00A10053"/>
    <w:rsid w:val="00A104AF"/>
    <w:rsid w:val="00A15EB5"/>
    <w:rsid w:val="00A162AA"/>
    <w:rsid w:val="00A1767E"/>
    <w:rsid w:val="00A2311E"/>
    <w:rsid w:val="00A30264"/>
    <w:rsid w:val="00A3065D"/>
    <w:rsid w:val="00A31063"/>
    <w:rsid w:val="00A31509"/>
    <w:rsid w:val="00A365D1"/>
    <w:rsid w:val="00A36DE3"/>
    <w:rsid w:val="00A40A6E"/>
    <w:rsid w:val="00A41259"/>
    <w:rsid w:val="00A44A58"/>
    <w:rsid w:val="00A479CC"/>
    <w:rsid w:val="00A56ACE"/>
    <w:rsid w:val="00A57594"/>
    <w:rsid w:val="00A6066E"/>
    <w:rsid w:val="00A60677"/>
    <w:rsid w:val="00A61C85"/>
    <w:rsid w:val="00A6264D"/>
    <w:rsid w:val="00A71B6D"/>
    <w:rsid w:val="00A7425D"/>
    <w:rsid w:val="00A77847"/>
    <w:rsid w:val="00A81885"/>
    <w:rsid w:val="00A842EC"/>
    <w:rsid w:val="00A91662"/>
    <w:rsid w:val="00A91A2D"/>
    <w:rsid w:val="00A94F70"/>
    <w:rsid w:val="00A951CC"/>
    <w:rsid w:val="00A95CDF"/>
    <w:rsid w:val="00AA1E48"/>
    <w:rsid w:val="00AA4F89"/>
    <w:rsid w:val="00AB5D9E"/>
    <w:rsid w:val="00AB6BE2"/>
    <w:rsid w:val="00AC36BD"/>
    <w:rsid w:val="00AC4C9E"/>
    <w:rsid w:val="00AC4E46"/>
    <w:rsid w:val="00AC530D"/>
    <w:rsid w:val="00AC691B"/>
    <w:rsid w:val="00AC7566"/>
    <w:rsid w:val="00AC7FDB"/>
    <w:rsid w:val="00AD1156"/>
    <w:rsid w:val="00AD4D9A"/>
    <w:rsid w:val="00AE3DB8"/>
    <w:rsid w:val="00AF0267"/>
    <w:rsid w:val="00AF1923"/>
    <w:rsid w:val="00AF1DCB"/>
    <w:rsid w:val="00AF1F6D"/>
    <w:rsid w:val="00AF22AB"/>
    <w:rsid w:val="00AF2B07"/>
    <w:rsid w:val="00AF2C68"/>
    <w:rsid w:val="00AF3E44"/>
    <w:rsid w:val="00AF421E"/>
    <w:rsid w:val="00AF4942"/>
    <w:rsid w:val="00AF569A"/>
    <w:rsid w:val="00B01068"/>
    <w:rsid w:val="00B051EE"/>
    <w:rsid w:val="00B133AD"/>
    <w:rsid w:val="00B217EF"/>
    <w:rsid w:val="00B21C9C"/>
    <w:rsid w:val="00B2277A"/>
    <w:rsid w:val="00B2467D"/>
    <w:rsid w:val="00B279AE"/>
    <w:rsid w:val="00B321D7"/>
    <w:rsid w:val="00B33B7D"/>
    <w:rsid w:val="00B43072"/>
    <w:rsid w:val="00B47056"/>
    <w:rsid w:val="00B5060A"/>
    <w:rsid w:val="00B51BDA"/>
    <w:rsid w:val="00B52E8C"/>
    <w:rsid w:val="00B57AB7"/>
    <w:rsid w:val="00B57C24"/>
    <w:rsid w:val="00B60BF6"/>
    <w:rsid w:val="00B67FA1"/>
    <w:rsid w:val="00B71510"/>
    <w:rsid w:val="00B761ED"/>
    <w:rsid w:val="00B76A2D"/>
    <w:rsid w:val="00B77182"/>
    <w:rsid w:val="00B802CB"/>
    <w:rsid w:val="00B8083C"/>
    <w:rsid w:val="00B851EA"/>
    <w:rsid w:val="00B87CAA"/>
    <w:rsid w:val="00B87E61"/>
    <w:rsid w:val="00B91824"/>
    <w:rsid w:val="00B96B1D"/>
    <w:rsid w:val="00B97304"/>
    <w:rsid w:val="00BA30D1"/>
    <w:rsid w:val="00BA345B"/>
    <w:rsid w:val="00BA3C25"/>
    <w:rsid w:val="00BA400F"/>
    <w:rsid w:val="00BA750D"/>
    <w:rsid w:val="00BA7E45"/>
    <w:rsid w:val="00BB158F"/>
    <w:rsid w:val="00BB16DF"/>
    <w:rsid w:val="00BB4298"/>
    <w:rsid w:val="00BB49D0"/>
    <w:rsid w:val="00BB564B"/>
    <w:rsid w:val="00BB5790"/>
    <w:rsid w:val="00BB5B30"/>
    <w:rsid w:val="00BC3D4A"/>
    <w:rsid w:val="00BC6A7E"/>
    <w:rsid w:val="00BD13AC"/>
    <w:rsid w:val="00BD17B5"/>
    <w:rsid w:val="00BD4962"/>
    <w:rsid w:val="00BE0547"/>
    <w:rsid w:val="00BE1997"/>
    <w:rsid w:val="00BE1C84"/>
    <w:rsid w:val="00BE2BDC"/>
    <w:rsid w:val="00BF259F"/>
    <w:rsid w:val="00BF2C45"/>
    <w:rsid w:val="00BF2D18"/>
    <w:rsid w:val="00BF39D9"/>
    <w:rsid w:val="00BF7FA9"/>
    <w:rsid w:val="00C010F5"/>
    <w:rsid w:val="00C04BF8"/>
    <w:rsid w:val="00C13415"/>
    <w:rsid w:val="00C13476"/>
    <w:rsid w:val="00C1543A"/>
    <w:rsid w:val="00C25EEB"/>
    <w:rsid w:val="00C2656B"/>
    <w:rsid w:val="00C26B3F"/>
    <w:rsid w:val="00C26D8B"/>
    <w:rsid w:val="00C27D97"/>
    <w:rsid w:val="00C350CB"/>
    <w:rsid w:val="00C36A5C"/>
    <w:rsid w:val="00C36F00"/>
    <w:rsid w:val="00C36FCD"/>
    <w:rsid w:val="00C37687"/>
    <w:rsid w:val="00C402EA"/>
    <w:rsid w:val="00C5279F"/>
    <w:rsid w:val="00C546EF"/>
    <w:rsid w:val="00C5558F"/>
    <w:rsid w:val="00C55793"/>
    <w:rsid w:val="00C6053E"/>
    <w:rsid w:val="00C62700"/>
    <w:rsid w:val="00C62A7F"/>
    <w:rsid w:val="00C64CD1"/>
    <w:rsid w:val="00C66837"/>
    <w:rsid w:val="00C709E4"/>
    <w:rsid w:val="00C7730C"/>
    <w:rsid w:val="00C77C4B"/>
    <w:rsid w:val="00C81589"/>
    <w:rsid w:val="00C82FF1"/>
    <w:rsid w:val="00C83DF9"/>
    <w:rsid w:val="00C85FD3"/>
    <w:rsid w:val="00C907C0"/>
    <w:rsid w:val="00C922C0"/>
    <w:rsid w:val="00C9244E"/>
    <w:rsid w:val="00C94821"/>
    <w:rsid w:val="00C975A8"/>
    <w:rsid w:val="00CA0776"/>
    <w:rsid w:val="00CA3E70"/>
    <w:rsid w:val="00CB2BA6"/>
    <w:rsid w:val="00CB2BC9"/>
    <w:rsid w:val="00CB2F79"/>
    <w:rsid w:val="00CB3074"/>
    <w:rsid w:val="00CB3C66"/>
    <w:rsid w:val="00CB4DF6"/>
    <w:rsid w:val="00CC089D"/>
    <w:rsid w:val="00CC5040"/>
    <w:rsid w:val="00CC513C"/>
    <w:rsid w:val="00CC71C6"/>
    <w:rsid w:val="00CC75A9"/>
    <w:rsid w:val="00CD1605"/>
    <w:rsid w:val="00CD5573"/>
    <w:rsid w:val="00CD72D9"/>
    <w:rsid w:val="00CE7195"/>
    <w:rsid w:val="00CE74C6"/>
    <w:rsid w:val="00CF040C"/>
    <w:rsid w:val="00CF2786"/>
    <w:rsid w:val="00CF4D67"/>
    <w:rsid w:val="00CF5A6B"/>
    <w:rsid w:val="00CF6FA0"/>
    <w:rsid w:val="00CF778D"/>
    <w:rsid w:val="00D01D71"/>
    <w:rsid w:val="00D06FBE"/>
    <w:rsid w:val="00D1316D"/>
    <w:rsid w:val="00D14272"/>
    <w:rsid w:val="00D2460D"/>
    <w:rsid w:val="00D24E53"/>
    <w:rsid w:val="00D25B57"/>
    <w:rsid w:val="00D314FC"/>
    <w:rsid w:val="00D31F29"/>
    <w:rsid w:val="00D338C4"/>
    <w:rsid w:val="00D348D6"/>
    <w:rsid w:val="00D37188"/>
    <w:rsid w:val="00D40ACE"/>
    <w:rsid w:val="00D41F0F"/>
    <w:rsid w:val="00D42A18"/>
    <w:rsid w:val="00D44EC8"/>
    <w:rsid w:val="00D45C37"/>
    <w:rsid w:val="00D53CB9"/>
    <w:rsid w:val="00D5641D"/>
    <w:rsid w:val="00D620CC"/>
    <w:rsid w:val="00D625C6"/>
    <w:rsid w:val="00D63A3C"/>
    <w:rsid w:val="00D64503"/>
    <w:rsid w:val="00D649E4"/>
    <w:rsid w:val="00D66BBE"/>
    <w:rsid w:val="00D675C7"/>
    <w:rsid w:val="00D702DD"/>
    <w:rsid w:val="00D714D0"/>
    <w:rsid w:val="00D7199C"/>
    <w:rsid w:val="00D71BD2"/>
    <w:rsid w:val="00D76947"/>
    <w:rsid w:val="00D7743C"/>
    <w:rsid w:val="00D77C08"/>
    <w:rsid w:val="00D84F8F"/>
    <w:rsid w:val="00D87067"/>
    <w:rsid w:val="00D87DD2"/>
    <w:rsid w:val="00D90AE1"/>
    <w:rsid w:val="00D940F7"/>
    <w:rsid w:val="00D94957"/>
    <w:rsid w:val="00D94D80"/>
    <w:rsid w:val="00D9587B"/>
    <w:rsid w:val="00D960AD"/>
    <w:rsid w:val="00DA00C1"/>
    <w:rsid w:val="00DA50B8"/>
    <w:rsid w:val="00DB02B0"/>
    <w:rsid w:val="00DB114B"/>
    <w:rsid w:val="00DB2C83"/>
    <w:rsid w:val="00DB5D57"/>
    <w:rsid w:val="00DB6E37"/>
    <w:rsid w:val="00DC1133"/>
    <w:rsid w:val="00DC3D7C"/>
    <w:rsid w:val="00DC6F03"/>
    <w:rsid w:val="00DC6FD3"/>
    <w:rsid w:val="00DD06E9"/>
    <w:rsid w:val="00DD2F0E"/>
    <w:rsid w:val="00DE14F9"/>
    <w:rsid w:val="00DE1D3F"/>
    <w:rsid w:val="00DE5FEE"/>
    <w:rsid w:val="00DE649A"/>
    <w:rsid w:val="00DF1332"/>
    <w:rsid w:val="00DF1A18"/>
    <w:rsid w:val="00DF23E6"/>
    <w:rsid w:val="00DF2EF2"/>
    <w:rsid w:val="00DF3005"/>
    <w:rsid w:val="00DF54A6"/>
    <w:rsid w:val="00DF7A08"/>
    <w:rsid w:val="00E00F03"/>
    <w:rsid w:val="00E01991"/>
    <w:rsid w:val="00E01A30"/>
    <w:rsid w:val="00E04F51"/>
    <w:rsid w:val="00E14D47"/>
    <w:rsid w:val="00E15908"/>
    <w:rsid w:val="00E1699B"/>
    <w:rsid w:val="00E21B82"/>
    <w:rsid w:val="00E21F67"/>
    <w:rsid w:val="00E24975"/>
    <w:rsid w:val="00E24995"/>
    <w:rsid w:val="00E312EE"/>
    <w:rsid w:val="00E351EF"/>
    <w:rsid w:val="00E35734"/>
    <w:rsid w:val="00E35B54"/>
    <w:rsid w:val="00E40BA7"/>
    <w:rsid w:val="00E4398C"/>
    <w:rsid w:val="00E46D5F"/>
    <w:rsid w:val="00E53B2A"/>
    <w:rsid w:val="00E55A76"/>
    <w:rsid w:val="00E57A40"/>
    <w:rsid w:val="00E57CBC"/>
    <w:rsid w:val="00E61022"/>
    <w:rsid w:val="00E621F0"/>
    <w:rsid w:val="00E62490"/>
    <w:rsid w:val="00E653BF"/>
    <w:rsid w:val="00E70A38"/>
    <w:rsid w:val="00E74CC4"/>
    <w:rsid w:val="00E75D1F"/>
    <w:rsid w:val="00E7747A"/>
    <w:rsid w:val="00E80374"/>
    <w:rsid w:val="00E82611"/>
    <w:rsid w:val="00E82A57"/>
    <w:rsid w:val="00E835C5"/>
    <w:rsid w:val="00E842D3"/>
    <w:rsid w:val="00E87346"/>
    <w:rsid w:val="00E875AE"/>
    <w:rsid w:val="00E90310"/>
    <w:rsid w:val="00E90839"/>
    <w:rsid w:val="00E90BA1"/>
    <w:rsid w:val="00E95C6C"/>
    <w:rsid w:val="00E95DC4"/>
    <w:rsid w:val="00E96533"/>
    <w:rsid w:val="00E9753B"/>
    <w:rsid w:val="00EA2316"/>
    <w:rsid w:val="00EA2527"/>
    <w:rsid w:val="00EA3E8A"/>
    <w:rsid w:val="00EA51EF"/>
    <w:rsid w:val="00EA63CE"/>
    <w:rsid w:val="00EA7311"/>
    <w:rsid w:val="00EB0CB4"/>
    <w:rsid w:val="00EB1992"/>
    <w:rsid w:val="00EB5FB1"/>
    <w:rsid w:val="00EB7F18"/>
    <w:rsid w:val="00EC11D1"/>
    <w:rsid w:val="00EC1BA3"/>
    <w:rsid w:val="00EC30B7"/>
    <w:rsid w:val="00EC3D1C"/>
    <w:rsid w:val="00ED0309"/>
    <w:rsid w:val="00ED082C"/>
    <w:rsid w:val="00EE06D9"/>
    <w:rsid w:val="00EE07BA"/>
    <w:rsid w:val="00EE356B"/>
    <w:rsid w:val="00EE3E0C"/>
    <w:rsid w:val="00EE5B78"/>
    <w:rsid w:val="00EE6266"/>
    <w:rsid w:val="00EE75BB"/>
    <w:rsid w:val="00EF069F"/>
    <w:rsid w:val="00EF2441"/>
    <w:rsid w:val="00EF5DC6"/>
    <w:rsid w:val="00EF65BA"/>
    <w:rsid w:val="00EF79FA"/>
    <w:rsid w:val="00F005B5"/>
    <w:rsid w:val="00F00E7F"/>
    <w:rsid w:val="00F03D21"/>
    <w:rsid w:val="00F04C16"/>
    <w:rsid w:val="00F11E64"/>
    <w:rsid w:val="00F1336E"/>
    <w:rsid w:val="00F139BE"/>
    <w:rsid w:val="00F24593"/>
    <w:rsid w:val="00F24F96"/>
    <w:rsid w:val="00F26DA6"/>
    <w:rsid w:val="00F306C4"/>
    <w:rsid w:val="00F32838"/>
    <w:rsid w:val="00F34269"/>
    <w:rsid w:val="00F37A96"/>
    <w:rsid w:val="00F39531"/>
    <w:rsid w:val="00F40950"/>
    <w:rsid w:val="00F44778"/>
    <w:rsid w:val="00F44A70"/>
    <w:rsid w:val="00F45C24"/>
    <w:rsid w:val="00F45E47"/>
    <w:rsid w:val="00F46236"/>
    <w:rsid w:val="00F569D5"/>
    <w:rsid w:val="00F56A57"/>
    <w:rsid w:val="00F61883"/>
    <w:rsid w:val="00F64A1E"/>
    <w:rsid w:val="00F659AC"/>
    <w:rsid w:val="00F66A43"/>
    <w:rsid w:val="00F67D1E"/>
    <w:rsid w:val="00F7294F"/>
    <w:rsid w:val="00F73D83"/>
    <w:rsid w:val="00F76B20"/>
    <w:rsid w:val="00F777AB"/>
    <w:rsid w:val="00F8080B"/>
    <w:rsid w:val="00F8235C"/>
    <w:rsid w:val="00F91CC1"/>
    <w:rsid w:val="00FA0EB6"/>
    <w:rsid w:val="00FA1FC7"/>
    <w:rsid w:val="00FA2708"/>
    <w:rsid w:val="00FA5947"/>
    <w:rsid w:val="00FA6377"/>
    <w:rsid w:val="00FA7026"/>
    <w:rsid w:val="00FA7444"/>
    <w:rsid w:val="00FB0B9D"/>
    <w:rsid w:val="00FB20D6"/>
    <w:rsid w:val="00FB31F4"/>
    <w:rsid w:val="00FB3475"/>
    <w:rsid w:val="00FB70E3"/>
    <w:rsid w:val="00FB7975"/>
    <w:rsid w:val="00FC099C"/>
    <w:rsid w:val="00FC0D59"/>
    <w:rsid w:val="00FC158F"/>
    <w:rsid w:val="00FD03CA"/>
    <w:rsid w:val="00FD0546"/>
    <w:rsid w:val="00FD2DDC"/>
    <w:rsid w:val="00FD37A7"/>
    <w:rsid w:val="00FD385E"/>
    <w:rsid w:val="00FE014C"/>
    <w:rsid w:val="00FE2D93"/>
    <w:rsid w:val="00FE44F2"/>
    <w:rsid w:val="00FE4B60"/>
    <w:rsid w:val="00FF4E89"/>
    <w:rsid w:val="00FF6309"/>
    <w:rsid w:val="00FF7FBE"/>
    <w:rsid w:val="01B50AC2"/>
    <w:rsid w:val="021A05CB"/>
    <w:rsid w:val="0246E52B"/>
    <w:rsid w:val="024F41F0"/>
    <w:rsid w:val="03D7BA59"/>
    <w:rsid w:val="03EEEE27"/>
    <w:rsid w:val="040DA062"/>
    <w:rsid w:val="04429A02"/>
    <w:rsid w:val="044844E8"/>
    <w:rsid w:val="04495A4C"/>
    <w:rsid w:val="04677803"/>
    <w:rsid w:val="046B9B75"/>
    <w:rsid w:val="04AC4055"/>
    <w:rsid w:val="04B61D1F"/>
    <w:rsid w:val="0528F35B"/>
    <w:rsid w:val="053E8F85"/>
    <w:rsid w:val="05E9109C"/>
    <w:rsid w:val="06021B4B"/>
    <w:rsid w:val="061F91B5"/>
    <w:rsid w:val="069BBE4F"/>
    <w:rsid w:val="06A5FBC7"/>
    <w:rsid w:val="07065A65"/>
    <w:rsid w:val="07553404"/>
    <w:rsid w:val="075FEF6D"/>
    <w:rsid w:val="07745935"/>
    <w:rsid w:val="0797CF18"/>
    <w:rsid w:val="07AF4431"/>
    <w:rsid w:val="07ECC44F"/>
    <w:rsid w:val="08319FA4"/>
    <w:rsid w:val="092283F2"/>
    <w:rsid w:val="095A09F4"/>
    <w:rsid w:val="098389B9"/>
    <w:rsid w:val="098AC79E"/>
    <w:rsid w:val="0992B299"/>
    <w:rsid w:val="0A22C09C"/>
    <w:rsid w:val="0A2D9CAE"/>
    <w:rsid w:val="0B882F59"/>
    <w:rsid w:val="0BC931B6"/>
    <w:rsid w:val="0C0FE6B2"/>
    <w:rsid w:val="0C413EFB"/>
    <w:rsid w:val="0D9D3E56"/>
    <w:rsid w:val="0E0148D8"/>
    <w:rsid w:val="0E016950"/>
    <w:rsid w:val="0EBCA941"/>
    <w:rsid w:val="0F59ED55"/>
    <w:rsid w:val="0FC4473F"/>
    <w:rsid w:val="0FD51E54"/>
    <w:rsid w:val="1035479D"/>
    <w:rsid w:val="1049EA39"/>
    <w:rsid w:val="1143CF04"/>
    <w:rsid w:val="115573BC"/>
    <w:rsid w:val="11D7872D"/>
    <w:rsid w:val="12564DE2"/>
    <w:rsid w:val="128ADF11"/>
    <w:rsid w:val="131E3C1F"/>
    <w:rsid w:val="1360A301"/>
    <w:rsid w:val="138425E4"/>
    <w:rsid w:val="138C29FB"/>
    <w:rsid w:val="139B9767"/>
    <w:rsid w:val="147BED5D"/>
    <w:rsid w:val="1559FD48"/>
    <w:rsid w:val="15A4F402"/>
    <w:rsid w:val="15FD7ACB"/>
    <w:rsid w:val="1620CD3C"/>
    <w:rsid w:val="168DBD14"/>
    <w:rsid w:val="187562EF"/>
    <w:rsid w:val="187B1FAC"/>
    <w:rsid w:val="18A13C1F"/>
    <w:rsid w:val="18FCD09C"/>
    <w:rsid w:val="1981BD6C"/>
    <w:rsid w:val="1997585E"/>
    <w:rsid w:val="19C30186"/>
    <w:rsid w:val="1A48376A"/>
    <w:rsid w:val="1AA837F2"/>
    <w:rsid w:val="1AB7E5F3"/>
    <w:rsid w:val="1B0059E9"/>
    <w:rsid w:val="1B427661"/>
    <w:rsid w:val="1BDE7643"/>
    <w:rsid w:val="1BE17EDD"/>
    <w:rsid w:val="1C75ED9A"/>
    <w:rsid w:val="1D3395A2"/>
    <w:rsid w:val="1D7B7804"/>
    <w:rsid w:val="1DCD4CA3"/>
    <w:rsid w:val="1DFC6BD2"/>
    <w:rsid w:val="1E1FBE28"/>
    <w:rsid w:val="1E67F45F"/>
    <w:rsid w:val="1E6EF00A"/>
    <w:rsid w:val="1E7DAE10"/>
    <w:rsid w:val="1E816E47"/>
    <w:rsid w:val="1F229D71"/>
    <w:rsid w:val="1F31F434"/>
    <w:rsid w:val="1F8AD817"/>
    <w:rsid w:val="1F8EAE50"/>
    <w:rsid w:val="1FA15FDC"/>
    <w:rsid w:val="2072176F"/>
    <w:rsid w:val="20ADA2DA"/>
    <w:rsid w:val="21B87CA3"/>
    <w:rsid w:val="225F0CDF"/>
    <w:rsid w:val="22B34850"/>
    <w:rsid w:val="22EEF245"/>
    <w:rsid w:val="23C83336"/>
    <w:rsid w:val="23D99EB9"/>
    <w:rsid w:val="23DD5FB4"/>
    <w:rsid w:val="240F0A36"/>
    <w:rsid w:val="24908B4C"/>
    <w:rsid w:val="24A06874"/>
    <w:rsid w:val="24D0304A"/>
    <w:rsid w:val="250A6708"/>
    <w:rsid w:val="256BB0AC"/>
    <w:rsid w:val="25704F8B"/>
    <w:rsid w:val="25E01672"/>
    <w:rsid w:val="263A0DDB"/>
    <w:rsid w:val="2671DAE4"/>
    <w:rsid w:val="26A5CF7E"/>
    <w:rsid w:val="26D4D4F1"/>
    <w:rsid w:val="26DED302"/>
    <w:rsid w:val="274B366A"/>
    <w:rsid w:val="280C9612"/>
    <w:rsid w:val="28B25BCB"/>
    <w:rsid w:val="2909D607"/>
    <w:rsid w:val="290C1549"/>
    <w:rsid w:val="296833B1"/>
    <w:rsid w:val="2975465B"/>
    <w:rsid w:val="2992C57D"/>
    <w:rsid w:val="299C8750"/>
    <w:rsid w:val="29B64DC6"/>
    <w:rsid w:val="29D566D6"/>
    <w:rsid w:val="2A23D48B"/>
    <w:rsid w:val="2A28833A"/>
    <w:rsid w:val="2B0BA61D"/>
    <w:rsid w:val="2B6708FD"/>
    <w:rsid w:val="2CDB690C"/>
    <w:rsid w:val="2D18B398"/>
    <w:rsid w:val="2D6AAC53"/>
    <w:rsid w:val="2DFE81B1"/>
    <w:rsid w:val="2E73273D"/>
    <w:rsid w:val="2E7C0284"/>
    <w:rsid w:val="2EDC4DA7"/>
    <w:rsid w:val="2F4030A5"/>
    <w:rsid w:val="2F7B5445"/>
    <w:rsid w:val="2FBFDB34"/>
    <w:rsid w:val="30526126"/>
    <w:rsid w:val="30824903"/>
    <w:rsid w:val="30859A35"/>
    <w:rsid w:val="30D32C5E"/>
    <w:rsid w:val="30E14BD9"/>
    <w:rsid w:val="30FA2063"/>
    <w:rsid w:val="318AABBB"/>
    <w:rsid w:val="31928585"/>
    <w:rsid w:val="322EF38C"/>
    <w:rsid w:val="32305161"/>
    <w:rsid w:val="32BC5D09"/>
    <w:rsid w:val="33023CE0"/>
    <w:rsid w:val="33767D86"/>
    <w:rsid w:val="33B27F92"/>
    <w:rsid w:val="34251E49"/>
    <w:rsid w:val="34626510"/>
    <w:rsid w:val="34A5A791"/>
    <w:rsid w:val="35668686"/>
    <w:rsid w:val="35908EEF"/>
    <w:rsid w:val="35B56743"/>
    <w:rsid w:val="3677C440"/>
    <w:rsid w:val="371207E2"/>
    <w:rsid w:val="3726F850"/>
    <w:rsid w:val="373A5F0D"/>
    <w:rsid w:val="37401C56"/>
    <w:rsid w:val="3742509D"/>
    <w:rsid w:val="37DA83B4"/>
    <w:rsid w:val="38134098"/>
    <w:rsid w:val="387F7767"/>
    <w:rsid w:val="38D0738D"/>
    <w:rsid w:val="3923F45F"/>
    <w:rsid w:val="394550D4"/>
    <w:rsid w:val="3948A848"/>
    <w:rsid w:val="396F4F5E"/>
    <w:rsid w:val="39D22222"/>
    <w:rsid w:val="39D3DAFB"/>
    <w:rsid w:val="3A056B21"/>
    <w:rsid w:val="3A65BC4F"/>
    <w:rsid w:val="3A780808"/>
    <w:rsid w:val="3ABF50EA"/>
    <w:rsid w:val="3B7DE1DB"/>
    <w:rsid w:val="3BA17192"/>
    <w:rsid w:val="3C1238F5"/>
    <w:rsid w:val="3C78D508"/>
    <w:rsid w:val="3CA43178"/>
    <w:rsid w:val="3CF0A8A5"/>
    <w:rsid w:val="3D8434B4"/>
    <w:rsid w:val="3DD90B4C"/>
    <w:rsid w:val="3E94F3CA"/>
    <w:rsid w:val="3EB33889"/>
    <w:rsid w:val="3EF049E3"/>
    <w:rsid w:val="3EF9378C"/>
    <w:rsid w:val="3F15A817"/>
    <w:rsid w:val="3F200515"/>
    <w:rsid w:val="3F5AA807"/>
    <w:rsid w:val="4038AE25"/>
    <w:rsid w:val="41F49D37"/>
    <w:rsid w:val="42178279"/>
    <w:rsid w:val="4258DB15"/>
    <w:rsid w:val="4261F194"/>
    <w:rsid w:val="4327887C"/>
    <w:rsid w:val="434D9C56"/>
    <w:rsid w:val="43C5E122"/>
    <w:rsid w:val="43EAA080"/>
    <w:rsid w:val="44432F99"/>
    <w:rsid w:val="4447C1CE"/>
    <w:rsid w:val="444C4338"/>
    <w:rsid w:val="44527F6B"/>
    <w:rsid w:val="447B95A9"/>
    <w:rsid w:val="44DB0C08"/>
    <w:rsid w:val="452448E2"/>
    <w:rsid w:val="45808173"/>
    <w:rsid w:val="467E2BFC"/>
    <w:rsid w:val="4707A948"/>
    <w:rsid w:val="4752E034"/>
    <w:rsid w:val="477367E8"/>
    <w:rsid w:val="478AD840"/>
    <w:rsid w:val="47AEB29C"/>
    <w:rsid w:val="47E2FE79"/>
    <w:rsid w:val="4870B77B"/>
    <w:rsid w:val="48830C33"/>
    <w:rsid w:val="48E74C82"/>
    <w:rsid w:val="48E90350"/>
    <w:rsid w:val="48EA5B75"/>
    <w:rsid w:val="4AE8903A"/>
    <w:rsid w:val="4BBA9BAE"/>
    <w:rsid w:val="4BD223C5"/>
    <w:rsid w:val="4C0F5E4D"/>
    <w:rsid w:val="4C4E417E"/>
    <w:rsid w:val="4C9BEC8E"/>
    <w:rsid w:val="4CEFF506"/>
    <w:rsid w:val="4CF08ED3"/>
    <w:rsid w:val="4DA1EE96"/>
    <w:rsid w:val="4DECF694"/>
    <w:rsid w:val="4E8E1B71"/>
    <w:rsid w:val="4E9204DE"/>
    <w:rsid w:val="4FCC4461"/>
    <w:rsid w:val="503DC7E6"/>
    <w:rsid w:val="510121D1"/>
    <w:rsid w:val="5137AE2F"/>
    <w:rsid w:val="518867A0"/>
    <w:rsid w:val="51C5BC33"/>
    <w:rsid w:val="520B7C67"/>
    <w:rsid w:val="52852137"/>
    <w:rsid w:val="528802E0"/>
    <w:rsid w:val="5314637E"/>
    <w:rsid w:val="54CBFFE0"/>
    <w:rsid w:val="552BA071"/>
    <w:rsid w:val="5565A89E"/>
    <w:rsid w:val="55EC7CB1"/>
    <w:rsid w:val="561088E1"/>
    <w:rsid w:val="5684AF16"/>
    <w:rsid w:val="57289AFD"/>
    <w:rsid w:val="572D927A"/>
    <w:rsid w:val="577F7418"/>
    <w:rsid w:val="58348031"/>
    <w:rsid w:val="585D383A"/>
    <w:rsid w:val="5864FED6"/>
    <w:rsid w:val="588CD522"/>
    <w:rsid w:val="58C1F43A"/>
    <w:rsid w:val="593B3450"/>
    <w:rsid w:val="59860ADB"/>
    <w:rsid w:val="59B8DAF9"/>
    <w:rsid w:val="59C7FA74"/>
    <w:rsid w:val="59CF6778"/>
    <w:rsid w:val="59EDF189"/>
    <w:rsid w:val="5A49543A"/>
    <w:rsid w:val="5A7735B7"/>
    <w:rsid w:val="5A9CC7F4"/>
    <w:rsid w:val="5AB281FF"/>
    <w:rsid w:val="5B4BEDD0"/>
    <w:rsid w:val="5B547488"/>
    <w:rsid w:val="5BC42CFB"/>
    <w:rsid w:val="5C6E4892"/>
    <w:rsid w:val="5CAA6697"/>
    <w:rsid w:val="5D832F73"/>
    <w:rsid w:val="5E133AF6"/>
    <w:rsid w:val="5F132AE4"/>
    <w:rsid w:val="5F1EBD0A"/>
    <w:rsid w:val="5FA4075A"/>
    <w:rsid w:val="5FD2DA8F"/>
    <w:rsid w:val="6010EA69"/>
    <w:rsid w:val="60459011"/>
    <w:rsid w:val="6076A0A0"/>
    <w:rsid w:val="60D7A72D"/>
    <w:rsid w:val="6159AB00"/>
    <w:rsid w:val="6160B0AA"/>
    <w:rsid w:val="616300D9"/>
    <w:rsid w:val="621BCC86"/>
    <w:rsid w:val="6289D45B"/>
    <w:rsid w:val="6306B1D0"/>
    <w:rsid w:val="635137BA"/>
    <w:rsid w:val="63D00593"/>
    <w:rsid w:val="6421F36F"/>
    <w:rsid w:val="643225BD"/>
    <w:rsid w:val="64648ED1"/>
    <w:rsid w:val="65389616"/>
    <w:rsid w:val="655A930D"/>
    <w:rsid w:val="656CAFB3"/>
    <w:rsid w:val="6572C9C7"/>
    <w:rsid w:val="6592DDA9"/>
    <w:rsid w:val="65B47E3B"/>
    <w:rsid w:val="66499503"/>
    <w:rsid w:val="666A1AF3"/>
    <w:rsid w:val="672DC298"/>
    <w:rsid w:val="673C0F42"/>
    <w:rsid w:val="67B5FB4D"/>
    <w:rsid w:val="6986102A"/>
    <w:rsid w:val="69A47871"/>
    <w:rsid w:val="6A47EDF9"/>
    <w:rsid w:val="6A6DB51A"/>
    <w:rsid w:val="6A7D0556"/>
    <w:rsid w:val="6B064628"/>
    <w:rsid w:val="6B16566F"/>
    <w:rsid w:val="6B5BC998"/>
    <w:rsid w:val="6B89064A"/>
    <w:rsid w:val="6CD92C66"/>
    <w:rsid w:val="6DCA20FD"/>
    <w:rsid w:val="6E576E76"/>
    <w:rsid w:val="6EFD9D9D"/>
    <w:rsid w:val="6F1D6C32"/>
    <w:rsid w:val="6F4F2B26"/>
    <w:rsid w:val="6FC83A5F"/>
    <w:rsid w:val="6FFE25BA"/>
    <w:rsid w:val="70264EC0"/>
    <w:rsid w:val="7035C3A7"/>
    <w:rsid w:val="70385132"/>
    <w:rsid w:val="706B8446"/>
    <w:rsid w:val="70A6F819"/>
    <w:rsid w:val="70B7BC9C"/>
    <w:rsid w:val="7108C0B5"/>
    <w:rsid w:val="71675F00"/>
    <w:rsid w:val="71796351"/>
    <w:rsid w:val="71A4D102"/>
    <w:rsid w:val="7325B343"/>
    <w:rsid w:val="7325B5FE"/>
    <w:rsid w:val="7340FA51"/>
    <w:rsid w:val="7344103C"/>
    <w:rsid w:val="734AC6C2"/>
    <w:rsid w:val="73FE3A27"/>
    <w:rsid w:val="745DA564"/>
    <w:rsid w:val="74817D16"/>
    <w:rsid w:val="74C073E2"/>
    <w:rsid w:val="74C8A6E1"/>
    <w:rsid w:val="760F0A3B"/>
    <w:rsid w:val="762F546C"/>
    <w:rsid w:val="769F5F01"/>
    <w:rsid w:val="76D13101"/>
    <w:rsid w:val="76D87B08"/>
    <w:rsid w:val="770AF470"/>
    <w:rsid w:val="77C0A9DE"/>
    <w:rsid w:val="780054FD"/>
    <w:rsid w:val="78B92B41"/>
    <w:rsid w:val="791512E0"/>
    <w:rsid w:val="797643A9"/>
    <w:rsid w:val="79DAD583"/>
    <w:rsid w:val="79FEFA04"/>
    <w:rsid w:val="7ABFF623"/>
    <w:rsid w:val="7B520945"/>
    <w:rsid w:val="7B6E82D9"/>
    <w:rsid w:val="7B91F6F3"/>
    <w:rsid w:val="7BAD4ADC"/>
    <w:rsid w:val="7BCA4834"/>
    <w:rsid w:val="7C3BF940"/>
    <w:rsid w:val="7C5B9527"/>
    <w:rsid w:val="7C930AE2"/>
    <w:rsid w:val="7C9622EA"/>
    <w:rsid w:val="7CF6D30F"/>
    <w:rsid w:val="7E26FD9B"/>
    <w:rsid w:val="7EF5DCFC"/>
    <w:rsid w:val="7EFA8210"/>
    <w:rsid w:val="7F6F3BEC"/>
    <w:rsid w:val="7FF57F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0817"/>
    <o:shapelayout v:ext="edit">
      <o:idmap v:ext="edit" data="1"/>
    </o:shapelayout>
  </w:shapeDefaults>
  <w:decimalSymbol w:val="."/>
  <w:listSeparator w:val=","/>
  <w14:docId w14:val="1D4E189C"/>
  <w15:docId w15:val="{3223A557-E749-4A61-9CF8-14420A0C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9F31E8"/>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F31E8"/>
  </w:style>
  <w:style w:type="table" w:styleId="TableGrid">
    <w:name w:val="Table Grid"/>
    <w:basedOn w:val="TableNormal"/>
    <w:uiPriority w:val="59"/>
    <w:rsid w:val="009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8E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nhideWhenUsed/>
    <w:rsid w:val="00E00F03"/>
    <w:rPr>
      <w:sz w:val="16"/>
      <w:szCs w:val="16"/>
    </w:rPr>
  </w:style>
  <w:style w:type="paragraph" w:styleId="CommentText">
    <w:name w:val="annotation text"/>
    <w:basedOn w:val="Normal"/>
    <w:link w:val="CommentTextChar"/>
    <w:unhideWhenUsed/>
    <w:rsid w:val="00E00F03"/>
    <w:pPr>
      <w:spacing w:line="240" w:lineRule="auto"/>
    </w:pPr>
    <w:rPr>
      <w:sz w:val="20"/>
      <w:szCs w:val="20"/>
    </w:rPr>
  </w:style>
  <w:style w:type="character" w:customStyle="1" w:styleId="CommentTextChar">
    <w:name w:val="Comment Text Char"/>
    <w:basedOn w:val="DefaultParagraphFont"/>
    <w:link w:val="CommentText"/>
    <w:rsid w:val="00E00F03"/>
    <w:rPr>
      <w:sz w:val="20"/>
      <w:szCs w:val="20"/>
    </w:rPr>
  </w:style>
  <w:style w:type="paragraph" w:styleId="BalloonText">
    <w:name w:val="Balloon Text"/>
    <w:basedOn w:val="Normal"/>
    <w:link w:val="BalloonTextChar"/>
    <w:uiPriority w:val="99"/>
    <w:semiHidden/>
    <w:unhideWhenUsed/>
    <w:rsid w:val="00E0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03"/>
    <w:rPr>
      <w:rFonts w:ascii="Tahoma" w:hAnsi="Tahoma" w:cs="Tahoma"/>
      <w:sz w:val="16"/>
      <w:szCs w:val="16"/>
    </w:rPr>
  </w:style>
  <w:style w:type="paragraph" w:styleId="Header">
    <w:name w:val="header"/>
    <w:basedOn w:val="Normal"/>
    <w:link w:val="HeaderChar"/>
    <w:uiPriority w:val="99"/>
    <w:unhideWhenUsed/>
    <w:rsid w:val="0019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02A"/>
  </w:style>
  <w:style w:type="paragraph" w:styleId="Footer">
    <w:name w:val="footer"/>
    <w:basedOn w:val="Normal"/>
    <w:link w:val="FooterChar"/>
    <w:uiPriority w:val="99"/>
    <w:unhideWhenUsed/>
    <w:rsid w:val="0019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2A"/>
  </w:style>
  <w:style w:type="paragraph" w:styleId="CommentSubject">
    <w:name w:val="annotation subject"/>
    <w:basedOn w:val="CommentText"/>
    <w:next w:val="CommentText"/>
    <w:link w:val="CommentSubjectChar"/>
    <w:uiPriority w:val="99"/>
    <w:semiHidden/>
    <w:unhideWhenUsed/>
    <w:rsid w:val="0019202A"/>
    <w:rPr>
      <w:b/>
      <w:bCs/>
    </w:rPr>
  </w:style>
  <w:style w:type="character" w:customStyle="1" w:styleId="CommentSubjectChar">
    <w:name w:val="Comment Subject Char"/>
    <w:basedOn w:val="CommentTextChar"/>
    <w:link w:val="CommentSubject"/>
    <w:uiPriority w:val="99"/>
    <w:semiHidden/>
    <w:rsid w:val="0019202A"/>
    <w:rPr>
      <w:b/>
      <w:bCs/>
      <w:sz w:val="20"/>
      <w:szCs w:val="20"/>
    </w:rPr>
  </w:style>
  <w:style w:type="paragraph" w:styleId="Revision">
    <w:name w:val="Revision"/>
    <w:hidden/>
    <w:uiPriority w:val="99"/>
    <w:semiHidden/>
    <w:rsid w:val="00A31063"/>
    <w:pPr>
      <w:spacing w:after="0" w:line="240" w:lineRule="auto"/>
    </w:pPr>
  </w:style>
  <w:style w:type="character" w:styleId="Hyperlink">
    <w:name w:val="Hyperlink"/>
    <w:basedOn w:val="DefaultParagraphFont"/>
    <w:uiPriority w:val="99"/>
    <w:unhideWhenUsed/>
    <w:rsid w:val="003C3924"/>
    <w:rPr>
      <w:color w:val="0000FF" w:themeColor="hyperlink"/>
      <w:u w:val="single"/>
    </w:rPr>
  </w:style>
  <w:style w:type="paragraph" w:styleId="FootnoteText">
    <w:name w:val="footnote text"/>
    <w:basedOn w:val="Normal"/>
    <w:link w:val="FootnoteTextChar"/>
    <w:uiPriority w:val="99"/>
    <w:semiHidden/>
    <w:unhideWhenUsed/>
    <w:rsid w:val="00944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A47"/>
    <w:rPr>
      <w:sz w:val="20"/>
      <w:szCs w:val="20"/>
    </w:rPr>
  </w:style>
  <w:style w:type="character" w:styleId="FootnoteReference">
    <w:name w:val="footnote reference"/>
    <w:basedOn w:val="DefaultParagraphFont"/>
    <w:uiPriority w:val="99"/>
    <w:semiHidden/>
    <w:unhideWhenUsed/>
    <w:rsid w:val="00944A47"/>
    <w:rPr>
      <w:vertAlign w:val="superscript"/>
    </w:rPr>
  </w:style>
  <w:style w:type="character" w:styleId="FollowedHyperlink">
    <w:name w:val="FollowedHyperlink"/>
    <w:basedOn w:val="DefaultParagraphFont"/>
    <w:uiPriority w:val="99"/>
    <w:semiHidden/>
    <w:unhideWhenUsed/>
    <w:rsid w:val="008F4485"/>
    <w:rPr>
      <w:color w:val="800080" w:themeColor="followedHyperlink"/>
      <w:u w:val="single"/>
    </w:rPr>
  </w:style>
  <w:style w:type="table" w:customStyle="1" w:styleId="TableGrid1">
    <w:name w:val="Table Grid1"/>
    <w:basedOn w:val="TableNormal"/>
    <w:next w:val="TableGrid"/>
    <w:uiPriority w:val="59"/>
    <w:rsid w:val="005E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47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47D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068">
      <w:bodyDiv w:val="1"/>
      <w:marLeft w:val="0"/>
      <w:marRight w:val="0"/>
      <w:marTop w:val="0"/>
      <w:marBottom w:val="0"/>
      <w:divBdr>
        <w:top w:val="none" w:sz="0" w:space="0" w:color="auto"/>
        <w:left w:val="none" w:sz="0" w:space="0" w:color="auto"/>
        <w:bottom w:val="none" w:sz="0" w:space="0" w:color="auto"/>
        <w:right w:val="none" w:sz="0" w:space="0" w:color="auto"/>
      </w:divBdr>
    </w:div>
    <w:div w:id="353386542">
      <w:bodyDiv w:val="1"/>
      <w:marLeft w:val="0"/>
      <w:marRight w:val="0"/>
      <w:marTop w:val="0"/>
      <w:marBottom w:val="0"/>
      <w:divBdr>
        <w:top w:val="none" w:sz="0" w:space="0" w:color="auto"/>
        <w:left w:val="none" w:sz="0" w:space="0" w:color="auto"/>
        <w:bottom w:val="none" w:sz="0" w:space="0" w:color="auto"/>
        <w:right w:val="none" w:sz="0" w:space="0" w:color="auto"/>
      </w:divBdr>
    </w:div>
    <w:div w:id="437407666">
      <w:bodyDiv w:val="1"/>
      <w:marLeft w:val="0"/>
      <w:marRight w:val="0"/>
      <w:marTop w:val="0"/>
      <w:marBottom w:val="0"/>
      <w:divBdr>
        <w:top w:val="none" w:sz="0" w:space="0" w:color="auto"/>
        <w:left w:val="none" w:sz="0" w:space="0" w:color="auto"/>
        <w:bottom w:val="none" w:sz="0" w:space="0" w:color="auto"/>
        <w:right w:val="none" w:sz="0" w:space="0" w:color="auto"/>
      </w:divBdr>
    </w:div>
    <w:div w:id="556671866">
      <w:bodyDiv w:val="1"/>
      <w:marLeft w:val="0"/>
      <w:marRight w:val="0"/>
      <w:marTop w:val="0"/>
      <w:marBottom w:val="0"/>
      <w:divBdr>
        <w:top w:val="none" w:sz="0" w:space="0" w:color="auto"/>
        <w:left w:val="none" w:sz="0" w:space="0" w:color="auto"/>
        <w:bottom w:val="none" w:sz="0" w:space="0" w:color="auto"/>
        <w:right w:val="none" w:sz="0" w:space="0" w:color="auto"/>
      </w:divBdr>
      <w:divsChild>
        <w:div w:id="842430394">
          <w:marLeft w:val="533"/>
          <w:marRight w:val="0"/>
          <w:marTop w:val="0"/>
          <w:marBottom w:val="0"/>
          <w:divBdr>
            <w:top w:val="none" w:sz="0" w:space="0" w:color="auto"/>
            <w:left w:val="none" w:sz="0" w:space="0" w:color="auto"/>
            <w:bottom w:val="none" w:sz="0" w:space="0" w:color="auto"/>
            <w:right w:val="none" w:sz="0" w:space="0" w:color="auto"/>
          </w:divBdr>
        </w:div>
        <w:div w:id="1828205979">
          <w:marLeft w:val="533"/>
          <w:marRight w:val="0"/>
          <w:marTop w:val="0"/>
          <w:marBottom w:val="0"/>
          <w:divBdr>
            <w:top w:val="none" w:sz="0" w:space="0" w:color="auto"/>
            <w:left w:val="none" w:sz="0" w:space="0" w:color="auto"/>
            <w:bottom w:val="none" w:sz="0" w:space="0" w:color="auto"/>
            <w:right w:val="none" w:sz="0" w:space="0" w:color="auto"/>
          </w:divBdr>
        </w:div>
      </w:divsChild>
    </w:div>
    <w:div w:id="634215382">
      <w:bodyDiv w:val="1"/>
      <w:marLeft w:val="0"/>
      <w:marRight w:val="0"/>
      <w:marTop w:val="0"/>
      <w:marBottom w:val="0"/>
      <w:divBdr>
        <w:top w:val="none" w:sz="0" w:space="0" w:color="auto"/>
        <w:left w:val="none" w:sz="0" w:space="0" w:color="auto"/>
        <w:bottom w:val="none" w:sz="0" w:space="0" w:color="auto"/>
        <w:right w:val="none" w:sz="0" w:space="0" w:color="auto"/>
      </w:divBdr>
    </w:div>
    <w:div w:id="634525776">
      <w:bodyDiv w:val="1"/>
      <w:marLeft w:val="0"/>
      <w:marRight w:val="0"/>
      <w:marTop w:val="0"/>
      <w:marBottom w:val="0"/>
      <w:divBdr>
        <w:top w:val="none" w:sz="0" w:space="0" w:color="auto"/>
        <w:left w:val="none" w:sz="0" w:space="0" w:color="auto"/>
        <w:bottom w:val="none" w:sz="0" w:space="0" w:color="auto"/>
        <w:right w:val="none" w:sz="0" w:space="0" w:color="auto"/>
      </w:divBdr>
    </w:div>
    <w:div w:id="712922827">
      <w:bodyDiv w:val="1"/>
      <w:marLeft w:val="0"/>
      <w:marRight w:val="0"/>
      <w:marTop w:val="0"/>
      <w:marBottom w:val="0"/>
      <w:divBdr>
        <w:top w:val="none" w:sz="0" w:space="0" w:color="auto"/>
        <w:left w:val="none" w:sz="0" w:space="0" w:color="auto"/>
        <w:bottom w:val="none" w:sz="0" w:space="0" w:color="auto"/>
        <w:right w:val="none" w:sz="0" w:space="0" w:color="auto"/>
      </w:divBdr>
      <w:divsChild>
        <w:div w:id="574437594">
          <w:marLeft w:val="547"/>
          <w:marRight w:val="0"/>
          <w:marTop w:val="0"/>
          <w:marBottom w:val="120"/>
          <w:divBdr>
            <w:top w:val="none" w:sz="0" w:space="0" w:color="auto"/>
            <w:left w:val="none" w:sz="0" w:space="0" w:color="auto"/>
            <w:bottom w:val="none" w:sz="0" w:space="0" w:color="auto"/>
            <w:right w:val="none" w:sz="0" w:space="0" w:color="auto"/>
          </w:divBdr>
        </w:div>
      </w:divsChild>
    </w:div>
    <w:div w:id="1065294289">
      <w:bodyDiv w:val="1"/>
      <w:marLeft w:val="0"/>
      <w:marRight w:val="0"/>
      <w:marTop w:val="0"/>
      <w:marBottom w:val="0"/>
      <w:divBdr>
        <w:top w:val="none" w:sz="0" w:space="0" w:color="auto"/>
        <w:left w:val="none" w:sz="0" w:space="0" w:color="auto"/>
        <w:bottom w:val="none" w:sz="0" w:space="0" w:color="auto"/>
        <w:right w:val="none" w:sz="0" w:space="0" w:color="auto"/>
      </w:divBdr>
    </w:div>
    <w:div w:id="1202666845">
      <w:bodyDiv w:val="1"/>
      <w:marLeft w:val="0"/>
      <w:marRight w:val="0"/>
      <w:marTop w:val="0"/>
      <w:marBottom w:val="0"/>
      <w:divBdr>
        <w:top w:val="none" w:sz="0" w:space="0" w:color="auto"/>
        <w:left w:val="none" w:sz="0" w:space="0" w:color="auto"/>
        <w:bottom w:val="none" w:sz="0" w:space="0" w:color="auto"/>
        <w:right w:val="none" w:sz="0" w:space="0" w:color="auto"/>
      </w:divBdr>
    </w:div>
    <w:div w:id="1227839099">
      <w:bodyDiv w:val="1"/>
      <w:marLeft w:val="0"/>
      <w:marRight w:val="0"/>
      <w:marTop w:val="0"/>
      <w:marBottom w:val="0"/>
      <w:divBdr>
        <w:top w:val="none" w:sz="0" w:space="0" w:color="auto"/>
        <w:left w:val="none" w:sz="0" w:space="0" w:color="auto"/>
        <w:bottom w:val="none" w:sz="0" w:space="0" w:color="auto"/>
        <w:right w:val="none" w:sz="0" w:space="0" w:color="auto"/>
      </w:divBdr>
    </w:div>
    <w:div w:id="1562475852">
      <w:bodyDiv w:val="1"/>
      <w:marLeft w:val="0"/>
      <w:marRight w:val="0"/>
      <w:marTop w:val="0"/>
      <w:marBottom w:val="0"/>
      <w:divBdr>
        <w:top w:val="none" w:sz="0" w:space="0" w:color="auto"/>
        <w:left w:val="none" w:sz="0" w:space="0" w:color="auto"/>
        <w:bottom w:val="none" w:sz="0" w:space="0" w:color="auto"/>
        <w:right w:val="none" w:sz="0" w:space="0" w:color="auto"/>
      </w:divBdr>
    </w:div>
    <w:div w:id="1713071793">
      <w:bodyDiv w:val="1"/>
      <w:marLeft w:val="0"/>
      <w:marRight w:val="0"/>
      <w:marTop w:val="0"/>
      <w:marBottom w:val="0"/>
      <w:divBdr>
        <w:top w:val="none" w:sz="0" w:space="0" w:color="auto"/>
        <w:left w:val="none" w:sz="0" w:space="0" w:color="auto"/>
        <w:bottom w:val="none" w:sz="0" w:space="0" w:color="auto"/>
        <w:right w:val="none" w:sz="0" w:space="0" w:color="auto"/>
      </w:divBdr>
    </w:div>
    <w:div w:id="1721437184">
      <w:bodyDiv w:val="1"/>
      <w:marLeft w:val="0"/>
      <w:marRight w:val="0"/>
      <w:marTop w:val="0"/>
      <w:marBottom w:val="0"/>
      <w:divBdr>
        <w:top w:val="none" w:sz="0" w:space="0" w:color="auto"/>
        <w:left w:val="none" w:sz="0" w:space="0" w:color="auto"/>
        <w:bottom w:val="none" w:sz="0" w:space="0" w:color="auto"/>
        <w:right w:val="none" w:sz="0" w:space="0" w:color="auto"/>
      </w:divBdr>
    </w:div>
    <w:div w:id="1941251616">
      <w:bodyDiv w:val="1"/>
      <w:marLeft w:val="0"/>
      <w:marRight w:val="0"/>
      <w:marTop w:val="0"/>
      <w:marBottom w:val="0"/>
      <w:divBdr>
        <w:top w:val="none" w:sz="0" w:space="0" w:color="auto"/>
        <w:left w:val="none" w:sz="0" w:space="0" w:color="auto"/>
        <w:bottom w:val="none" w:sz="0" w:space="0" w:color="auto"/>
        <w:right w:val="none" w:sz="0" w:space="0" w:color="auto"/>
      </w:divBdr>
    </w:div>
    <w:div w:id="20486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so.eurostat.ec.europa.eu/nui/submitViewTableAction.do" TargetMode="External"/><Relationship Id="rId18" Type="http://schemas.openxmlformats.org/officeDocument/2006/relationships/hyperlink" Target="https://appsso.eurostat.ec.europa.eu/nui/show.do?dataset=aact_eaa01&amp;lang=en" TargetMode="External"/><Relationship Id="rId26" Type="http://schemas.openxmlformats.org/officeDocument/2006/relationships/hyperlink" Target="http://appsso.eurostat.ec.europa.eu/nui/submitViewTableAction.do" TargetMode="External"/><Relationship Id="rId39" Type="http://schemas.openxmlformats.org/officeDocument/2006/relationships/hyperlink" Target="https://ec.europa.eu/eurostat/statistics-explained/index.php/Glossary:Livestock_unit_(LSU)" TargetMode="External"/><Relationship Id="rId3" Type="http://schemas.openxmlformats.org/officeDocument/2006/relationships/customXml" Target="../customXml/item3.xml"/><Relationship Id="rId21" Type="http://schemas.openxmlformats.org/officeDocument/2006/relationships/hyperlink" Target="http://appsso.eurostat.ec.europa.eu/nui/submitViewTableAction.do" TargetMode="External"/><Relationship Id="rId34"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42" Type="http://schemas.openxmlformats.org/officeDocument/2006/relationships/hyperlink" Target="https://ec.europa.eu/eurostat/data/database?node_code=apro_mt_lspig"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17"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5" Type="http://schemas.openxmlformats.org/officeDocument/2006/relationships/hyperlink" Target="http://appsso.eurostat.ec.europa.eu/nui/submitViewTableAction.do" TargetMode="External"/><Relationship Id="rId33" Type="http://schemas.openxmlformats.org/officeDocument/2006/relationships/hyperlink" Target="http://appsso.eurostat.ec.europa.eu/nui/submitViewTableAction.do" TargetMode="External"/><Relationship Id="rId38" Type="http://schemas.openxmlformats.org/officeDocument/2006/relationships/hyperlink" Target="https://ec.europa.eu/sfc/en/system/files/ged/ESF%20monitoring%20and%20evaluation%20guidance.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0" Type="http://schemas.openxmlformats.org/officeDocument/2006/relationships/hyperlink" Target="https://ec.europa.eu/eurostat/data/database?node_code=apro_mt_lspig" TargetMode="External"/><Relationship Id="rId29" Type="http://schemas.openxmlformats.org/officeDocument/2006/relationships/hyperlink" Target="https://ec.europa.eu/eurostat/data/database?node_code=apro_mt_lspig" TargetMode="External"/><Relationship Id="rId41" Type="http://schemas.openxmlformats.org/officeDocument/2006/relationships/hyperlink" Target="https://ec.europa.eu/eurostat/statistics-explained/index.php/Glossary:Livestock_unit_(LS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appsso.eurostat.ec.europa.eu/nui/submitViewTableAction.do" TargetMode="External"/><Relationship Id="rId32" Type="http://schemas.openxmlformats.org/officeDocument/2006/relationships/hyperlink" Target="http://appsso.eurostat.ec.europa.eu/nui/submitViewTableAction.do" TargetMode="External"/><Relationship Id="rId37" Type="http://schemas.openxmlformats.org/officeDocument/2006/relationships/hyperlink" Target="https://enrd.ec.europa.eu/sites/enrd/files/enrd_publications/publi-enrd-rr-26-2018-en.pdf" TargetMode="External"/><Relationship Id="rId40" Type="http://schemas.openxmlformats.org/officeDocument/2006/relationships/hyperlink" Target="https://ec.europa.eu/eurostat/data/database?node_code=apro_mt_lspi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3" Type="http://schemas.openxmlformats.org/officeDocument/2006/relationships/hyperlink" Target="http://appsso.eurostat.ec.europa.eu/nui/submitViewTableAction.do" TargetMode="External"/><Relationship Id="rId28" Type="http://schemas.openxmlformats.org/officeDocument/2006/relationships/hyperlink" Target="http://appsso.eurostat.ec.europa.eu/nui/submitViewTableAction.do" TargetMode="External"/><Relationship Id="rId36" Type="http://schemas.openxmlformats.org/officeDocument/2006/relationships/hyperlink" Target="https://enrd.ec.europa.eu/sites/enrd/files/enrd_publications/smart-villages_orientations_sv-strategies.pdf" TargetMode="External"/><Relationship Id="rId10" Type="http://schemas.openxmlformats.org/officeDocument/2006/relationships/endnotes" Target="endnotes.xml"/><Relationship Id="rId19" Type="http://schemas.openxmlformats.org/officeDocument/2006/relationships/hyperlink" Target="http://appsso.eurostat.ec.europa.eu/nui/submitViewTableAction.do" TargetMode="External"/><Relationship Id="rId31"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2"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7" Type="http://schemas.openxmlformats.org/officeDocument/2006/relationships/hyperlink" Target="http://appsso.eurostat.ec.europa.eu/nui/submitViewTableAction.do" TargetMode="External"/><Relationship Id="rId30" Type="http://schemas.openxmlformats.org/officeDocument/2006/relationships/hyperlink" Target="https://ec.europa.eu/eurostat/statistics-explained/index.php/Glossary:Livestock_unit_(LSU)" TargetMode="External"/><Relationship Id="rId35" Type="http://schemas.openxmlformats.org/officeDocument/2006/relationships/hyperlink" Target="http://appsso.eurostat.ec.europa.eu/nui/submitViewTableAction.do"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51"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61CDEE72A644C89B9A1DF04C47A1E" ma:contentTypeVersion="6" ma:contentTypeDescription="Create a new document." ma:contentTypeScope="" ma:versionID="e2122f176229278798501e371f45e6f2">
  <xsd:schema xmlns:xsd="http://www.w3.org/2001/XMLSchema" xmlns:xs="http://www.w3.org/2001/XMLSchema" xmlns:p="http://schemas.microsoft.com/office/2006/metadata/properties" xmlns:ns2="e6ee3247-8b46-474f-a038-b5373d9ae335" xmlns:ns3="efd8db94-863d-4aa7-920c-2a11bce3e61a" targetNamespace="http://schemas.microsoft.com/office/2006/metadata/properties" ma:root="true" ma:fieldsID="d374ad17730ca69810bacc006fbefe4b" ns2:_="" ns3:_="">
    <xsd:import namespace="e6ee3247-8b46-474f-a038-b5373d9ae335"/>
    <xsd:import namespace="efd8db94-863d-4aa7-920c-2a11bce3e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3247-8b46-474f-a038-b5373d9a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db94-863d-4aa7-920c-2a11bce3e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A4F059-B91A-4B6E-9DE3-DED450AC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3247-8b46-474f-a038-b5373d9ae335"/>
    <ds:schemaRef ds:uri="efd8db94-863d-4aa7-920c-2a11bce3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04346-812C-411D-8F00-17B667921B90}">
  <ds:schemaRefs>
    <ds:schemaRef ds:uri="http://schemas.microsoft.com/sharepoint/v3/contenttype/forms"/>
  </ds:schemaRefs>
</ds:datastoreItem>
</file>

<file path=customXml/itemProps3.xml><?xml version="1.0" encoding="utf-8"?>
<ds:datastoreItem xmlns:ds="http://schemas.openxmlformats.org/officeDocument/2006/customXml" ds:itemID="{E8371EB0-2DE9-4557-B825-7051944B6389}">
  <ds:schemaRefs>
    <ds:schemaRef ds:uri="http://schemas.microsoft.com/office/infopath/2007/PartnerControls"/>
    <ds:schemaRef ds:uri="http://purl.org/dc/elements/1.1/"/>
    <ds:schemaRef ds:uri="efd8db94-863d-4aa7-920c-2a11bce3e61a"/>
    <ds:schemaRef ds:uri="http://schemas.microsoft.com/office/2006/documentManagement/types"/>
    <ds:schemaRef ds:uri="http://schemas.openxmlformats.org/package/2006/metadata/core-properties"/>
    <ds:schemaRef ds:uri="e6ee3247-8b46-474f-a038-b5373d9ae335"/>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C014732-8901-46B2-9546-D86F2820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19098</Words>
  <Characters>108864</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Result indicators</vt:lpstr>
    </vt:vector>
  </TitlesOfParts>
  <Company/>
  <LinksUpToDate>false</LinksUpToDate>
  <CharactersWithSpaces>127707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indicators</dc:title>
  <dc:creator>VAN OOST Inge (AGRI)</dc:creator>
  <cp:lastModifiedBy>CAMINITI Antonino (AGRI)</cp:lastModifiedBy>
  <cp:revision>3</cp:revision>
  <cp:lastPrinted>2022-04-21T09:07:00Z</cp:lastPrinted>
  <dcterms:created xsi:type="dcterms:W3CDTF">2022-11-15T16:57:00Z</dcterms:created>
  <dcterms:modified xsi:type="dcterms:W3CDTF">2022-11-15T16:59:00Z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0x01010089561CDEE72A644C89B9A1DF04C47A1E</vt:lpwstr>
  </property>
  <property fmtid="{D5CDD505-2E9C-101B-9397-08002B2CF9AE}" pid="3" name="_DocHome">
    <vt:i4>-162083024</vt:i4>
  </property>
  <property fmtid="{D5CDD505-2E9C-101B-9397-08002B2CF9AE}" pid="4" name="MSIP_Label_6bd9ddd1-4d20-43f6-abfa-fc3c07406f94_Enabled">
    <vt:lpwstr>true</vt:lpwstr>
  </property>
  <property fmtid="{D5CDD505-2E9C-101B-9397-08002B2CF9AE}" pid="5" name="MSIP_Label_6bd9ddd1-4d20-43f6-abfa-fc3c07406f94_SetDate">
    <vt:lpwstr>2022-11-10T11:17:13Z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bfe84509-a9f4-4396-ba72-fe5e8153d86c</vt:lpwstr>
  </property>
  <property fmtid="{D5CDD505-2E9C-101B-9397-08002B2CF9AE}" pid="10" name="MSIP_Label_6bd9ddd1-4d20-43f6-abfa-fc3c07406f94_ContentBits">
    <vt:lpwstr>0</vt:lpwstr>
  </property>
</Properties>
</file>